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2ECB" w14:textId="77777777" w:rsidR="009B3D61" w:rsidRDefault="009B3D61">
      <w:r>
        <w:t xml:space="preserve">心地功夫系列短片　　（第九集）　　</w:t>
      </w:r>
      <w:r>
        <w:t>2014/10/23</w:t>
      </w:r>
      <w:r>
        <w:t xml:space="preserve">　華藏淨宗弘化網　　檔名：</w:t>
      </w:r>
      <w:r>
        <w:t xml:space="preserve">67-004-0009 </w:t>
      </w:r>
    </w:p>
    <w:p w14:paraId="5594E1BC" w14:textId="77777777" w:rsidR="009B3D61" w:rsidRDefault="009B3D61">
      <w:pPr>
        <w:pStyle w:val="a3"/>
      </w:pPr>
      <w:r>
        <w:t xml:space="preserve">　　天地之間</w:t>
      </w:r>
      <w:r>
        <w:t xml:space="preserve"> </w:t>
      </w:r>
      <w:r>
        <w:t>五道分明</w:t>
      </w:r>
      <w:r>
        <w:t xml:space="preserve"> </w:t>
      </w:r>
    </w:p>
    <w:p w14:paraId="4BA4C7C8" w14:textId="77777777" w:rsidR="009B3D61" w:rsidRDefault="009B3D61">
      <w:pPr>
        <w:pStyle w:val="a3"/>
      </w:pPr>
      <w:r>
        <w:t xml:space="preserve">　　善惡報應</w:t>
      </w:r>
      <w:r>
        <w:t xml:space="preserve"> </w:t>
      </w:r>
      <w:r>
        <w:t>禍福相承</w:t>
      </w:r>
      <w:r>
        <w:t xml:space="preserve"> </w:t>
      </w:r>
    </w:p>
    <w:p w14:paraId="0B911F5F" w14:textId="77777777" w:rsidR="009B3D61" w:rsidRDefault="009B3D61">
      <w:pPr>
        <w:pStyle w:val="a3"/>
      </w:pPr>
      <w:r>
        <w:t xml:space="preserve">　　身自當之</w:t>
      </w:r>
      <w:r>
        <w:t xml:space="preserve"> </w:t>
      </w:r>
      <w:r>
        <w:t>無誰代者</w:t>
      </w:r>
      <w:r>
        <w:t xml:space="preserve"> </w:t>
      </w:r>
    </w:p>
    <w:p w14:paraId="596D3F93" w14:textId="77777777" w:rsidR="009B3D61" w:rsidRDefault="009B3D61">
      <w:pPr>
        <w:pStyle w:val="a3"/>
      </w:pPr>
      <w:r>
        <w:t xml:space="preserve">　　人的一生</w:t>
      </w:r>
      <w:r>
        <w:t xml:space="preserve"> </w:t>
      </w:r>
    </w:p>
    <w:p w14:paraId="4F2CCFDB" w14:textId="77777777" w:rsidR="009B3D61" w:rsidRDefault="009B3D61">
      <w:pPr>
        <w:pStyle w:val="a3"/>
      </w:pPr>
      <w:r>
        <w:t xml:space="preserve">　　無論是福是禍</w:t>
      </w:r>
      <w:r>
        <w:t xml:space="preserve"> </w:t>
      </w:r>
    </w:p>
    <w:p w14:paraId="052EDC27" w14:textId="77777777" w:rsidR="009B3D61" w:rsidRDefault="009B3D61">
      <w:pPr>
        <w:pStyle w:val="a3"/>
      </w:pPr>
      <w:r>
        <w:t xml:space="preserve">　　全是自己過去今生</w:t>
      </w:r>
      <w:r>
        <w:t xml:space="preserve"> </w:t>
      </w:r>
    </w:p>
    <w:p w14:paraId="71C0849B" w14:textId="77777777" w:rsidR="009B3D61" w:rsidRDefault="009B3D61">
      <w:pPr>
        <w:pStyle w:val="a3"/>
      </w:pPr>
      <w:r>
        <w:t xml:space="preserve">　　造善惡業的果報</w:t>
      </w:r>
      <w:r>
        <w:t xml:space="preserve"> </w:t>
      </w:r>
    </w:p>
    <w:p w14:paraId="01AC103E" w14:textId="77777777" w:rsidR="009B3D61" w:rsidRDefault="009B3D61">
      <w:pPr>
        <w:pStyle w:val="a3"/>
      </w:pPr>
      <w:r>
        <w:t xml:space="preserve">　　智慧的人受報</w:t>
      </w:r>
      <w:r>
        <w:t xml:space="preserve"> </w:t>
      </w:r>
    </w:p>
    <w:p w14:paraId="40F7DD96" w14:textId="77777777" w:rsidR="009B3D61" w:rsidRDefault="009B3D61">
      <w:pPr>
        <w:pStyle w:val="a3"/>
      </w:pPr>
      <w:r>
        <w:t xml:space="preserve">　　不生煩惱，處之泰然，禍變成福；</w:t>
      </w:r>
      <w:r>
        <w:t xml:space="preserve"> </w:t>
      </w:r>
    </w:p>
    <w:p w14:paraId="7FFC8CC5" w14:textId="77777777" w:rsidR="009B3D61" w:rsidRDefault="009B3D61">
      <w:pPr>
        <w:pStyle w:val="a3"/>
      </w:pPr>
      <w:r>
        <w:t xml:space="preserve">　　迷惑的人受報</w:t>
      </w:r>
      <w:r>
        <w:t xml:space="preserve"> </w:t>
      </w:r>
    </w:p>
    <w:p w14:paraId="16B16B23" w14:textId="77777777" w:rsidR="009B3D61" w:rsidRDefault="009B3D61">
      <w:pPr>
        <w:pStyle w:val="a3"/>
      </w:pPr>
      <w:r>
        <w:t xml:space="preserve">　　享福造惡，委屈怨恨，福變成禍。</w:t>
      </w:r>
      <w:r>
        <w:t xml:space="preserve"> </w:t>
      </w:r>
    </w:p>
    <w:p w14:paraId="2F67E413" w14:textId="77777777" w:rsidR="009B3D61" w:rsidRDefault="009B3D61">
      <w:pPr>
        <w:pStyle w:val="a3"/>
      </w:pPr>
      <w:r>
        <w:t xml:space="preserve">　　日常生活中</w:t>
      </w:r>
      <w:r>
        <w:t xml:space="preserve"> </w:t>
      </w:r>
    </w:p>
    <w:p w14:paraId="3FA575E2" w14:textId="77777777" w:rsidR="009B3D61" w:rsidRDefault="009B3D61">
      <w:pPr>
        <w:pStyle w:val="a3"/>
      </w:pPr>
      <w:r>
        <w:t xml:space="preserve">　　時時回光返照</w:t>
      </w:r>
      <w:r>
        <w:t xml:space="preserve"> </w:t>
      </w:r>
    </w:p>
    <w:p w14:paraId="49A835CB" w14:textId="77777777" w:rsidR="009B3D61" w:rsidRDefault="009B3D61">
      <w:pPr>
        <w:pStyle w:val="a3"/>
      </w:pPr>
      <w:r>
        <w:t xml:space="preserve">　　常常存著成全別人的心</w:t>
      </w:r>
      <w:r>
        <w:t xml:space="preserve"> </w:t>
      </w:r>
    </w:p>
    <w:p w14:paraId="55248CA7" w14:textId="77777777" w:rsidR="009B3D61" w:rsidRDefault="009B3D61">
      <w:pPr>
        <w:pStyle w:val="a3"/>
      </w:pPr>
      <w:r>
        <w:t xml:space="preserve">　　過失就能減少</w:t>
      </w:r>
      <w:r>
        <w:t xml:space="preserve"> </w:t>
      </w:r>
    </w:p>
    <w:p w14:paraId="7634CFB0" w14:textId="77777777" w:rsidR="009B3D61" w:rsidRDefault="009B3D61">
      <w:pPr>
        <w:pStyle w:val="a3"/>
      </w:pPr>
      <w:r>
        <w:t xml:space="preserve">　　【二零一二淨土大經科註　　（第五六八集）　　</w:t>
      </w:r>
      <w:r>
        <w:t>2014/1/4</w:t>
      </w:r>
      <w:r>
        <w:t xml:space="preserve">　　香港佛陀教育協會　　檔名：</w:t>
      </w:r>
      <w:r>
        <w:t>02-040-0568</w:t>
      </w:r>
      <w:r>
        <w:t>】</w:t>
      </w:r>
      <w:r>
        <w:t xml:space="preserve"> </w:t>
      </w:r>
    </w:p>
    <w:p w14:paraId="631077CA" w14:textId="77777777" w:rsidR="009B3D61" w:rsidRDefault="009B3D61">
      <w:pPr>
        <w:pStyle w:val="a3"/>
      </w:pPr>
      <w:r>
        <w:t xml:space="preserve">　　我們起心動念，老祖宗教給我們，「行有不得，反求諸己」。應當怎麼樣？起心動念先想想，當事人是我自己，我怎樣承受？我喜不喜歡？「己所不欲，勿施於人」，這叫善心，就避免過失，避免惡報。我喜歡別人怎麼對我，我就應該要怎樣去對別人，我才能得到善的果報。我不希望別人這樣對我，我千萬不要用這些方法對別人，我不喜歡，人家也不喜歡，不能不懂。人能夠時時刻刻回光返照，過失就減少了。在造作一切惡業的時候，完全沒有想到別人的感受，只滿足自己的快意，不行，你跟人結了怨。</w:t>
      </w:r>
      <w:r>
        <w:t xml:space="preserve"> </w:t>
      </w:r>
    </w:p>
    <w:p w14:paraId="09D06D1B" w14:textId="77777777" w:rsidR="009B3D61" w:rsidRDefault="009B3D61">
      <w:pPr>
        <w:pStyle w:val="a3"/>
      </w:pPr>
      <w:r>
        <w:t xml:space="preserve">　　我們在日常生活當中，面對眼前一切人、一切事、一切萬物，要明瞭無論是善、是災禍，全是自己過去今生行業的果報。所以縱然遭受苦難，不怨天不尤人。毀謗我</w:t>
      </w:r>
      <w:r>
        <w:lastRenderedPageBreak/>
        <w:t>的、陷害我的，甚至於殺害我的，像經上講忍辱仙人被歌利王割截身體，這個割截身體是凌遲處死，沒有怨恨。為什麼？過去造的這個業，現在應該受報。過去我這樣對你，現在你也這樣對我，一報還一報，一點怨恨都沒有，這個債就了了，就報完了，好事。</w:t>
      </w:r>
      <w:r>
        <w:t xml:space="preserve"> </w:t>
      </w:r>
    </w:p>
    <w:p w14:paraId="1BF66DCB" w14:textId="77777777" w:rsidR="009B3D61" w:rsidRDefault="009B3D61">
      <w:pPr>
        <w:pStyle w:val="a3"/>
      </w:pPr>
      <w:r>
        <w:t xml:space="preserve">　　　　沒有一樣不是好事，遇到善人這是順的增上緣，遇到惡人這是逆增上緣，統統都增上，都幫助我們自己提升，都幫助我們消業障。順境消福報，逆境消惡報，統統是好事，統統是佛事。能幫我們消業障，怎麼不是佛事？所以，菩薩滿心的歡喜，法喜充滿，喜從哪來的？善人替他消福報，惡人替他消災殃，所以他快樂無比，這有智慧。沒有智慧的人他看不到，他遇到善的時候他執著，情執，那造業了；遇到惡的時候他怨恨，又造業了。後面果報無窮，那叫大錯特錯。有智慧的人到此為止，後面，後面沒有了。</w:t>
      </w:r>
      <w:r>
        <w:t xml:space="preserve"> </w:t>
      </w:r>
    </w:p>
    <w:p w14:paraId="57DEB513" w14:textId="77777777" w:rsidR="009B3D61" w:rsidRDefault="009B3D61">
      <w:pPr>
        <w:pStyle w:val="a3"/>
      </w:pPr>
      <w:r>
        <w:t xml:space="preserve">　　禍當中有福，福當中有禍，完全看什麼？如果你覺悟，用覺心，覺心，禍裡頭有福；你用的是迷，凡夫，福裡頭有禍，因為他不會享福，他享福在造孽，這就福裡頭有禍。譬如說他大富大貴，他每天要飲酒吃肉，這是享福，他不知道造的這個業，後面是禍在等著他，福裡頭有禍。如果他大富大貴，他是學佛的，持齋念佛的，遇到災難，災難裡頭有福。他享的清福，再艱苦的生活他不以為然，他很滿足，他很歡喜。禍福沒有一定的，也是唯心所現，覺悟的心，禍變成福；迷的心，福變成禍。這就是佛法裡頭為什麼把般若擺在第一，般若是智慧，有智慧，那就有福沒有禍，遇到禍也是福，他不生煩惱。他在災難裡頭沒有委屈相，沒有怨恨的念頭，處之泰然。</w:t>
      </w:r>
      <w:r>
        <w:t xml:space="preserve"> </w:t>
      </w:r>
    </w:p>
    <w:p w14:paraId="15D579D0" w14:textId="77777777" w:rsidR="009B3D61" w:rsidRDefault="009B3D61">
      <w:pPr>
        <w:pStyle w:val="a3"/>
      </w:pPr>
      <w:r>
        <w:t xml:space="preserve">　　　　先樂後苦，我們在這個世間看得很多，例子最多。享受太過分，到晚年破產了，所有一切不如意的事情全現前，苦不堪言。苦後面還有苦，這個苦是花報，後面的苦是果報，果報在三途。人決定不能欺負人，人決定不能佔人便宜，決定不可以損人利己，損人利己決定是禍害，眼前得到小利，後頭果報有大災大難。自己再苦也不貪小便宜，這個重要。不奪取別人所擁有的，要常常存著成全別人，不障礙別人，這個心好。這個心後面一定有福報，現在雖然困苦，將來一定發達，為什麼？人心善。最怕的是有權有勢，利用自己的職權、利用自己的勢力欺負別人，壓迫別人，這就造罪業了。「作善得福，造惡得禍，皆是自作自受，故云身自當之，無誰代者」。沒有人代替，禍福無論大小，都是身自當之。這個道理、事實真相全擺在眼前，要你能看得見、看得清楚、看得明白。</w:t>
      </w:r>
      <w:r>
        <w:t xml:space="preserve"> </w:t>
      </w:r>
    </w:p>
    <w:p w14:paraId="39AEE738" w14:textId="77777777" w:rsidR="009B3D61" w:rsidRDefault="009B3D61">
      <w:pPr>
        <w:pStyle w:val="a3"/>
      </w:pPr>
      <w:r>
        <w:t xml:space="preserve">　　淨土大經科註　　（第四六九集）　　</w:t>
      </w:r>
      <w:r>
        <w:t>2012/8/14</w:t>
      </w:r>
      <w:r>
        <w:t xml:space="preserve">　　香港佛陀教育協會　　檔名：</w:t>
      </w:r>
      <w:r>
        <w:t xml:space="preserve">02-037-0469 </w:t>
      </w:r>
    </w:p>
    <w:p w14:paraId="05E93433" w14:textId="77777777" w:rsidR="009B3D61" w:rsidRDefault="009B3D61">
      <w:pPr>
        <w:pStyle w:val="a3"/>
      </w:pPr>
      <w:r>
        <w:t xml:space="preserve">　　「禍福自當」。善惡是自己做的，所以果報要自己承當。沒有人能代替。這一小段，包括後面，結成這一大段，「總結前五惡、五痛、五燒」。五惡是你造的因，殺盜淫妄酒；五痛是現前的果報，你的病苦、你的災難；五燒是來世三途果報。</w:t>
      </w:r>
      <w:r>
        <w:t xml:space="preserve"> </w:t>
      </w:r>
    </w:p>
    <w:p w14:paraId="5E844EBC" w14:textId="77777777" w:rsidR="009B3D61" w:rsidRDefault="009B3D61">
      <w:pPr>
        <w:pStyle w:val="a3"/>
      </w:pPr>
      <w:r>
        <w:t xml:space="preserve">　　『禍福相承』，「承者，受也，繼也。蓋宿世業因，善惡夾雜。故後世受報，或先樂後苦，或先苦後樂，苦樂相繼，禍福相倚，故云禍福相承」。這些事情都在眼前，想想自己，想想周邊的人，哪個不是？現在生活得很自在，從積善而來的。現在生活很困難，煩惱很多、業障很多，是從造作不善而來。「作善得福，造惡得禍，皆是自作自受，故云身自當之，無誰代者」。沒有人能代替，自己一定要曉得這個道</w:t>
      </w:r>
      <w:r>
        <w:lastRenderedPageBreak/>
        <w:t>理，一定曉得事實真相。日常生活當中，起心動念不能違背因果，起心動念、言語造作不能不謹慎。順著佛陀的教誨決定有好處，違背了它，將來後悔莫及，肯定有後悔那一天，但是那個遲了。</w:t>
      </w:r>
    </w:p>
    <w:sectPr w:rsidR="009B3D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2D7BD" w14:textId="77777777" w:rsidR="009B3D61" w:rsidRDefault="009B3D61" w:rsidP="00B06EA5">
      <w:r>
        <w:separator/>
      </w:r>
    </w:p>
  </w:endnote>
  <w:endnote w:type="continuationSeparator" w:id="0">
    <w:p w14:paraId="7749F5A5" w14:textId="77777777" w:rsidR="009B3D61" w:rsidRDefault="009B3D61" w:rsidP="00B06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71167" w14:textId="77777777" w:rsidR="009B3D61" w:rsidRDefault="009B3D61" w:rsidP="00B06EA5">
      <w:r>
        <w:separator/>
      </w:r>
    </w:p>
  </w:footnote>
  <w:footnote w:type="continuationSeparator" w:id="0">
    <w:p w14:paraId="4BBE02A2" w14:textId="77777777" w:rsidR="009B3D61" w:rsidRDefault="009B3D61" w:rsidP="00B06E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A5"/>
    <w:rsid w:val="007931EE"/>
    <w:rsid w:val="009B3D61"/>
    <w:rsid w:val="00B0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210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6E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6E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6E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6E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