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33C3" w14:textId="77777777" w:rsidR="00A05228" w:rsidRDefault="00A05228">
      <w:r>
        <w:t xml:space="preserve">竹窗隨筆系列短片　　（第十三集）　　</w:t>
      </w:r>
      <w:r>
        <w:t>2015/1/6</w:t>
      </w:r>
      <w:r>
        <w:t xml:space="preserve">　華藏淨宗弘化網　　檔名：</w:t>
      </w:r>
      <w:r>
        <w:t xml:space="preserve">67-005-0013 </w:t>
      </w:r>
    </w:p>
    <w:p w14:paraId="500365FA" w14:textId="77777777" w:rsidR="00A05228" w:rsidRDefault="00A05228">
      <w:pPr>
        <w:pStyle w:val="a3"/>
      </w:pPr>
      <w:r>
        <w:t xml:space="preserve">　　世人認為不識字、不懂事是愚笨的，這確實是愚笨的，但不是最愚笨的。有人讀遍各種書籍，沒有一個字是他不認識的；具備各種才能，沒有一件事是他不會的；乃至於談玄說禪，無不融會貫通。然而他對於真如實相、真如根源，卻依然顛倒迷惑，反而被先前所認為的愚人所取笑。這不就是愚中之愚嗎？</w:t>
      </w:r>
      <w:r>
        <w:t xml:space="preserve"> </w:t>
      </w:r>
    </w:p>
    <w:p w14:paraId="2D6C131E" w14:textId="77777777" w:rsidR="00A05228" w:rsidRDefault="00A05228">
      <w:pPr>
        <w:pStyle w:val="a3"/>
      </w:pPr>
      <w:r>
        <w:t xml:space="preserve">　　蓮池大師法語：</w:t>
      </w:r>
      <w:r>
        <w:t xml:space="preserve"> </w:t>
      </w:r>
    </w:p>
    <w:p w14:paraId="262643EF" w14:textId="77777777" w:rsidR="00A05228" w:rsidRDefault="00A05228">
      <w:pPr>
        <w:pStyle w:val="a3"/>
      </w:pPr>
      <w:r>
        <w:t xml:space="preserve">　　世人以不識字、不解事為愚，此誠愚也，非愚之愚也。讀盡五車書，無字不曉；收盡萬般巧，無事不能；乃至談玄說禪，靡不通貫。而究其真實處，顛倒迷惑，反見笑於向之所謂愚者，非愚中之愚而何？</w:t>
      </w:r>
    </w:p>
    <w:sectPr w:rsidR="00A052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6C9A" w14:textId="77777777" w:rsidR="00A05228" w:rsidRDefault="00A05228" w:rsidP="00080B31">
      <w:r>
        <w:separator/>
      </w:r>
    </w:p>
  </w:endnote>
  <w:endnote w:type="continuationSeparator" w:id="0">
    <w:p w14:paraId="43397751" w14:textId="77777777" w:rsidR="00A05228" w:rsidRDefault="00A05228" w:rsidP="00080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313B8" w14:textId="77777777" w:rsidR="00A05228" w:rsidRDefault="00A05228" w:rsidP="00080B31">
      <w:r>
        <w:separator/>
      </w:r>
    </w:p>
  </w:footnote>
  <w:footnote w:type="continuationSeparator" w:id="0">
    <w:p w14:paraId="004B8B48" w14:textId="77777777" w:rsidR="00A05228" w:rsidRDefault="00A05228" w:rsidP="00080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31"/>
    <w:rsid w:val="00080B31"/>
    <w:rsid w:val="007931EE"/>
    <w:rsid w:val="00A0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025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0B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0B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0B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0B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