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2434" w14:textId="77777777" w:rsidR="00A346C2" w:rsidRDefault="00A346C2">
      <w:r>
        <w:t xml:space="preserve">長篇東北大鼓書六祖惠能　　高春艷居士主講　　（第四集）　　</w:t>
      </w:r>
      <w:r>
        <w:t>2006/3</w:t>
      </w:r>
      <w:r>
        <w:t xml:space="preserve">　　北京　　檔名：</w:t>
      </w:r>
      <w:r>
        <w:t xml:space="preserve">52-183-0004 </w:t>
      </w:r>
    </w:p>
    <w:p w14:paraId="0D3F81BC" w14:textId="77777777" w:rsidR="00A346C2" w:rsidRDefault="00A346C2">
      <w:pPr>
        <w:pStyle w:val="a3"/>
      </w:pPr>
      <w:r>
        <w:t xml:space="preserve">　　第四回</w:t>
      </w:r>
      <w:r>
        <w:t xml:space="preserve"> </w:t>
      </w:r>
      <w:r>
        <w:t>艱辛度日</w:t>
      </w:r>
      <w:r>
        <w:t xml:space="preserve"> </w:t>
      </w:r>
    </w:p>
    <w:p w14:paraId="5860CE88" w14:textId="77777777" w:rsidR="00A346C2" w:rsidRDefault="00A346C2">
      <w:pPr>
        <w:pStyle w:val="a3"/>
      </w:pPr>
      <w:r>
        <w:t xml:space="preserve">　　話說盧行瑫因積勞成疾，百病纏身，醫治無效，年僅四十七歲，便捨下賢妻愛子離開了人世。李氏夫人一見，只覺一陣揪肝扯肺，斷腸碎心：「夫君！」</w:t>
      </w:r>
      <w:r>
        <w:t xml:space="preserve"> </w:t>
      </w:r>
    </w:p>
    <w:p w14:paraId="14E00AF4" w14:textId="77777777" w:rsidR="00A346C2" w:rsidRDefault="00A346C2">
      <w:pPr>
        <w:pStyle w:val="a3"/>
      </w:pPr>
      <w:r>
        <w:t xml:space="preserve">　　李氏我不由悲痛難忍</w:t>
      </w:r>
      <w:r>
        <w:t xml:space="preserve"> </w:t>
      </w:r>
    </w:p>
    <w:p w14:paraId="7210FA6B" w14:textId="77777777" w:rsidR="00A346C2" w:rsidRDefault="00A346C2">
      <w:pPr>
        <w:pStyle w:val="a3"/>
      </w:pPr>
      <w:r>
        <w:t xml:space="preserve">　　肝腸寸斷萬箭穿心</w:t>
      </w:r>
      <w:r>
        <w:t xml:space="preserve"> </w:t>
      </w:r>
    </w:p>
    <w:p w14:paraId="1063DB87" w14:textId="77777777" w:rsidR="00A346C2" w:rsidRDefault="00A346C2">
      <w:pPr>
        <w:pStyle w:val="a3"/>
      </w:pPr>
      <w:r>
        <w:t xml:space="preserve">　　眼前發黑血淚滾滾</w:t>
      </w:r>
      <w:r>
        <w:t xml:space="preserve"> </w:t>
      </w:r>
    </w:p>
    <w:p w14:paraId="61E978DF" w14:textId="77777777" w:rsidR="00A346C2" w:rsidRDefault="00A346C2">
      <w:pPr>
        <w:pStyle w:val="a3"/>
      </w:pPr>
      <w:r>
        <w:t xml:space="preserve">　　哭一聲行瑫我的夫君</w:t>
      </w:r>
      <w:r>
        <w:t xml:space="preserve"> </w:t>
      </w:r>
    </w:p>
    <w:p w14:paraId="54CEF101" w14:textId="77777777" w:rsidR="00A346C2" w:rsidRDefault="00A346C2">
      <w:pPr>
        <w:pStyle w:val="a3"/>
      </w:pPr>
      <w:r>
        <w:t xml:space="preserve">　　只說咱夫妻恩深情無盡</w:t>
      </w:r>
      <w:r>
        <w:t xml:space="preserve"> </w:t>
      </w:r>
    </w:p>
    <w:p w14:paraId="2200A615" w14:textId="77777777" w:rsidR="00A346C2" w:rsidRDefault="00A346C2">
      <w:pPr>
        <w:pStyle w:val="a3"/>
      </w:pPr>
      <w:r>
        <w:t xml:space="preserve">　　卻不料今日永別兩離分</w:t>
      </w:r>
      <w:r>
        <w:t xml:space="preserve"> </w:t>
      </w:r>
    </w:p>
    <w:p w14:paraId="0DF02AA1" w14:textId="77777777" w:rsidR="00A346C2" w:rsidRDefault="00A346C2">
      <w:pPr>
        <w:pStyle w:val="a3"/>
      </w:pPr>
      <w:r>
        <w:t xml:space="preserve">　　只說咱攜手育兒把子訓</w:t>
      </w:r>
      <w:r>
        <w:t xml:space="preserve"> </w:t>
      </w:r>
    </w:p>
    <w:p w14:paraId="51A02267" w14:textId="77777777" w:rsidR="00A346C2" w:rsidRDefault="00A346C2">
      <w:pPr>
        <w:pStyle w:val="a3"/>
      </w:pPr>
      <w:r>
        <w:t xml:space="preserve">　　卻不料你匆匆而去命歸陰</w:t>
      </w:r>
      <w:r>
        <w:t xml:space="preserve"> </w:t>
      </w:r>
    </w:p>
    <w:p w14:paraId="0754A0F0" w14:textId="77777777" w:rsidR="00A346C2" w:rsidRDefault="00A346C2">
      <w:pPr>
        <w:pStyle w:val="a3"/>
      </w:pPr>
      <w:r>
        <w:t xml:space="preserve">　　你怎忍甩手一走黃泉奔</w:t>
      </w:r>
      <w:r>
        <w:t xml:space="preserve"> </w:t>
      </w:r>
    </w:p>
    <w:p w14:paraId="54AED0A8" w14:textId="77777777" w:rsidR="00A346C2" w:rsidRDefault="00A346C2">
      <w:pPr>
        <w:pStyle w:val="a3"/>
      </w:pPr>
      <w:r>
        <w:t xml:space="preserve">　　你怎忍拋下我母子二人</w:t>
      </w:r>
      <w:r>
        <w:t xml:space="preserve"> </w:t>
      </w:r>
    </w:p>
    <w:p w14:paraId="5187A315" w14:textId="77777777" w:rsidR="00A346C2" w:rsidRDefault="00A346C2">
      <w:pPr>
        <w:pStyle w:val="a3"/>
      </w:pPr>
      <w:r>
        <w:t xml:space="preserve">　　失去你我如同剜目難忍</w:t>
      </w:r>
      <w:r>
        <w:t xml:space="preserve"> </w:t>
      </w:r>
    </w:p>
    <w:p w14:paraId="5B88459A" w14:textId="77777777" w:rsidR="00A346C2" w:rsidRDefault="00A346C2">
      <w:pPr>
        <w:pStyle w:val="a3"/>
      </w:pPr>
      <w:r>
        <w:t xml:space="preserve">　　失去你我如同削臂抽筋</w:t>
      </w:r>
      <w:r>
        <w:t xml:space="preserve"> </w:t>
      </w:r>
    </w:p>
    <w:p w14:paraId="15E31125" w14:textId="77777777" w:rsidR="00A346C2" w:rsidRDefault="00A346C2">
      <w:pPr>
        <w:pStyle w:val="a3"/>
      </w:pPr>
      <w:r>
        <w:t xml:space="preserve">　　失去你我好似手足折損</w:t>
      </w:r>
      <w:r>
        <w:t xml:space="preserve"> </w:t>
      </w:r>
    </w:p>
    <w:p w14:paraId="43157702" w14:textId="77777777" w:rsidR="00A346C2" w:rsidRDefault="00A346C2">
      <w:pPr>
        <w:pStyle w:val="a3"/>
      </w:pPr>
      <w:r>
        <w:t xml:space="preserve">　　失去你我好似斷腸碎心</w:t>
      </w:r>
      <w:r>
        <w:t xml:space="preserve"> </w:t>
      </w:r>
    </w:p>
    <w:p w14:paraId="298354E8" w14:textId="77777777" w:rsidR="00A346C2" w:rsidRDefault="00A346C2">
      <w:pPr>
        <w:pStyle w:val="a3"/>
      </w:pPr>
      <w:r>
        <w:t xml:space="preserve">　　李氏她只哭得如同酒醉</w:t>
      </w:r>
      <w:r>
        <w:t xml:space="preserve"> </w:t>
      </w:r>
    </w:p>
    <w:p w14:paraId="2E5CFF35" w14:textId="77777777" w:rsidR="00A346C2" w:rsidRDefault="00A346C2">
      <w:pPr>
        <w:pStyle w:val="a3"/>
      </w:pPr>
      <w:r>
        <w:t xml:space="preserve">　　就是那鐵打人兒也傷心</w:t>
      </w:r>
      <w:r>
        <w:t xml:space="preserve"> </w:t>
      </w:r>
    </w:p>
    <w:p w14:paraId="40B74D33" w14:textId="77777777" w:rsidR="00A346C2" w:rsidRDefault="00A346C2">
      <w:pPr>
        <w:pStyle w:val="a3"/>
      </w:pPr>
      <w:r>
        <w:t xml:space="preserve">　　只哭得高山俯首淚流盡</w:t>
      </w:r>
      <w:r>
        <w:t xml:space="preserve"> </w:t>
      </w:r>
    </w:p>
    <w:p w14:paraId="5319792A" w14:textId="77777777" w:rsidR="00A346C2" w:rsidRDefault="00A346C2">
      <w:pPr>
        <w:pStyle w:val="a3"/>
      </w:pPr>
      <w:r>
        <w:t xml:space="preserve">　　只哭得萬花紛謝鳥絕音</w:t>
      </w:r>
      <w:r>
        <w:t xml:space="preserve"> </w:t>
      </w:r>
    </w:p>
    <w:p w14:paraId="134A1FB8" w14:textId="77777777" w:rsidR="00A346C2" w:rsidRDefault="00A346C2">
      <w:pPr>
        <w:pStyle w:val="a3"/>
      </w:pPr>
      <w:r>
        <w:t xml:space="preserve">　　只見那李氏傷心到極處</w:t>
      </w:r>
      <w:r>
        <w:t xml:space="preserve"> </w:t>
      </w:r>
    </w:p>
    <w:p w14:paraId="1DAF990F" w14:textId="77777777" w:rsidR="00A346C2" w:rsidRDefault="00A346C2">
      <w:pPr>
        <w:pStyle w:val="a3"/>
      </w:pPr>
      <w:r>
        <w:t xml:space="preserve">　　猛然間抱住屍體難離分</w:t>
      </w:r>
      <w:r>
        <w:t xml:space="preserve"> </w:t>
      </w:r>
    </w:p>
    <w:p w14:paraId="748F854D" w14:textId="77777777" w:rsidR="00A346C2" w:rsidRDefault="00A346C2">
      <w:pPr>
        <w:pStyle w:val="a3"/>
      </w:pPr>
      <w:r>
        <w:lastRenderedPageBreak/>
        <w:t xml:space="preserve">　　在過去，都說人生最大的不幸當屬幼年喪母，中年喪偶，老來喪子。李氏夫人中年喪夫，還帶著個三歲的兒子，真是太不幸了。行瑫的突然離世，使她悲痛欲絕，若不是為了惠能，她真想一頭撞死，與行瑫同去。李氏夫人悲傷過度，竟然哭昏了過去。小惠能一看，可嚇壞了，他雖然年僅三歲，不太懂事，但他似乎明白父母都完了，他急忙拉著李氏的衣襟大哭起來。李氏夫人於昏迷中隱隱聽到惠能的哭聲，心中一驚，睜眼一看，見惠能淚流滿面望著自己，哭得可憐。李氏夫人急忙坐起來，把惠能抱在懷裡，母子倆放聲大哭。鄰居們聽得哭聲，紛紛趕來，一看這種情況，也都很悲傷。</w:t>
      </w:r>
      <w:r>
        <w:t xml:space="preserve"> </w:t>
      </w:r>
    </w:p>
    <w:p w14:paraId="40F9C54C" w14:textId="77777777" w:rsidR="00A346C2" w:rsidRDefault="00A346C2">
      <w:pPr>
        <w:pStyle w:val="a3"/>
      </w:pPr>
      <w:r>
        <w:t xml:space="preserve">　　行瑫已亡，他們只好幫助操辦行瑫的後事，也勸李氏母子止悲。在眾鄉鄰的幫助下，終於將行瑫入棺安葬，李氏夫人拉著惠能一一拜謝這些好心的鄉鄰們。此時李氏的家中已經一貧如洗，鄉鄰們望著這孤兒寡母，十分的可憐，常常周濟他們。可是李氏夫人是個很要強的人，並不依賴外援，她每日裡不是上山砍柴就是開荒種田，儘管十分辛苦，可是聰明懂事的惠能給她帶來了希望。這孩子小小年紀，竟能躲著地上的螞蟻走路，連一個小小的生命都不肯傷害。他不光聰明、善良，而且也比同齡的孩子們善於動腦思考，常常凝聚著雙眸，想著他父親到底去了何處。</w:t>
      </w:r>
      <w:r>
        <w:t xml:space="preserve"> </w:t>
      </w:r>
    </w:p>
    <w:p w14:paraId="4912C4DB" w14:textId="77777777" w:rsidR="00A346C2" w:rsidRDefault="00A346C2">
      <w:pPr>
        <w:pStyle w:val="a3"/>
      </w:pPr>
      <w:r>
        <w:t xml:space="preserve">　　有一次李氏夫人帶他到田間挖菜，小惠能發現地頭上的馬蜂窩，他看見許多的蜂子在無數的小孔中上下亂竄，好奇心驅使他想看個究竟。一伸手他就掀開馬蜂窩，不料群蜂齊出，把惠能螫得捂臉大叫。李氏夫人一看，心疼得急忙丟下菜筐跑了過來，脫下衣衫就朝群蜂趕去，片刻之間趕散群蜂，還打死了幾隻蜂子。小惠能一看哭得更凶了：「媽媽，妳為什麼打死牠們，妳看牠們多可憐！」「能兒，媽媽不打牠們，牠們就會把你螫壞的。」「媽媽，妳把牠們趕走就行了，為什麼打死牠們，牠們的媽媽也一定很傷心！」惠能說著，低頭撿起一隻死蜂放在手心，十分同情的吹了幾口氣，希望牠們活過來再飛走。</w:t>
      </w:r>
      <w:r>
        <w:t xml:space="preserve"> </w:t>
      </w:r>
    </w:p>
    <w:p w14:paraId="7016F400" w14:textId="77777777" w:rsidR="00A346C2" w:rsidRDefault="00A346C2">
      <w:pPr>
        <w:pStyle w:val="a3"/>
      </w:pPr>
      <w:r>
        <w:t xml:space="preserve">　　其實惠能的善良李氏夫人早都發覺了，比如他一聽到殺字就渾身發抖，一看見別人殺生他就大哭，還千方百計的幫助一些弱小的生命，見著小動物他就喜愛。但李氏夫人絕沒想到他竟會善良到這種程度，自己被蜂子螫得滿臉紅腫，不但不生氣，還不顧傷痛要去救活蜜蜂，這決不是常人能夠做到。李氏夫人不由得想起了老僧的預言，心中一驚，心說老和尚的預言難道將來真的會變成現實？她一時之間不知是喜是悲，她含淚背起了惠能回到家中。李氏夫人望著這個被蜂子螫得遍體鱗傷的兒子，心都要碎了。心想丈夫臨終前還囑咐自己好好撫養能兒，不讓孩子吃苦受罪，可是丈夫去世才幾個月，兒子就吃了這麼多的苦，遭了這麼大的罪。自己常常要砍柴種田，對孩子的照顧很難周到。孩子年幼，不懂得保護自己，身上常有蚊咬虻叮和磕碰的傷痕，要再這樣下去，這孩子說不上還要吃多少苦。看來只有改變一下生活環境，只要能兒不遭罪，自己吃多大苦都行。</w:t>
      </w:r>
      <w:r>
        <w:t xml:space="preserve"> </w:t>
      </w:r>
    </w:p>
    <w:p w14:paraId="3B9B9A2A" w14:textId="77777777" w:rsidR="00A346C2" w:rsidRDefault="00A346C2">
      <w:pPr>
        <w:pStyle w:val="a3"/>
      </w:pPr>
      <w:r>
        <w:t xml:space="preserve">　　可憐天下父母心！李氏夫人打定主意，就開始收拾東西，包好了隨身的幾件衣物，又託請好心的鄰居替她照顧這個貧困之家。次日一早，李氏夫人便帶著惠能離開南啷村，趕奔南海。</w:t>
      </w:r>
      <w:r>
        <w:t xml:space="preserve"> </w:t>
      </w:r>
    </w:p>
    <w:p w14:paraId="5B7601F7" w14:textId="77777777" w:rsidR="00A346C2" w:rsidRDefault="00A346C2">
      <w:pPr>
        <w:pStyle w:val="a3"/>
      </w:pPr>
      <w:r>
        <w:t xml:space="preserve">　　李氏攜子離家園</w:t>
      </w:r>
      <w:r>
        <w:t xml:space="preserve"> </w:t>
      </w:r>
    </w:p>
    <w:p w14:paraId="59365039" w14:textId="77777777" w:rsidR="00A346C2" w:rsidRDefault="00A346C2">
      <w:pPr>
        <w:pStyle w:val="a3"/>
      </w:pPr>
      <w:r>
        <w:t xml:space="preserve">　　要去南海把身安</w:t>
      </w:r>
      <w:r>
        <w:t xml:space="preserve"> </w:t>
      </w:r>
    </w:p>
    <w:p w14:paraId="13B07F57" w14:textId="77777777" w:rsidR="00A346C2" w:rsidRDefault="00A346C2">
      <w:pPr>
        <w:pStyle w:val="a3"/>
      </w:pPr>
      <w:r>
        <w:lastRenderedPageBreak/>
        <w:t xml:space="preserve">　　一路行走一路看</w:t>
      </w:r>
      <w:r>
        <w:t xml:space="preserve"> </w:t>
      </w:r>
    </w:p>
    <w:p w14:paraId="7511DDE8" w14:textId="77777777" w:rsidR="00A346C2" w:rsidRDefault="00A346C2">
      <w:pPr>
        <w:pStyle w:val="a3"/>
      </w:pPr>
      <w:r>
        <w:t xml:space="preserve">　　三月春景畫一般</w:t>
      </w:r>
      <w:r>
        <w:t xml:space="preserve"> </w:t>
      </w:r>
    </w:p>
    <w:p w14:paraId="497AFB0D" w14:textId="77777777" w:rsidR="00A346C2" w:rsidRDefault="00A346C2">
      <w:pPr>
        <w:pStyle w:val="a3"/>
      </w:pPr>
      <w:r>
        <w:t xml:space="preserve">　　但只見春苗泛綠織錦緞</w:t>
      </w:r>
      <w:r>
        <w:t xml:space="preserve"> </w:t>
      </w:r>
    </w:p>
    <w:p w14:paraId="0DFDFF9C" w14:textId="77777777" w:rsidR="00A346C2" w:rsidRDefault="00A346C2">
      <w:pPr>
        <w:pStyle w:val="a3"/>
      </w:pPr>
      <w:r>
        <w:t xml:space="preserve">　　菜花飄香金燦燦</w:t>
      </w:r>
      <w:r>
        <w:t xml:space="preserve"> </w:t>
      </w:r>
    </w:p>
    <w:p w14:paraId="6443CE00" w14:textId="77777777" w:rsidR="00A346C2" w:rsidRDefault="00A346C2">
      <w:pPr>
        <w:pStyle w:val="a3"/>
      </w:pPr>
      <w:r>
        <w:t xml:space="preserve">　　春燕剪柳舞河岸</w:t>
      </w:r>
      <w:r>
        <w:t xml:space="preserve"> </w:t>
      </w:r>
    </w:p>
    <w:p w14:paraId="1842B709" w14:textId="77777777" w:rsidR="00A346C2" w:rsidRDefault="00A346C2">
      <w:pPr>
        <w:pStyle w:val="a3"/>
      </w:pPr>
      <w:r>
        <w:t xml:space="preserve">　　風吹柳絮輕如煙</w:t>
      </w:r>
      <w:r>
        <w:t xml:space="preserve"> </w:t>
      </w:r>
    </w:p>
    <w:p w14:paraId="5274905C" w14:textId="77777777" w:rsidR="00A346C2" w:rsidRDefault="00A346C2">
      <w:pPr>
        <w:pStyle w:val="a3"/>
      </w:pPr>
      <w:r>
        <w:t xml:space="preserve">　　百鳥鳴唱歌不斷</w:t>
      </w:r>
      <w:r>
        <w:t xml:space="preserve"> </w:t>
      </w:r>
    </w:p>
    <w:p w14:paraId="5CD30D2F" w14:textId="77777777" w:rsidR="00A346C2" w:rsidRDefault="00A346C2">
      <w:pPr>
        <w:pStyle w:val="a3"/>
      </w:pPr>
      <w:r>
        <w:t xml:space="preserve">　　遊人來往笑語傳</w:t>
      </w:r>
      <w:r>
        <w:t xml:space="preserve"> </w:t>
      </w:r>
    </w:p>
    <w:p w14:paraId="27ADB644" w14:textId="77777777" w:rsidR="00A346C2" w:rsidRDefault="00A346C2">
      <w:pPr>
        <w:pStyle w:val="a3"/>
      </w:pPr>
      <w:r>
        <w:t xml:space="preserve">　　村旁學生把書念</w:t>
      </w:r>
      <w:r>
        <w:t xml:space="preserve"> </w:t>
      </w:r>
    </w:p>
    <w:p w14:paraId="4E3621A6" w14:textId="77777777" w:rsidR="00A346C2" w:rsidRDefault="00A346C2">
      <w:pPr>
        <w:pStyle w:val="a3"/>
      </w:pPr>
      <w:r>
        <w:t xml:space="preserve">　　湖邊老翁垂釣杆</w:t>
      </w:r>
      <w:r>
        <w:t xml:space="preserve"> </w:t>
      </w:r>
    </w:p>
    <w:p w14:paraId="0DB5BA12" w14:textId="77777777" w:rsidR="00A346C2" w:rsidRDefault="00A346C2">
      <w:pPr>
        <w:pStyle w:val="a3"/>
      </w:pPr>
      <w:r>
        <w:t xml:space="preserve">　　亭下秀才寫詩卷</w:t>
      </w:r>
      <w:r>
        <w:t xml:space="preserve"> </w:t>
      </w:r>
    </w:p>
    <w:p w14:paraId="0FAFF313" w14:textId="77777777" w:rsidR="00A346C2" w:rsidRDefault="00A346C2">
      <w:pPr>
        <w:pStyle w:val="a3"/>
      </w:pPr>
      <w:r>
        <w:t xml:space="preserve">　　牛背牧童甩響鞭</w:t>
      </w:r>
      <w:r>
        <w:t xml:space="preserve"> </w:t>
      </w:r>
    </w:p>
    <w:p w14:paraId="6C0CCBA8" w14:textId="77777777" w:rsidR="00A346C2" w:rsidRDefault="00A346C2">
      <w:pPr>
        <w:pStyle w:val="a3"/>
      </w:pPr>
      <w:r>
        <w:t xml:space="preserve">　　村姑洗衣坐河岸</w:t>
      </w:r>
      <w:r>
        <w:t xml:space="preserve"> </w:t>
      </w:r>
    </w:p>
    <w:p w14:paraId="41EDEF3B" w14:textId="77777777" w:rsidR="00A346C2" w:rsidRDefault="00A346C2">
      <w:pPr>
        <w:pStyle w:val="a3"/>
      </w:pPr>
      <w:r>
        <w:t xml:space="preserve">　　小姐觀景依畫欄</w:t>
      </w:r>
      <w:r>
        <w:t xml:space="preserve"> </w:t>
      </w:r>
    </w:p>
    <w:p w14:paraId="5FFF865E" w14:textId="77777777" w:rsidR="00A346C2" w:rsidRDefault="00A346C2">
      <w:pPr>
        <w:pStyle w:val="a3"/>
      </w:pPr>
      <w:r>
        <w:t xml:space="preserve">　　道童採藥攀峰澗</w:t>
      </w:r>
      <w:r>
        <w:t xml:space="preserve"> </w:t>
      </w:r>
    </w:p>
    <w:p w14:paraId="68D2BF7A" w14:textId="77777777" w:rsidR="00A346C2" w:rsidRDefault="00A346C2">
      <w:pPr>
        <w:pStyle w:val="a3"/>
      </w:pPr>
      <w:r>
        <w:t xml:space="preserve">　　樵夫打柴奔深山</w:t>
      </w:r>
      <w:r>
        <w:t xml:space="preserve"> </w:t>
      </w:r>
    </w:p>
    <w:p w14:paraId="7808AAC5" w14:textId="77777777" w:rsidR="00A346C2" w:rsidRDefault="00A346C2">
      <w:pPr>
        <w:pStyle w:val="a3"/>
      </w:pPr>
      <w:r>
        <w:t xml:space="preserve">　　山水誘人景無限</w:t>
      </w:r>
      <w:r>
        <w:t xml:space="preserve"> </w:t>
      </w:r>
    </w:p>
    <w:p w14:paraId="7F8C46A4" w14:textId="77777777" w:rsidR="00A346C2" w:rsidRDefault="00A346C2">
      <w:pPr>
        <w:pStyle w:val="a3"/>
      </w:pPr>
      <w:r>
        <w:t xml:space="preserve">　　個半小時唱不完</w:t>
      </w:r>
      <w:r>
        <w:t xml:space="preserve"> </w:t>
      </w:r>
    </w:p>
    <w:p w14:paraId="437F042E" w14:textId="77777777" w:rsidR="00A346C2" w:rsidRDefault="00A346C2">
      <w:pPr>
        <w:pStyle w:val="a3"/>
      </w:pPr>
      <w:r>
        <w:t xml:space="preserve">　　我有心再讓李氏把路景看</w:t>
      </w:r>
      <w:r>
        <w:t xml:space="preserve"> </w:t>
      </w:r>
    </w:p>
    <w:p w14:paraId="7AD02343" w14:textId="77777777" w:rsidR="00A346C2" w:rsidRDefault="00A346C2">
      <w:pPr>
        <w:pStyle w:val="a3"/>
      </w:pPr>
      <w:r>
        <w:t xml:space="preserve">　　觀眾們等著聽書心裡煩</w:t>
      </w:r>
      <w:r>
        <w:t xml:space="preserve"> </w:t>
      </w:r>
    </w:p>
    <w:p w14:paraId="1DE5B748" w14:textId="77777777" w:rsidR="00A346C2" w:rsidRDefault="00A346C2">
      <w:pPr>
        <w:pStyle w:val="a3"/>
      </w:pPr>
      <w:r>
        <w:t xml:space="preserve">　　打一打簡板往前趕</w:t>
      </w:r>
      <w:r>
        <w:t xml:space="preserve"> </w:t>
      </w:r>
    </w:p>
    <w:p w14:paraId="10B4F50A" w14:textId="77777777" w:rsidR="00A346C2" w:rsidRDefault="00A346C2">
      <w:pPr>
        <w:pStyle w:val="a3"/>
      </w:pPr>
      <w:r>
        <w:t xml:space="preserve">　　南海不遠在面前</w:t>
      </w:r>
      <w:r>
        <w:t xml:space="preserve"> </w:t>
      </w:r>
    </w:p>
    <w:p w14:paraId="092936BC" w14:textId="77777777" w:rsidR="00A346C2" w:rsidRDefault="00A346C2">
      <w:pPr>
        <w:pStyle w:val="a3"/>
      </w:pPr>
      <w:r>
        <w:t xml:space="preserve">　　說書的嘴、唱戲的腿就是快。李氏夫人帶著惠能離開南啷村來到了南海，南海就是現在的廣州。她想找個富豪之家做活計，以便母子糊口。她走了十幾戶有錢的人家，最後在一個姓張的有錢人家留了下來，做了他們家的傭人。每天為他們一家幾十口人洗衣、做飯、收拾屋子，儘管十分辛苦，可是李氏夫人一看，惠能在這裡不再受蚊咬虻叮之苦，每日三餐的伙食也比在南啷村強得多，李氏夫人雖然辛苦也不覺得辛苦了。人家說長道短，挑鹹道淡，她都苦苦的忍耐，逆來順受，極力把每一件活計做好。隨著年紀的增長，李氏夫人的身體漸漸虛弱下來，可她為了使惠能能有好的生活條件，仍然是苦苦的忍耐支撐著。惠能也漸漸長大，逐漸懂事，也常幫母親做些力所能及的事情。由於李氏的善良、勤勞，終於換得張家主人對她的好感，使她在張家一直住了八年。</w:t>
      </w:r>
      <w:r>
        <w:t xml:space="preserve"> </w:t>
      </w:r>
    </w:p>
    <w:p w14:paraId="0D258352" w14:textId="77777777" w:rsidR="00A346C2" w:rsidRDefault="00A346C2">
      <w:pPr>
        <w:pStyle w:val="a3"/>
      </w:pPr>
      <w:r>
        <w:t xml:space="preserve">　　如今年過半百的李氏夫人，終因長年累月的辛苦疲勞，身體虛弱不堪，實在承受不了張家繁重的家務，只得向主人辭行，帶著惠能又離開了南海，回到了南啷村。在鄉鄰們的幫助下，將這座八年無人居住的茅屋重新修補一番，住了進去。李氏夫人把八年來的微薄積蓄拿出來買些生活必需品。不怪說窮人的孩子天照應，年僅十二歲的惠能，不僅聰明善良，而且體魄強健，常隨鄉鄰們上山砍柴，一次竟能砍二三十斤的柴火，翻山越嶺的背回家中。鄉鄰們見他誠實善良，沉默寡言，對他都很喜愛，領他上山砍柴，也常常很照顧他，這令李氏夫人十分的欣慰。</w:t>
      </w:r>
      <w:r>
        <w:t xml:space="preserve"> </w:t>
      </w:r>
    </w:p>
    <w:p w14:paraId="732B9D07" w14:textId="77777777" w:rsidR="00A346C2" w:rsidRDefault="00A346C2">
      <w:pPr>
        <w:pStyle w:val="a3"/>
      </w:pPr>
      <w:r>
        <w:t xml:space="preserve">　　過起來慢，說起來快，一晃到了年關，有錢人家都殺豬宰雞，縫製新衣，可是惠能卻沒有這個福氣，只是暫時不上山砍柴而已。有那好心的鄰居見他們母子生活貧苦，主動送來了豬肉、雞肉，讓他母子吃。李氏夫人本不想收，可是人家誠心要給，倒覺得卻之不恭，只好收了下來。李氏夫人心想，自己家中貧寒，伙食不好，可是惠能還要常隨鄉鄰們去砍柴，真是很難為他了，正好把這些肉食好好做一做，讓他吃了補補身子。李氏夫人把這豬肉、雞肉做得香噴噴的，勾人食慾，可是惠能卻沒吃一口，李氏夫人怎麼勸，他都沒有動筷。他望著豬肉、雞肉，似乎想到豬、雞被殺時的慘景，心裡難過極了。李氏夫人一看，他這麼善良，一時間不知是喜是悲。</w:t>
      </w:r>
      <w:r>
        <w:t xml:space="preserve"> </w:t>
      </w:r>
    </w:p>
    <w:p w14:paraId="6B34173E" w14:textId="77777777" w:rsidR="00A346C2" w:rsidRDefault="00A346C2">
      <w:pPr>
        <w:pStyle w:val="a3"/>
      </w:pPr>
      <w:r>
        <w:t xml:space="preserve">　　她望著牆上掛著的棋盤，想到丈夫當年全憑此物驅散思兒的苦悶，可是當他有了兒子，願望實現之後，卻這樣早早的撇下妻兒，離開人世。如果他能活到現在，看到兒子這麼善良，他會怎麼想？是高興還是憂傷？李氏夫人想至此，淚流滿面。惠能一看，知道母親又在想爹爹了，急忙安慰：「娘，您教我下棋吧，等我學會下棋，咱們有時間好天天下棋玩。」李氏夫人見惠能說的懇切，只好答應下來。這惠能還真聰明，沒用幾天的時間就把下棋學會了，而且還能常常走出令李氏意想不到的妙招。過年這幾天，惠能怕母親傷心難過，常陪母親下棋。</w:t>
      </w:r>
      <w:r>
        <w:t xml:space="preserve"> </w:t>
      </w:r>
    </w:p>
    <w:p w14:paraId="486C8F8C" w14:textId="77777777" w:rsidR="00A346C2" w:rsidRDefault="00A346C2">
      <w:pPr>
        <w:pStyle w:val="a3"/>
      </w:pPr>
      <w:r>
        <w:t xml:space="preserve">　　過了正月十五，人們便開始忙碌起來。窮人的孩子早當家，年紀剛剛交十三歲的惠能，就已經知道掙錢來養家糊口了。他每天隨著鄉鄰們上山去砍柴，又跟鄉鄰們一起結伴同行挑到集市上去賣。開始惠能是跟鄉鄰們一塊同行，可是鄉鄰們家中溫飽，不像他這樣天天不歇。後來惠能沒法結伴，就自己獨來獨往，上山砍柴到集市上去賣柴。</w:t>
      </w:r>
      <w:r>
        <w:t xml:space="preserve"> </w:t>
      </w:r>
    </w:p>
    <w:p w14:paraId="07CBC89A" w14:textId="77777777" w:rsidR="00A346C2" w:rsidRDefault="00A346C2">
      <w:pPr>
        <w:pStyle w:val="a3"/>
      </w:pPr>
      <w:r>
        <w:t xml:space="preserve">　　中秋節的前一天，惠能又砍了兩捆乾柴挑到集市上去賣，天近晌午之時他才把柴火賣了。惠能知道明天是中秋節，他把賣柴的錢給母親買了兩塊月餅，自己都餓著肚子沒捨得吃，把月餅包好揣在懷中，將捆柴的麻繩紮在腰上，提起了扁擔就往回走。可是他沒走幾步，就見大街上爬行著一個老乞丐，蓬頭垢面，伸著雙手向人們乞食。人們見他污穢不堪，都往兩邊直閃。惠能一看，心中不忍，從懷中取出一塊月餅遞給老乞丐，誰知好心竟惹來大禍。</w:t>
      </w:r>
    </w:p>
    <w:sectPr w:rsidR="00A346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02C7" w14:textId="77777777" w:rsidR="00A346C2" w:rsidRDefault="00A346C2" w:rsidP="00995B85">
      <w:r>
        <w:separator/>
      </w:r>
    </w:p>
  </w:endnote>
  <w:endnote w:type="continuationSeparator" w:id="0">
    <w:p w14:paraId="2A08361A" w14:textId="77777777" w:rsidR="00A346C2" w:rsidRDefault="00A346C2" w:rsidP="00995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0D516" w14:textId="77777777" w:rsidR="00A346C2" w:rsidRDefault="00A346C2" w:rsidP="00995B85">
      <w:r>
        <w:separator/>
      </w:r>
    </w:p>
  </w:footnote>
  <w:footnote w:type="continuationSeparator" w:id="0">
    <w:p w14:paraId="52451714" w14:textId="77777777" w:rsidR="00A346C2" w:rsidRDefault="00A346C2" w:rsidP="00995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B85"/>
    <w:rsid w:val="007931EE"/>
    <w:rsid w:val="00995B85"/>
    <w:rsid w:val="00A3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E18B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5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5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5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5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