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BE07" w14:textId="77777777" w:rsidR="002C687C" w:rsidRDefault="002C687C">
      <w:r>
        <w:t xml:space="preserve">長篇東北大鼓書六祖惠能　　高春艷居士主講　　（第三十集）　　</w:t>
      </w:r>
      <w:r>
        <w:t>2006/3</w:t>
      </w:r>
      <w:r>
        <w:t xml:space="preserve">　　北京　　檔名：</w:t>
      </w:r>
      <w:r>
        <w:t xml:space="preserve">52-183-0030 </w:t>
      </w:r>
    </w:p>
    <w:p w14:paraId="3636F17A" w14:textId="77777777" w:rsidR="002C687C" w:rsidRDefault="002C687C">
      <w:pPr>
        <w:pStyle w:val="a3"/>
      </w:pPr>
      <w:r>
        <w:t xml:space="preserve">　　第三十回</w:t>
      </w:r>
      <w:r>
        <w:t xml:space="preserve"> </w:t>
      </w:r>
      <w:r>
        <w:t>查尋能者</w:t>
      </w:r>
      <w:r>
        <w:t xml:space="preserve"> </w:t>
      </w:r>
    </w:p>
    <w:p w14:paraId="74DAB47A" w14:textId="77777777" w:rsidR="002C687C" w:rsidRDefault="002C687C">
      <w:pPr>
        <w:pStyle w:val="a3"/>
      </w:pPr>
      <w:r>
        <w:t xml:space="preserve">　　話說五祖大師入滅後，東山寺的眾僧都推舉神秀做住持，神秀拒絕了，並提議大家恭請那位得祖師衣缽的能者來住持東山，弘法利生。大家一想，神秀說得有理：「對！今兒早上大師說衣缽被能者得之，這能者是誰？請您快快出來！」「能者就是有能為者，你既然敢接承衣缽，為何不敢出來見我等？你得衣缽而不出，情同不得，你到底要幹什麼？快快出來。」眾人吵鬧多時，也沒鬧出這得衣法的能者。老僧惠明一看，當即高喊：「諸位同修，大家不要吵了。依貧僧看來，這得衣法的能者準是一位下座弟子，怕威德不足難以服眾。其實，你這位能者不必擔心，你既有祖師的衣缽心法，我等自然恭敬你。無論你是上座僧人還是下座弟子，哪怕是一介沙彌，我等都應該拜請你做本寺住持，弘法利生。請這位能者快快出來。」老僧惠明求法心真是切，他把這上座、下座，甚至連沒座的沙彌都喊出來了。可是沒有人搭腔。他哪知道，這得衣法的能者連沙彌的地位都不如，竟是一個俗人。</w:t>
      </w:r>
      <w:r>
        <w:t xml:space="preserve"> </w:t>
      </w:r>
    </w:p>
    <w:p w14:paraId="054AA063" w14:textId="77777777" w:rsidR="002C687C" w:rsidRDefault="002C687C">
      <w:pPr>
        <w:pStyle w:val="a3"/>
      </w:pPr>
      <w:r>
        <w:t xml:space="preserve">　　老僧惠明喊了半天，不見有人搭腔：「奇怪，這得衣法的能者難道是沒在寺中，走了？」眾僧一聽急了：「什麼？他走了，太不像話了，既然得衣法，就應在本寺弘法利生，他幹嘛走？得衣法，拋下大眾於不顧，他自己走了，這不太自私了嗎？」大家吵吵嚷嚷，有幾位青年武僧當時更火了：「這得衣法的能者也太不像話了，拋下大眾於不顧。他帶走我東山衣法，我們沒辦法持進修禪，帶走了衣缽，我們不能立祖，這招太毒了。我要知道他是誰，絕不饒他！」眾人這一激演一吵，神秀急忙答話了：「各位師兄師弟，各位同修，大家不要動怒，豈不知一念瞋心起，百萬障門開嗎？那能者帶走衣法也許另有其因。我們先查一查這能者到底是誰，再行商議。近年來祖師足不出寺，未結外緣，所以得衣法的能者必定是寺中人。請大家回憶查尋一下，看哪個寮房有不辭而去之人，若是有，大家趕緊說出來，以免眾人亂猜。」大家一聽，神秀之言說得有理，立即回憶查尋。</w:t>
      </w:r>
      <w:r>
        <w:t xml:space="preserve"> </w:t>
      </w:r>
    </w:p>
    <w:p w14:paraId="1AF7B761" w14:textId="77777777" w:rsidR="002C687C" w:rsidRDefault="002C687C">
      <w:pPr>
        <w:pStyle w:val="a3"/>
      </w:pPr>
      <w:r>
        <w:t xml:space="preserve">　　這時候替寺院管理雜務的王行者突然想起惠能來了。惠能剛離開的時候他沒在意，他以為是惠能受不了這繁重勞動，再加上南廊作偈被羞辱的事，而悄悄離開了。可是神秀這一提示，他倒來了聰明勁兒了。可他又一想，那盧惠能雖然勤苦耐勞，可他畢竟是俗人，自古俗不轄僧，他又是個蠻陋不堪的獦獠，祖師怎麼能把衣缽傳給他？我先別吱聲，看看別場有沒有走的人，免得冒冒失失說出去，讓人家笑話。王行者想到這兒，環顧四周，不見有人吱聲，這說明各個寮房都沒有人離開。他這才沉思片刻說道：「秀上座，我們舂米房倒是有個人離開了。」「誰？」「可他是個俗人！」「哪個俗人？」「就是那舂米的南蠻盧惠能！」</w:t>
      </w:r>
      <w:r>
        <w:t xml:space="preserve"> </w:t>
      </w:r>
    </w:p>
    <w:p w14:paraId="2C42CDAB" w14:textId="77777777" w:rsidR="002C687C" w:rsidRDefault="002C687C">
      <w:pPr>
        <w:pStyle w:val="a3"/>
      </w:pPr>
      <w:r>
        <w:t xml:space="preserve">　　他這話一出口，眾僧哄堂大笑：「王行者，你也太多慮了，那是不可能的。你想，那個舂米的蠻子不識字，連秀上座的詩偈他都念不上來，還呆頭呆腦的，祖師怎麼能把衣缽傳給他？你想，咱們寺院裡有這麼多有學識有道行的僧人，祖師都沒傳。尤其是秀上座，德高望重，遍通諸經，都沒得這衣法，他那個蠻陋不堪的獦獠怎麼能？絕對不會，就是下上七七四十九天洪雨，雨點都輪不到他身上，就算作夢都夢不到他的。那是絕對絕對不可能，你可別發神經了。」</w:t>
      </w:r>
      <w:r>
        <w:t xml:space="preserve"> </w:t>
      </w:r>
    </w:p>
    <w:p w14:paraId="19D8F343" w14:textId="77777777" w:rsidR="002C687C" w:rsidRDefault="002C687C">
      <w:pPr>
        <w:pStyle w:val="a3"/>
      </w:pPr>
      <w:r>
        <w:lastRenderedPageBreak/>
        <w:t xml:space="preserve">　　這個時候，廚房做飯的悟通師父插口了：「我說諸位，你們不要把話說的太絕對。那個盧惠能雖然是不識字，可他慈忍如天，悲心如地，勤苦耐勞。那倆火工都把他欺負得把他打傷了，他都沒有一點瞋恨心。這是我親眼所見，他的確與眾不同，有點古怪。」悟通和尚說完，有幾個老僧倒抽一口涼氣：「對呀！那獦獠剛來的時候，竟在法堂上與五祖大師爭競，說要作佛，後來還在南廊作偈，他的確有點與眾不同。可他未出家，又是嶺南蠻夷，祖師能把衣法傳給他嗎？不能吧！」</w:t>
      </w:r>
      <w:r>
        <w:t xml:space="preserve"> </w:t>
      </w:r>
    </w:p>
    <w:p w14:paraId="32F91886" w14:textId="77777777" w:rsidR="002C687C" w:rsidRDefault="002C687C">
      <w:pPr>
        <w:pStyle w:val="a3"/>
      </w:pPr>
      <w:r>
        <w:t xml:space="preserve">　　眾僧這一議論，神秀突然省悟：「如此說來，祖師所說的能者乃是雙關語，一是名字上有能的，二是有能力的人。現在想想，盧惠能剛來的時候在法堂上跟祖師那番對話，我當時就覺得蹊蹺，他們的對話是玄機。後來又聽說他在南廊作偈，被眾人給好頓羞辱，又被祖師給擦掉了。我當時就頗有感觸，我認為他若非愚痴，便是上智。現在看來，他定是得衣法者無疑。大家想想，祖師說衣法已經南傳，又說被能者得去，那盧惠能家居嶺南，名字上又有能。兩事盡合，這得衣缽的能者定是他無疑，看來他確實是大智若愚。」</w:t>
      </w:r>
      <w:r>
        <w:t xml:space="preserve"> </w:t>
      </w:r>
    </w:p>
    <w:p w14:paraId="192E9596" w14:textId="77777777" w:rsidR="002C687C" w:rsidRDefault="002C687C">
      <w:pPr>
        <w:pStyle w:val="a3"/>
      </w:pPr>
      <w:r>
        <w:t xml:space="preserve">　　眾僧一聽：「什麼！五祖真把衣缽傳給那盧惠能了？這個叫什麼名堂？自古俗不轄僧，兔子能駕轅，幹嘛要這大騾大馬？咱們寺院裡有這麼多有學識有道行的人，尤其是秀上座您，遍通諸經，老和尚都不傳衣缽，還傳給他一個俗人。他一未受戒，二未出家，有什麼資格接承衣法，這真叫咱出家人洩氣。這事要是傳揚出去，人家不得笑咱們東山寺的群僧都是飯桶。不行，追到嶺南，把衣缽奪回來。」有幾個年輕僧人更火了：「這個獦獠，帶走我東山衣法，拋下大眾於不顧，我一定要懲治他。」神秀一聽急忙阻攔，「諸位，你們千萬不要發火，不要做此大逆不道之事。那盧惠能得去了祖師衣缽乃是祖師親授，我們不可前去追奪。」有幾個青年僧人怒不可遏：「秀上座，我們沒你那個德行，也沒你那個修行。這盧惠能帶走衣缽拋下大眾於不顧，我寧可下地獄，也要追到嶺南奪回衣缽，懲治獦獠。」</w:t>
      </w:r>
      <w:r>
        <w:t xml:space="preserve"> </w:t>
      </w:r>
    </w:p>
    <w:p w14:paraId="2B2D6B38" w14:textId="77777777" w:rsidR="002C687C" w:rsidRDefault="002C687C">
      <w:pPr>
        <w:pStyle w:val="a3"/>
      </w:pPr>
      <w:r>
        <w:t xml:space="preserve">　　眾武僧立時心好惱</w:t>
      </w:r>
      <w:r>
        <w:t xml:space="preserve"> </w:t>
      </w:r>
    </w:p>
    <w:p w14:paraId="08770103" w14:textId="77777777" w:rsidR="002C687C" w:rsidRDefault="002C687C">
      <w:pPr>
        <w:pStyle w:val="a3"/>
      </w:pPr>
      <w:r>
        <w:t xml:space="preserve">　　怪叫如雷罵聲高</w:t>
      </w:r>
      <w:r>
        <w:t xml:space="preserve"> </w:t>
      </w:r>
    </w:p>
    <w:p w14:paraId="586E965F" w14:textId="77777777" w:rsidR="002C687C" w:rsidRDefault="002C687C">
      <w:pPr>
        <w:pStyle w:val="a3"/>
      </w:pPr>
      <w:r>
        <w:t xml:space="preserve">　　無知的南蠻太狂傲</w:t>
      </w:r>
      <w:r>
        <w:t xml:space="preserve"> </w:t>
      </w:r>
    </w:p>
    <w:p w14:paraId="258BA2E4" w14:textId="77777777" w:rsidR="002C687C" w:rsidRDefault="002C687C">
      <w:pPr>
        <w:pStyle w:val="a3"/>
      </w:pPr>
      <w:r>
        <w:t xml:space="preserve">　　東山寺內耍奸刁</w:t>
      </w:r>
      <w:r>
        <w:t xml:space="preserve"> </w:t>
      </w:r>
    </w:p>
    <w:p w14:paraId="78F4B946" w14:textId="77777777" w:rsidR="002C687C" w:rsidRDefault="002C687C">
      <w:pPr>
        <w:pStyle w:val="a3"/>
      </w:pPr>
      <w:r>
        <w:t xml:space="preserve">　　你吃了熊心吞豹膽</w:t>
      </w:r>
      <w:r>
        <w:t xml:space="preserve"> </w:t>
      </w:r>
    </w:p>
    <w:p w14:paraId="5F74B853" w14:textId="77777777" w:rsidR="002C687C" w:rsidRDefault="002C687C">
      <w:pPr>
        <w:pStyle w:val="a3"/>
      </w:pPr>
      <w:r>
        <w:t xml:space="preserve">　　敢到虎口把牙薅</w:t>
      </w:r>
      <w:r>
        <w:t xml:space="preserve"> </w:t>
      </w:r>
    </w:p>
    <w:p w14:paraId="1BD038C6" w14:textId="77777777" w:rsidR="002C687C" w:rsidRDefault="002C687C">
      <w:pPr>
        <w:pStyle w:val="a3"/>
      </w:pPr>
      <w:r>
        <w:t xml:space="preserve">　　竟敢把俺僧人藐</w:t>
      </w:r>
      <w:r>
        <w:t xml:space="preserve"> </w:t>
      </w:r>
    </w:p>
    <w:p w14:paraId="1E1EB7A2" w14:textId="77777777" w:rsidR="002C687C" w:rsidRDefault="002C687C">
      <w:pPr>
        <w:pStyle w:val="a3"/>
      </w:pPr>
      <w:r>
        <w:t xml:space="preserve">　　攜俺東山衣法逃之夭夭</w:t>
      </w:r>
      <w:r>
        <w:t xml:space="preserve"> </w:t>
      </w:r>
    </w:p>
    <w:p w14:paraId="1B778211" w14:textId="77777777" w:rsidR="002C687C" w:rsidRDefault="002C687C">
      <w:pPr>
        <w:pStyle w:val="a3"/>
      </w:pPr>
      <w:r>
        <w:t xml:space="preserve">　　倘若不把你來訓教</w:t>
      </w:r>
      <w:r>
        <w:t xml:space="preserve"> </w:t>
      </w:r>
    </w:p>
    <w:p w14:paraId="52C59334" w14:textId="77777777" w:rsidR="002C687C" w:rsidRDefault="002C687C">
      <w:pPr>
        <w:pStyle w:val="a3"/>
      </w:pPr>
      <w:r>
        <w:t xml:space="preserve">　　出家人恥辱怎能消</w:t>
      </w:r>
      <w:r>
        <w:t xml:space="preserve"> </w:t>
      </w:r>
    </w:p>
    <w:p w14:paraId="00AD013E" w14:textId="77777777" w:rsidR="002C687C" w:rsidRDefault="002C687C">
      <w:pPr>
        <w:pStyle w:val="a3"/>
      </w:pPr>
      <w:r>
        <w:lastRenderedPageBreak/>
        <w:t xml:space="preserve">　　一個個摩拳擦掌怒火冒</w:t>
      </w:r>
      <w:r>
        <w:t xml:space="preserve"> </w:t>
      </w:r>
    </w:p>
    <w:p w14:paraId="081568B7" w14:textId="77777777" w:rsidR="002C687C" w:rsidRDefault="002C687C">
      <w:pPr>
        <w:pStyle w:val="a3"/>
      </w:pPr>
      <w:r>
        <w:t xml:space="preserve">　　咬牙切齒大罵獦獠</w:t>
      </w:r>
      <w:r>
        <w:t xml:space="preserve"> </w:t>
      </w:r>
    </w:p>
    <w:p w14:paraId="385EE902" w14:textId="77777777" w:rsidR="002C687C" w:rsidRDefault="002C687C">
      <w:pPr>
        <w:pStyle w:val="a3"/>
      </w:pPr>
      <w:r>
        <w:t xml:space="preserve">　　你上天追到靈霄殿</w:t>
      </w:r>
      <w:r>
        <w:t xml:space="preserve"> </w:t>
      </w:r>
    </w:p>
    <w:p w14:paraId="2C1DBD5E" w14:textId="77777777" w:rsidR="002C687C" w:rsidRDefault="002C687C">
      <w:pPr>
        <w:pStyle w:val="a3"/>
      </w:pPr>
      <w:r>
        <w:t xml:space="preserve">　　下海俺攆到老龍巢</w:t>
      </w:r>
      <w:r>
        <w:t xml:space="preserve"> </w:t>
      </w:r>
    </w:p>
    <w:p w14:paraId="0BF693D2" w14:textId="77777777" w:rsidR="002C687C" w:rsidRDefault="002C687C">
      <w:pPr>
        <w:pStyle w:val="a3"/>
      </w:pPr>
      <w:r>
        <w:t xml:space="preserve">　　你就是佛爺頭上金翅鳥</w:t>
      </w:r>
      <w:r>
        <w:t xml:space="preserve"> </w:t>
      </w:r>
    </w:p>
    <w:p w14:paraId="0D919C82" w14:textId="77777777" w:rsidR="002C687C" w:rsidRDefault="002C687C">
      <w:pPr>
        <w:pStyle w:val="a3"/>
      </w:pPr>
      <w:r>
        <w:t xml:space="preserve">　　俺逮住也要把你毛來薅</w:t>
      </w:r>
      <w:r>
        <w:t xml:space="preserve"> </w:t>
      </w:r>
    </w:p>
    <w:p w14:paraId="262DEA11" w14:textId="77777777" w:rsidR="002C687C" w:rsidRDefault="002C687C">
      <w:pPr>
        <w:pStyle w:val="a3"/>
      </w:pPr>
      <w:r>
        <w:t xml:space="preserve">　　鑽天入地要把你尋找</w:t>
      </w:r>
      <w:r>
        <w:t xml:space="preserve"> </w:t>
      </w:r>
    </w:p>
    <w:p w14:paraId="4A79428D" w14:textId="77777777" w:rsidR="002C687C" w:rsidRDefault="002C687C">
      <w:pPr>
        <w:pStyle w:val="a3"/>
      </w:pPr>
      <w:r>
        <w:t xml:space="preserve">　　寧可下地獄絕不把你饒</w:t>
      </w:r>
      <w:r>
        <w:t xml:space="preserve"> </w:t>
      </w:r>
    </w:p>
    <w:p w14:paraId="28FAF3CA" w14:textId="77777777" w:rsidR="002C687C" w:rsidRDefault="002C687C">
      <w:pPr>
        <w:pStyle w:val="a3"/>
      </w:pPr>
      <w:r>
        <w:t xml:space="preserve">　　諸位，我說到這兒，您可千萬別誤會，說出家人怎麼還那麼好發火？您要知道，即便同為出家，但淨化的程度不等一樣。一個修行層次高的人，絕對能保持身、口、意三業的清淨，也就是說他口無善言不說，身無善事不做，心無善念不起。他絕對能保持三業清淨，起心動念都不會有過失的。可是出家人不見得人人都是聖賢大智，良莠不齊那是在所難免的，就像一片稻田裡有幾棵稗草，那是可以理解的。凡是起瞋心要奪衣缽的人，都是修行層次不太高的人，他們不了解傳衣缽的真正含義。再說，有些出家人心中不服，那也是可以理解的。他們認為自古都是俗不轄僧，盧惠能一未出家，二未剃度受戒，又是個不識字的嶺南蠻夷，根本就不配接承衣缽。所以，這對他們來說簡直平生奇恥大辱。</w:t>
      </w:r>
      <w:r>
        <w:t xml:space="preserve"> </w:t>
      </w:r>
    </w:p>
    <w:p w14:paraId="3E675AAF" w14:textId="77777777" w:rsidR="002C687C" w:rsidRDefault="002C687C">
      <w:pPr>
        <w:pStyle w:val="a3"/>
      </w:pPr>
      <w:r>
        <w:t xml:space="preserve">　　有那盛氣凌人的青年武僧，氣得摩拳擦掌，吵吵嚷嚷，非要追到嶺南奪回衣缽。眾武僧一氣之下，也不管什麼佛家的五戒、六戒、七戒、八戒，更不顧神秀的勸阻反對，一個個吵吵嚷嚷。就聽武僧班頭不凡和尚高喊一聲：「眾位武僧，武場聽命！」眾武僧一聽，一齊奔向武場聚齊。因為在過去，少林寺的武僧曾經幫助過唐太宗李世民取勝於疆場之上，救過李世民的命。所以李世民對少林寺的武僧特別的讚賞，武僧們都享有僧兵的光榮稱號。由於皇帝對少林寺的武僧這麼樣的稱讚，所以當時唐朝時期天下有許多的大寺院都養了一幫武僧，用以護法伏魔，保護寺院。這著名的東山禪寺當然也有一些武僧，用來護法伏魔，保護寺院。這武僧班頭不凡和尚一聲令下，一百多名武僧齊聚武場，共商南追之事。商議停當，分頭處事，有的騎馬，有的步行，有的化妝化成俗人的模樣。</w:t>
      </w:r>
      <w:r>
        <w:t xml:space="preserve"> </w:t>
      </w:r>
    </w:p>
    <w:p w14:paraId="1E0EBE4C" w14:textId="77777777" w:rsidR="002C687C" w:rsidRDefault="002C687C">
      <w:pPr>
        <w:pStyle w:val="a3"/>
      </w:pPr>
      <w:r>
        <w:t xml:space="preserve">　　咱不說眾武僧下東山追趕惠能，單說東山寺內，除了這一百多名武僧之外，還有一千多個僧人，他們一再推舉神秀做住持，神秀拒絕了。為報五祖教誨之恩，他聲明，自己只負責操辦五祖大師的後事，其他事務都由知客僧暫時負責。神秀指授已畢，又寫了一道表章，報奏大唐朝廷為五祖大師請旨諡封。然後他派僧人四處發書，馳報四方剎林，告知五祖圓寂之事和道場的時日，指授已畢，由知客僧督辦。知客僧見神秀不愧是五祖大師的高徒，的確是指揮有方，井井有條，心裡特別的佩服。這東山寺內的眾僧操辦五祖的後事，人人忙得不可開交。那些下山趕往嶺南追趕惠能的武僧，也個個是忙個不停，他們恨不得人駕雲馬騰空，立即追上惠能。</w:t>
      </w:r>
      <w:r>
        <w:t xml:space="preserve"> </w:t>
      </w:r>
    </w:p>
    <w:p w14:paraId="36A73177" w14:textId="77777777" w:rsidR="002C687C" w:rsidRDefault="002C687C">
      <w:pPr>
        <w:pStyle w:val="a3"/>
      </w:pPr>
      <w:r>
        <w:lastRenderedPageBreak/>
        <w:t xml:space="preserve">　　花開兩朵，各表一枝，單說惠能在九江畔辭別五祖後，放步前行。這一日他來到了江西省的邊界大庾嶺，舉目一看，見這座大庾嶺山勢險峻，好不驚煞人也。</w:t>
      </w:r>
      <w:r>
        <w:t xml:space="preserve"> </w:t>
      </w:r>
    </w:p>
    <w:p w14:paraId="4721837D" w14:textId="77777777" w:rsidR="002C687C" w:rsidRDefault="002C687C">
      <w:pPr>
        <w:pStyle w:val="a3"/>
      </w:pPr>
      <w:r>
        <w:t xml:space="preserve">　　惠能他舉目仔細留神</w:t>
      </w:r>
      <w:r>
        <w:t xml:space="preserve"> </w:t>
      </w:r>
    </w:p>
    <w:p w14:paraId="6BBE2368" w14:textId="77777777" w:rsidR="002C687C" w:rsidRDefault="002C687C">
      <w:pPr>
        <w:pStyle w:val="a3"/>
      </w:pPr>
      <w:r>
        <w:t xml:space="preserve">　　見山勢險峻怵目驚心</w:t>
      </w:r>
      <w:r>
        <w:t xml:space="preserve"> </w:t>
      </w:r>
    </w:p>
    <w:p w14:paraId="7861342E" w14:textId="77777777" w:rsidR="002C687C" w:rsidRDefault="002C687C">
      <w:pPr>
        <w:pStyle w:val="a3"/>
      </w:pPr>
      <w:r>
        <w:t xml:space="preserve">　　觀山高巍巍峨峨上千仞</w:t>
      </w:r>
      <w:r>
        <w:t xml:space="preserve"> </w:t>
      </w:r>
    </w:p>
    <w:p w14:paraId="441BBC07" w14:textId="77777777" w:rsidR="002C687C" w:rsidRDefault="002C687C">
      <w:pPr>
        <w:pStyle w:val="a3"/>
      </w:pPr>
      <w:r>
        <w:t xml:space="preserve">　　黑乎乎的山頭直衝霄雲</w:t>
      </w:r>
      <w:r>
        <w:t xml:space="preserve"> </w:t>
      </w:r>
    </w:p>
    <w:p w14:paraId="770920FF" w14:textId="77777777" w:rsidR="002C687C" w:rsidRDefault="002C687C">
      <w:pPr>
        <w:pStyle w:val="a3"/>
      </w:pPr>
      <w:r>
        <w:t xml:space="preserve">　　霧騰騰古樹參天望不盡</w:t>
      </w:r>
      <w:r>
        <w:t xml:space="preserve"> </w:t>
      </w:r>
    </w:p>
    <w:p w14:paraId="3443C947" w14:textId="77777777" w:rsidR="002C687C" w:rsidRDefault="002C687C">
      <w:pPr>
        <w:pStyle w:val="a3"/>
      </w:pPr>
      <w:r>
        <w:t xml:space="preserve">　　亂雜雜藤條交錯纏樹身</w:t>
      </w:r>
      <w:r>
        <w:t xml:space="preserve"> </w:t>
      </w:r>
    </w:p>
    <w:p w14:paraId="278D7F56" w14:textId="77777777" w:rsidR="002C687C" w:rsidRDefault="002C687C">
      <w:pPr>
        <w:pStyle w:val="a3"/>
      </w:pPr>
      <w:r>
        <w:t xml:space="preserve">　　陰森森冷氣令人打寒噤</w:t>
      </w:r>
      <w:r>
        <w:t xml:space="preserve"> </w:t>
      </w:r>
    </w:p>
    <w:p w14:paraId="7A5AD836" w14:textId="77777777" w:rsidR="002C687C" w:rsidRDefault="002C687C">
      <w:pPr>
        <w:pStyle w:val="a3"/>
      </w:pPr>
      <w:r>
        <w:t xml:space="preserve">　　聲淒淒猿猴嘶鳴作對吟</w:t>
      </w:r>
      <w:r>
        <w:t xml:space="preserve"> </w:t>
      </w:r>
    </w:p>
    <w:p w14:paraId="0A2584E2" w14:textId="77777777" w:rsidR="002C687C" w:rsidRDefault="002C687C">
      <w:pPr>
        <w:pStyle w:val="a3"/>
      </w:pPr>
      <w:r>
        <w:t xml:space="preserve">　　呼通通狼蟲虎豹來回奔</w:t>
      </w:r>
      <w:r>
        <w:t xml:space="preserve"> </w:t>
      </w:r>
    </w:p>
    <w:p w14:paraId="5C678FEA" w14:textId="77777777" w:rsidR="002C687C" w:rsidRDefault="002C687C">
      <w:pPr>
        <w:pStyle w:val="a3"/>
      </w:pPr>
      <w:r>
        <w:t xml:space="preserve">　　撲稜稜怪蛇大蟒在翻身</w:t>
      </w:r>
      <w:r>
        <w:t xml:space="preserve"> </w:t>
      </w:r>
    </w:p>
    <w:p w14:paraId="0C08FE98" w14:textId="77777777" w:rsidR="002C687C" w:rsidRDefault="002C687C">
      <w:pPr>
        <w:pStyle w:val="a3"/>
      </w:pPr>
      <w:r>
        <w:t xml:space="preserve">　　花斑斑嶙峋怪石滿山臥</w:t>
      </w:r>
      <w:r>
        <w:t xml:space="preserve"> </w:t>
      </w:r>
    </w:p>
    <w:p w14:paraId="501BC6FD" w14:textId="77777777" w:rsidR="002C687C" w:rsidRDefault="002C687C">
      <w:pPr>
        <w:pStyle w:val="a3"/>
      </w:pPr>
      <w:r>
        <w:t xml:space="preserve">　　恍惚惚遍山野草比人深</w:t>
      </w:r>
      <w:r>
        <w:t xml:space="preserve"> </w:t>
      </w:r>
    </w:p>
    <w:p w14:paraId="54ADB379" w14:textId="77777777" w:rsidR="002C687C" w:rsidRDefault="002C687C">
      <w:pPr>
        <w:pStyle w:val="a3"/>
      </w:pPr>
      <w:r>
        <w:t xml:space="preserve">　　唰啦啦山泉流水浪滔滾</w:t>
      </w:r>
      <w:r>
        <w:t xml:space="preserve"> </w:t>
      </w:r>
    </w:p>
    <w:p w14:paraId="26CB0173" w14:textId="77777777" w:rsidR="002C687C" w:rsidRDefault="002C687C">
      <w:pPr>
        <w:pStyle w:val="a3"/>
      </w:pPr>
      <w:r>
        <w:t xml:space="preserve">　　嘰喳喳奇鳥野雞闖樹林</w:t>
      </w:r>
      <w:r>
        <w:t xml:space="preserve"> </w:t>
      </w:r>
    </w:p>
    <w:p w14:paraId="5503601C" w14:textId="77777777" w:rsidR="002C687C" w:rsidRDefault="002C687C">
      <w:pPr>
        <w:pStyle w:val="a3"/>
      </w:pPr>
      <w:r>
        <w:t xml:space="preserve">　　冷颼颼山風一陣緊一陣</w:t>
      </w:r>
      <w:r>
        <w:t xml:space="preserve"> </w:t>
      </w:r>
    </w:p>
    <w:p w14:paraId="7D8AE903" w14:textId="77777777" w:rsidR="002C687C" w:rsidRDefault="002C687C">
      <w:pPr>
        <w:pStyle w:val="a3"/>
      </w:pPr>
      <w:r>
        <w:t xml:space="preserve">　　陰沉沉烏雲遮日天色昏</w:t>
      </w:r>
      <w:r>
        <w:t xml:space="preserve"> </w:t>
      </w:r>
    </w:p>
    <w:p w14:paraId="551A05EF" w14:textId="77777777" w:rsidR="002C687C" w:rsidRDefault="002C687C">
      <w:pPr>
        <w:pStyle w:val="a3"/>
      </w:pPr>
      <w:r>
        <w:t xml:space="preserve">　　盧惠能觀罷此景心頭震</w:t>
      </w:r>
      <w:r>
        <w:t xml:space="preserve"> </w:t>
      </w:r>
    </w:p>
    <w:p w14:paraId="626286C0" w14:textId="77777777" w:rsidR="002C687C" w:rsidRDefault="002C687C">
      <w:pPr>
        <w:pStyle w:val="a3"/>
      </w:pPr>
      <w:r>
        <w:t xml:space="preserve">　　猛聽見身後傳來馬蹄音</w:t>
      </w:r>
      <w:r>
        <w:t xml:space="preserve"> </w:t>
      </w:r>
    </w:p>
    <w:p w14:paraId="78D86749" w14:textId="77777777" w:rsidR="002C687C" w:rsidRDefault="002C687C">
      <w:pPr>
        <w:pStyle w:val="a3"/>
      </w:pPr>
      <w:r>
        <w:t xml:space="preserve">　　這大庾嶺是五嶺之一，也是江西、廣東兩省的交界，更是嶺南、嶺北的交通咽喉。惠能上得嶺來，正往前走，忽聽身後一陣急促的馬蹄聲。回頭一看，見一匹青鬃馬，四蹄翻花，風馳電掣一般飛將過來，馬上坐著一個身材魁偉的老僧。惠能心覺不妙，剛要躲閃，這個老僧連人帶馬從惠能身邊衝了過來，踅回馬頭，一橫戒刀，擋著惠能的去路：「獦獠，休走」。</w:t>
      </w:r>
    </w:p>
    <w:sectPr w:rsidR="002C68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BE5B3" w14:textId="77777777" w:rsidR="002C687C" w:rsidRDefault="002C687C" w:rsidP="00A37926">
      <w:r>
        <w:separator/>
      </w:r>
    </w:p>
  </w:endnote>
  <w:endnote w:type="continuationSeparator" w:id="0">
    <w:p w14:paraId="2B1931A1" w14:textId="77777777" w:rsidR="002C687C" w:rsidRDefault="002C687C" w:rsidP="00A37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573C4" w14:textId="77777777" w:rsidR="002C687C" w:rsidRDefault="002C687C" w:rsidP="00A37926">
      <w:r>
        <w:separator/>
      </w:r>
    </w:p>
  </w:footnote>
  <w:footnote w:type="continuationSeparator" w:id="0">
    <w:p w14:paraId="7A4040B8" w14:textId="77777777" w:rsidR="002C687C" w:rsidRDefault="002C687C" w:rsidP="00A379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926"/>
    <w:rsid w:val="002C687C"/>
    <w:rsid w:val="007931EE"/>
    <w:rsid w:val="00A3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BB5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9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9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9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9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