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ECC1" w14:textId="77777777" w:rsidR="00DC3075" w:rsidRDefault="00DC3075">
      <w:r>
        <w:t xml:space="preserve">長篇東北大鼓書六祖惠能　　高春艷居士主講　　（第三十七集）　　</w:t>
      </w:r>
      <w:r>
        <w:t>2006/3</w:t>
      </w:r>
      <w:r>
        <w:t xml:space="preserve">　　北京　　檔名：</w:t>
      </w:r>
      <w:r>
        <w:t xml:space="preserve">52-183-0037 </w:t>
      </w:r>
    </w:p>
    <w:p w14:paraId="35D078D0" w14:textId="77777777" w:rsidR="00DC3075" w:rsidRDefault="00DC3075">
      <w:pPr>
        <w:pStyle w:val="a3"/>
      </w:pPr>
      <w:r>
        <w:t xml:space="preserve">　　第三十七回</w:t>
      </w:r>
      <w:r>
        <w:t xml:space="preserve"> </w:t>
      </w:r>
      <w:r>
        <w:t>曹溪指迷</w:t>
      </w:r>
      <w:r>
        <w:t xml:space="preserve"> </w:t>
      </w:r>
    </w:p>
    <w:p w14:paraId="19B78F18" w14:textId="77777777" w:rsidR="00DC3075" w:rsidRDefault="00DC3075">
      <w:pPr>
        <w:pStyle w:val="a3"/>
      </w:pPr>
      <w:r>
        <w:t xml:space="preserve">　　單說惠能到曹溪訪兄探母，劉志略為留住惠能，真是用心良苦，讓惠能到山澗寺給他的姑母無盡藏比丘尼講經說法。由於惠能說法圓融契機，女師父們聽後心悅誠服，到處的傳揚，說惠能準是哪位佛菩薩應世，來普度群迷來了。曹溪鄉民聽後，紛紛前來向惠能請教。這些學佛的人，有的都學佛好幾年了，不但沒得到利益，反倒覺得特別有壓力。因為他不懂得教理，自尋煩惱，老是自己跟自己過不去。一天到晚總在名相上轉，一聽說念佛好，他就念阿彌陀佛，一聽說念大悲咒好，他就念大悲咒，沒有一個固定的軸心，整天改來換去。一聽說念觀世音菩薩好，念地藏王菩薩好，念大勢至菩薩好，而且念每個菩薩好處都不一樣，他就都念。每天念觀世音菩薩多少聲，大勢至菩薩多少聲，地藏王菩薩多少聲，後來時間不夠用，不能都念，他就犯愁了。念觀世音菩薩，又怕地藏王菩薩生氣，念地藏王菩薩，又怕大勢至菩薩挑理，他為此事煩煩惱惱，憂憂慮慮。</w:t>
      </w:r>
      <w:r>
        <w:t xml:space="preserve"> </w:t>
      </w:r>
    </w:p>
    <w:p w14:paraId="31F942CB" w14:textId="77777777" w:rsidR="00DC3075" w:rsidRDefault="00DC3075">
      <w:pPr>
        <w:pStyle w:val="a3"/>
      </w:pPr>
      <w:r>
        <w:t xml:space="preserve">　　此等人學佛太愚痴</w:t>
      </w:r>
      <w:r>
        <w:t xml:space="preserve"> </w:t>
      </w:r>
    </w:p>
    <w:p w14:paraId="42842CA1" w14:textId="77777777" w:rsidR="00DC3075" w:rsidRDefault="00DC3075">
      <w:pPr>
        <w:pStyle w:val="a3"/>
      </w:pPr>
      <w:r>
        <w:t xml:space="preserve">　　不明教理枉費心機</w:t>
      </w:r>
      <w:r>
        <w:t xml:space="preserve"> </w:t>
      </w:r>
    </w:p>
    <w:p w14:paraId="63B0EFE2" w14:textId="77777777" w:rsidR="00DC3075" w:rsidRDefault="00DC3075">
      <w:pPr>
        <w:pStyle w:val="a3"/>
      </w:pPr>
      <w:r>
        <w:t xml:space="preserve">　　迷迷糊糊轉來轉去</w:t>
      </w:r>
      <w:r>
        <w:t xml:space="preserve"> </w:t>
      </w:r>
    </w:p>
    <w:p w14:paraId="15EF9150" w14:textId="77777777" w:rsidR="00DC3075" w:rsidRDefault="00DC3075">
      <w:pPr>
        <w:pStyle w:val="a3"/>
      </w:pPr>
      <w:r>
        <w:t xml:space="preserve">　　自尋煩惱神經兮兮</w:t>
      </w:r>
      <w:r>
        <w:t xml:space="preserve"> </w:t>
      </w:r>
    </w:p>
    <w:p w14:paraId="22A6663B" w14:textId="77777777" w:rsidR="00DC3075" w:rsidRDefault="00DC3075">
      <w:pPr>
        <w:pStyle w:val="a3"/>
      </w:pPr>
      <w:r>
        <w:t xml:space="preserve">　　學佛原為清淨心地</w:t>
      </w:r>
      <w:r>
        <w:t xml:space="preserve"> </w:t>
      </w:r>
    </w:p>
    <w:p w14:paraId="64ACB9CD" w14:textId="77777777" w:rsidR="00DC3075" w:rsidRDefault="00DC3075">
      <w:pPr>
        <w:pStyle w:val="a3"/>
      </w:pPr>
      <w:r>
        <w:t xml:space="preserve">　　排除雜念斷除憂疑</w:t>
      </w:r>
      <w:r>
        <w:t xml:space="preserve"> </w:t>
      </w:r>
    </w:p>
    <w:p w14:paraId="5160DB8B" w14:textId="77777777" w:rsidR="00DC3075" w:rsidRDefault="00DC3075">
      <w:pPr>
        <w:pStyle w:val="a3"/>
      </w:pPr>
      <w:r>
        <w:t xml:space="preserve">　　生活自在充滿法喜</w:t>
      </w:r>
      <w:r>
        <w:t xml:space="preserve"> </w:t>
      </w:r>
    </w:p>
    <w:p w14:paraId="0BD336D2" w14:textId="77777777" w:rsidR="00DC3075" w:rsidRDefault="00DC3075">
      <w:pPr>
        <w:pStyle w:val="a3"/>
      </w:pPr>
      <w:r>
        <w:t xml:space="preserve">　　身心輕安煩惱遠離</w:t>
      </w:r>
      <w:r>
        <w:t xml:space="preserve"> </w:t>
      </w:r>
    </w:p>
    <w:p w14:paraId="40EAC92A" w14:textId="77777777" w:rsidR="00DC3075" w:rsidRDefault="00DC3075">
      <w:pPr>
        <w:pStyle w:val="a3"/>
      </w:pPr>
      <w:r>
        <w:t xml:space="preserve">　　學佛倘若不明道理</w:t>
      </w:r>
      <w:r>
        <w:t xml:space="preserve"> </w:t>
      </w:r>
    </w:p>
    <w:p w14:paraId="0A3436EA" w14:textId="77777777" w:rsidR="00DC3075" w:rsidRDefault="00DC3075">
      <w:pPr>
        <w:pStyle w:val="a3"/>
      </w:pPr>
      <w:r>
        <w:t xml:space="preserve">　　盲目信仰難得利益</w:t>
      </w:r>
      <w:r>
        <w:t xml:space="preserve"> </w:t>
      </w:r>
    </w:p>
    <w:p w14:paraId="102B5CA4" w14:textId="77777777" w:rsidR="00DC3075" w:rsidRDefault="00DC3075">
      <w:pPr>
        <w:pStyle w:val="a3"/>
      </w:pPr>
      <w:r>
        <w:t xml:space="preserve">　　這些人學佛不明白教理，整天在名相上轉來轉去，愈轉愈迷，愈轉愈憂慮。一聽說惠能深解佛法，都來請教。惠能根據他們每個人的情況，讓他們在修行上確立一個軸心，中心事情定下來了，那麼一切法都為自己所用，都為自己修行增上。你念不念佛菩薩，佛菩薩不會挑理生氣，所謂的不高興，挑理生氣，那都是你自迷，自己嚇自己。無論念什麼都要專一，要以一念治萬念，讓污染的心變成清淨的心，才能產生智慧。如果你今天念這個，明天念那個，心不專注，不會得到益處。</w:t>
      </w:r>
      <w:r>
        <w:t xml:space="preserve"> </w:t>
      </w:r>
    </w:p>
    <w:p w14:paraId="6A8DCACE" w14:textId="77777777" w:rsidR="00DC3075" w:rsidRDefault="00DC3075">
      <w:pPr>
        <w:pStyle w:val="a3"/>
      </w:pPr>
      <w:r>
        <w:t xml:space="preserve">　　古時候有個禪宗公案很有意思，說從前老人們都提前給自己準備下棺材，等死的時候用。有一個老人覺得自己身體還挺硬朗，一時半時用不著這棺材，他就把這棺材</w:t>
      </w:r>
      <w:r>
        <w:lastRenderedPageBreak/>
        <w:t>放些雜物。有一天這老人去開棺取雜物，棺材蓋兒剛打開，有一隻老鼠「咚」就跳進了棺材裡，這老人也不知道，取完雜物把棺材蓋兒就蓋上走了。老鼠一看急了，牠急著往出跑，就趕緊下口在棺材板上咬。這老鼠很笨，牠這裡啃啃，那裡啃啃，這裡啃啃，那裡啃啃，啃了一圈也沒啃出來，最後連累帶憋死在裡頭了。如果這老鼠要聰明的話，不用轉圈兒的啃，你只找一個角兒一直啃一直啃，一定能啃透逃出來。諸位，想學佛，可千萬別像老鼠那麼笨！</w:t>
      </w:r>
      <w:r>
        <w:t xml:space="preserve"> </w:t>
      </w:r>
    </w:p>
    <w:p w14:paraId="5CAA28C3" w14:textId="77777777" w:rsidR="00DC3075" w:rsidRDefault="00DC3075">
      <w:pPr>
        <w:pStyle w:val="a3"/>
      </w:pPr>
      <w:r>
        <w:t xml:space="preserve">　　有人問惠能說參禪、打坐、念經、念佛、觀想，到底哪種方法成佛最有把握，最正確？惠能告訴他們，佛說一切法為度一切心，法法都是相通的，沒有定法，能讓自己淨心的方法就是好方法。為了讓大家明白佛法修行的道理，惠能給這些鄉民講了一個小偷的故事，說從前有個小偷本事高強，他兒子長大之後非纏著讓他父親教絕活。有一天這小偷被他兒子纏得實在過不去了，就答應領他兒子去偷。當天夜裡，這小偷帶著他的兒子摸進一個有錢的大戶人家，來到客廳裡，一看這客廳有個很大的櫃。小偷想辦法把這個櫃的鎖給打開了，讓他兒子鑽進去偷東西。可他兒子剛剛進去，這小偷就把鎖給鎖上了，然後跺腳大喊：「不好了，有賊，快起來抓賊！」你想，這深更半夜的他這麼一喊，這大戶人家就炸了營了。這小偷喊完，也不管他兒子死活，他自己溜了。</w:t>
      </w:r>
      <w:r>
        <w:t xml:space="preserve"> </w:t>
      </w:r>
    </w:p>
    <w:p w14:paraId="06EA9836" w14:textId="77777777" w:rsidR="00DC3075" w:rsidRDefault="00DC3075">
      <w:pPr>
        <w:pStyle w:val="a3"/>
      </w:pPr>
      <w:r>
        <w:t xml:space="preserve">　　這大戶人家的男女老少一聽這喊聲，急忙都起來，提著燈籠火把都來抓賊。有個丫鬟跑進了客廳，這小偷他兒子在櫃裡就急了，急中生智，他急忙學那老鼠打架的吱吱叫聲，丫鬟一聽嚇壞了：「太太！不好了，小偷沒看見，櫃子裡的老鼠做窩了！」這丫鬟一邊說著一邊掏鑰匙開鎖，把鎖剛剛打開，小偷他兒子「蹭」的一下就從櫃子裡竄了出來，「撲」的一口將燈吹滅，他就逃了。跑到家一看，他這老子在床上呼呼睡大覺，他兒子急了，把他老爹弄醒：「爹，你不是說傳我絕活嗎？你幹嘛害我，哪有你這樣的父親！」小偷一聽樂了：「兒呀，我這不是害你，是教你，你不是逃出來了嗎？你成功了，絕活學到手了。兒啊，你要知道，小偷無定法，只要能逃得出來，那就成功了！」惠能給大夥講這個故事就是告訴人，法無定法，隨便修哪一樣，自己想辦法，根據個人情況而定，能讓自己淨心的方法就是好方法。如果說這個法門好，別的法門都不好，那是邪說。藥無貴賤，癒病者良，法無優劣，契機者益。</w:t>
      </w:r>
      <w:r>
        <w:t xml:space="preserve"> </w:t>
      </w:r>
    </w:p>
    <w:p w14:paraId="70DDFB26" w14:textId="77777777" w:rsidR="00DC3075" w:rsidRDefault="00DC3075">
      <w:pPr>
        <w:pStyle w:val="a3"/>
      </w:pPr>
      <w:r>
        <w:t xml:space="preserve">　　惠能高妙的佛學見解使曹溪鄉民佩服得五體投地，有個學佛多年的老居士曹叔良，更對惠能佩服得五體投地。這曹叔良乃後漢三國時期魏武侯曹操的後裔，他雖然是曹操的後代子孫，但他性度沉穩，樂善好施，絕不像那「寧可我負天下人，不可使天下人負我」的阿瞞曹操，村民都稱他曹大善人。曹叔良深信惠能是當今難遇的大善知識，所以他恭恭敬敬的請求惠能為他開示。</w:t>
      </w:r>
      <w:r>
        <w:t xml:space="preserve"> </w:t>
      </w:r>
    </w:p>
    <w:p w14:paraId="0EF8CF1A" w14:textId="77777777" w:rsidR="00DC3075" w:rsidRDefault="00DC3075">
      <w:pPr>
        <w:pStyle w:val="a3"/>
      </w:pPr>
      <w:r>
        <w:t xml:space="preserve">　　曹叔良恭恭敬敬雙合掌</w:t>
      </w:r>
      <w:r>
        <w:t xml:space="preserve"> </w:t>
      </w:r>
    </w:p>
    <w:p w14:paraId="7A2DDA4E" w14:textId="77777777" w:rsidR="00DC3075" w:rsidRDefault="00DC3075">
      <w:pPr>
        <w:pStyle w:val="a3"/>
      </w:pPr>
      <w:r>
        <w:t xml:space="preserve">　　尊一聲盧行者請聽其詳</w:t>
      </w:r>
      <w:r>
        <w:t xml:space="preserve"> </w:t>
      </w:r>
    </w:p>
    <w:p w14:paraId="4C1CD593" w14:textId="77777777" w:rsidR="00DC3075" w:rsidRDefault="00DC3075">
      <w:pPr>
        <w:pStyle w:val="a3"/>
      </w:pPr>
      <w:r>
        <w:t xml:space="preserve">　　老朽我修行難消宿業障</w:t>
      </w:r>
      <w:r>
        <w:t xml:space="preserve"> </w:t>
      </w:r>
    </w:p>
    <w:p w14:paraId="093A5055" w14:textId="77777777" w:rsidR="00DC3075" w:rsidRDefault="00DC3075">
      <w:pPr>
        <w:pStyle w:val="a3"/>
      </w:pPr>
      <w:r>
        <w:t xml:space="preserve">　　多年來念經拜佛不得方</w:t>
      </w:r>
      <w:r>
        <w:t xml:space="preserve"> </w:t>
      </w:r>
    </w:p>
    <w:p w14:paraId="1D287DE2" w14:textId="77777777" w:rsidR="00DC3075" w:rsidRDefault="00DC3075">
      <w:pPr>
        <w:pStyle w:val="a3"/>
      </w:pPr>
      <w:r>
        <w:t xml:space="preserve">　　一用功就會有許多妄想</w:t>
      </w:r>
      <w:r>
        <w:t xml:space="preserve"> </w:t>
      </w:r>
    </w:p>
    <w:p w14:paraId="35721900" w14:textId="77777777" w:rsidR="00DC3075" w:rsidRDefault="00DC3075">
      <w:pPr>
        <w:pStyle w:val="a3"/>
      </w:pPr>
      <w:r>
        <w:lastRenderedPageBreak/>
        <w:t xml:space="preserve">　　為此事苦惱多年愁斷腸</w:t>
      </w:r>
      <w:r>
        <w:t xml:space="preserve"> </w:t>
      </w:r>
    </w:p>
    <w:p w14:paraId="7535DCEE" w14:textId="77777777" w:rsidR="00DC3075" w:rsidRDefault="00DC3075">
      <w:pPr>
        <w:pStyle w:val="a3"/>
      </w:pPr>
      <w:r>
        <w:t xml:space="preserve">　　老朽我花甲之期年歲長</w:t>
      </w:r>
      <w:r>
        <w:t xml:space="preserve"> </w:t>
      </w:r>
    </w:p>
    <w:p w14:paraId="2E697EB0" w14:textId="77777777" w:rsidR="00DC3075" w:rsidRDefault="00DC3075">
      <w:pPr>
        <w:pStyle w:val="a3"/>
      </w:pPr>
      <w:r>
        <w:t xml:space="preserve">　　已經是衰草迎秋景不長</w:t>
      </w:r>
      <w:r>
        <w:t xml:space="preserve"> </w:t>
      </w:r>
    </w:p>
    <w:p w14:paraId="202DF2E4" w14:textId="77777777" w:rsidR="00DC3075" w:rsidRDefault="00DC3075">
      <w:pPr>
        <w:pStyle w:val="a3"/>
      </w:pPr>
      <w:r>
        <w:t xml:space="preserve">　　眼看著凋零頃刻竟何往</w:t>
      </w:r>
      <w:r>
        <w:t xml:space="preserve"> </w:t>
      </w:r>
    </w:p>
    <w:p w14:paraId="1DCBDD36" w14:textId="77777777" w:rsidR="00DC3075" w:rsidRDefault="00DC3075">
      <w:pPr>
        <w:pStyle w:val="a3"/>
      </w:pPr>
      <w:r>
        <w:t xml:space="preserve">　　空錯過一世人生好時光</w:t>
      </w:r>
      <w:r>
        <w:t xml:space="preserve"> </w:t>
      </w:r>
    </w:p>
    <w:p w14:paraId="30F225ED" w14:textId="77777777" w:rsidR="00DC3075" w:rsidRDefault="00DC3075">
      <w:pPr>
        <w:pStyle w:val="a3"/>
      </w:pPr>
      <w:r>
        <w:t xml:space="preserve">　　幸喜得行者來此佛法講</w:t>
      </w:r>
      <w:r>
        <w:t xml:space="preserve"> </w:t>
      </w:r>
    </w:p>
    <w:p w14:paraId="54A5CF9C" w14:textId="77777777" w:rsidR="00DC3075" w:rsidRDefault="00DC3075">
      <w:pPr>
        <w:pStyle w:val="a3"/>
      </w:pPr>
      <w:r>
        <w:t xml:space="preserve">　　望行者垂恩教誨破迷茫</w:t>
      </w:r>
      <w:r>
        <w:t xml:space="preserve"> </w:t>
      </w:r>
    </w:p>
    <w:p w14:paraId="781A7DB1" w14:textId="77777777" w:rsidR="00DC3075" w:rsidRDefault="00DC3075">
      <w:pPr>
        <w:pStyle w:val="a3"/>
      </w:pPr>
      <w:r>
        <w:t xml:space="preserve">　　曹叔良說自己念經念佛就總打妄想，多少年來不能克制，非常的煩惱憂慮，求惠能給他指點迷津。惠能衝他一笑：「老居士，你們家要是來了客人，你不喜歡他，又不希望他留下來，你怎麼辦？」「我不理他。」「對，煩惱是客人，只要你把念經念佛的正念提高，不去理它，它待待沒事就走了。」惠能的開示妙極了。許多學佛的人都有類似的問題，覺得自己一打坐、念佛就妄想重重，心不清淨，驅也驅不除，趕也趕不走，其實你不理它就好了。就像秋天的落葉，你愈掃它愈多，你怎麼都掃不盡，你不理不掃那不就自在了。所以，古代禪師們說了一首偈，說「秋風落葉亂成堆，掃盡還來千百回，一笑罷休閒處坐，任他落地自成灰」。你看那多自在。</w:t>
      </w:r>
      <w:r>
        <w:t xml:space="preserve"> </w:t>
      </w:r>
    </w:p>
    <w:p w14:paraId="2B54F054" w14:textId="77777777" w:rsidR="00DC3075" w:rsidRDefault="00DC3075">
      <w:pPr>
        <w:pStyle w:val="a3"/>
      </w:pPr>
      <w:r>
        <w:t xml:space="preserve">　　惠能一個巧妙的開示，斷除了曹叔良幾十年的憂慮，曹叔良對惠能特別的感激，當即又請教一個問題：「盧行者，老朽天天都念阿彌陀佛，希望往生西方極樂世界，老朽這麼做到底能不能往生？」這老頭問題提的可挺銳利，這是許多學佛者都最為敏感和關注的話題。後來韶州刺史韋璩也向惠能請教過這個問題，不深明佛理的人絕對揭不開這個謎底。惠能當眾開示說，西方極樂世界，若依事相說里數有十萬八千里，也就是人身中的十惡八邪，因有十惡八邪的障礙阻隔，所以說西方遙遠。說遠是為下根人隨相而說的，說近是為上根利智人隨性而說的。雖然人有利鈍兩種，可是佛法卻沒有兩樣，只是迷悟有差別，見性有快慢的不同。「迷人念佛求生於彼」，迷的人著相念佛求生極樂淨土；「悟人自淨其心」，覺悟的人，只求淨化自己的心，因為隨著自心的清淨也就是佛土的清淨。凡愚之人不能了悟自性，不認識自己身中自有的淨土，總是願東願西的求生，覺悟的人，到處都是一樣的淨土，所以佛說隨身所住之處常得安樂。</w:t>
      </w:r>
      <w:r>
        <w:t xml:space="preserve"> </w:t>
      </w:r>
    </w:p>
    <w:p w14:paraId="74949842" w14:textId="77777777" w:rsidR="00DC3075" w:rsidRDefault="00DC3075">
      <w:pPr>
        <w:pStyle w:val="a3"/>
      </w:pPr>
      <w:r>
        <w:t xml:space="preserve">　　諸位，惠能當時開示的言語非常精妙，也非常多。您要想更詳細的了解，我建議您讀一讀《六祖壇經》，那上面有惠能向韶州刺史韋璩的解答，非常的精妙。但在此我想告訴大家，關於淨土問答那章，大家不要依文解字，錯會六祖惠能之意，認為惠能是破淨土法門的，決不是。惠能所接引的是上根利智之人，所說的是上上一乘大法，提倡的是理一心無礙的境界。直接教人取寂光、實報淨土，從心性上下功夫，而捨方便、同居土，那正是惠能慈悲至極，因材施教，決不是破淨土法門的。</w:t>
      </w:r>
      <w:r>
        <w:t xml:space="preserve"> </w:t>
      </w:r>
    </w:p>
    <w:p w14:paraId="03A222B4" w14:textId="77777777" w:rsidR="00DC3075" w:rsidRDefault="00DC3075">
      <w:pPr>
        <w:pStyle w:val="a3"/>
      </w:pPr>
      <w:r>
        <w:t xml:space="preserve">　　還有，《彌陀經》內明明說，西方離此有十萬億佛土，而惠能卻說成是十萬八千里。這說明，不論佛說還是祖師說的數目字，只不過是表示它遠近無量而已，哪會有</w:t>
      </w:r>
      <w:r>
        <w:lastRenderedPageBreak/>
        <w:t>那麼確切的數目字來計算？再說，西方究竟在哪裡？台灣是西太平洋，而卻是亞洲的遠東，印度是華人所說的西天，而卻是歐非兩洲的東方。若在方向等名相上執著尋求，那是沒有是處的。如果能向自己的心性上去參究，深深體會經中奧妙，那麼西方就是自性，里數就是無明；無明重，離性就有萬億佛土之遠，無明息，自性就須臾沒有離。所以說遠說近都是針對人的迷悟來說的，實際上淨土宗的最高境界是唯心淨土，自性彌陀，極樂淨土是我們自性清淨心變現出來的。</w:t>
      </w:r>
      <w:r>
        <w:t xml:space="preserve"> </w:t>
      </w:r>
    </w:p>
    <w:p w14:paraId="7E19F747" w14:textId="77777777" w:rsidR="00DC3075" w:rsidRDefault="00DC3075">
      <w:pPr>
        <w:pStyle w:val="a3"/>
      </w:pPr>
      <w:r>
        <w:t xml:space="preserve">　　所以惠能說，「迷人念佛求生於彼，悟人自淨其心」，《維摩詰經》也說，「欲得淨土，當淨其心，隨其心淨則佛土淨」。如果你能明白心外是沒有淨土的，努力改造自己的心，使自己沒有執著，心不貪戀，意不顛倒。不再計較人我是非，我相、人相、眾生相、壽者相全打破了，這個時候你才真自在，真解脫了。萬里無雲萬里天，這個時候才最保險，才能往生到你心內的極樂淨土。因為你這個時候量周沙界，心包太虛，這個時候是生則決定生，去則實不去。所以要想往生西方極樂世界，就要淨化自己的心，因為心外沒有土，只有改造你的心，你的世界才會發生變化。</w:t>
      </w:r>
      <w:r>
        <w:t xml:space="preserve"> </w:t>
      </w:r>
    </w:p>
    <w:p w14:paraId="45305F38" w14:textId="77777777" w:rsidR="00DC3075" w:rsidRDefault="00DC3075">
      <w:pPr>
        <w:pStyle w:val="a3"/>
      </w:pPr>
      <w:r>
        <w:t xml:space="preserve">　　曹叔良聽了惠能精妙的開示，才得知往生淨土的真正含義，他對惠能十分感激，無比的敬意，當眾跪倒給惠能叩頭行大禮。就在這時，忽聽人群中有人大喊：「盧惠能，你好沒規矩，一個乳臭未乾的小輩，竟敢誆得花甲老人給你下跪，看俺會會你」。</w:t>
      </w:r>
    </w:p>
    <w:sectPr w:rsidR="00DC30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8E331" w14:textId="77777777" w:rsidR="00DC3075" w:rsidRDefault="00DC3075" w:rsidP="00BC126E">
      <w:r>
        <w:separator/>
      </w:r>
    </w:p>
  </w:endnote>
  <w:endnote w:type="continuationSeparator" w:id="0">
    <w:p w14:paraId="52741860" w14:textId="77777777" w:rsidR="00DC3075" w:rsidRDefault="00DC3075" w:rsidP="00BC1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27C2E" w14:textId="77777777" w:rsidR="00DC3075" w:rsidRDefault="00DC3075" w:rsidP="00BC126E">
      <w:r>
        <w:separator/>
      </w:r>
    </w:p>
  </w:footnote>
  <w:footnote w:type="continuationSeparator" w:id="0">
    <w:p w14:paraId="2C1FA3B2" w14:textId="77777777" w:rsidR="00DC3075" w:rsidRDefault="00DC3075" w:rsidP="00BC12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6E"/>
    <w:rsid w:val="007931EE"/>
    <w:rsid w:val="00BC126E"/>
    <w:rsid w:val="00DC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747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2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2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2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2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