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6676" w14:textId="77777777" w:rsidR="00AD65E8" w:rsidRDefault="00AD65E8">
      <w:r>
        <w:t>中峰三時繫念法事全集〈複講</w:t>
      </w:r>
      <w:r>
        <w:t>20-15</w:t>
      </w:r>
      <w:r>
        <w:t xml:space="preserve">〉　　（第五十三集）　　</w:t>
      </w:r>
      <w:r>
        <w:t>2005</w:t>
      </w:r>
      <w:r>
        <w:t xml:space="preserve">　　高雄佛教衛星電視台　　檔名：</w:t>
      </w:r>
      <w:r>
        <w:t xml:space="preserve">WD20-007-0053 </w:t>
      </w:r>
    </w:p>
    <w:p w14:paraId="09BAB32F" w14:textId="77777777" w:rsidR="00AD65E8" w:rsidRDefault="00AD65E8">
      <w:pPr>
        <w:pStyle w:val="a3"/>
      </w:pPr>
      <w:r>
        <w:t xml:space="preserve">　　《中峰三時繫念法事全集》第五十三集的播出。諸位觀眾，大家好，阿彌陀佛！</w:t>
      </w:r>
      <w:r>
        <w:t xml:space="preserve"> </w:t>
      </w:r>
    </w:p>
    <w:p w14:paraId="5A78BE48" w14:textId="77777777" w:rsidR="00AD65E8" w:rsidRDefault="00AD65E8">
      <w:pPr>
        <w:pStyle w:val="a3"/>
      </w:pPr>
      <w:r>
        <w:t xml:space="preserve">　　我們上一集講到蕅益大師這段開示，這段文我們再念一遍，這是第八段，「妙行勝果，不可思議」，這是當中的第四小段，《要解》的原文：</w:t>
      </w:r>
      <w:r>
        <w:t xml:space="preserve"> </w:t>
      </w:r>
    </w:p>
    <w:p w14:paraId="6528B070" w14:textId="77777777" w:rsidR="00AD65E8" w:rsidRDefault="00AD65E8">
      <w:pPr>
        <w:pStyle w:val="a3"/>
      </w:pPr>
      <w:r>
        <w:t xml:space="preserve">　　「上上根不能踰其閫，下下根亦能臻其域，其所感佛所生土，往往勝進，亦不一概，可謂橫該八教，豎徹五時，所以徹底悲心，無問自說，且深歎其難信也」。</w:t>
      </w:r>
      <w:r>
        <w:t xml:space="preserve"> </w:t>
      </w:r>
    </w:p>
    <w:p w14:paraId="6505A22F" w14:textId="77777777" w:rsidR="00AD65E8" w:rsidRDefault="00AD65E8">
      <w:pPr>
        <w:pStyle w:val="a3"/>
      </w:pPr>
      <w:r>
        <w:t xml:space="preserve">　　這段是《要解》的原文，講得非常非常好，確實是如此。蕅益大師的意思是告訴我們，這個法門確確實實是三根普被，利鈍全收。上上根，踰是超越，閫是範圍，上上根的人也不能超過這個範圍，下下根也能夠達到這個境界。</w:t>
      </w:r>
      <w:r>
        <w:t xml:space="preserve"> </w:t>
      </w:r>
    </w:p>
    <w:p w14:paraId="242BDBB0" w14:textId="77777777" w:rsidR="00AD65E8" w:rsidRDefault="00AD65E8">
      <w:pPr>
        <w:pStyle w:val="a3"/>
      </w:pPr>
      <w:r>
        <w:t xml:space="preserve">　　「其所感佛所生土，往往勝進」，勝是殊勝，進是進展、是提升。「亦不一概」，也不一定，因為西方世界有四土三輩九品，但是人人都有分。善導大師告訴我們，四土三輩九品的差別，總是每個人遭遇的因緣不同，所以有這個差別。我們遇到的緣比較殊勝，這一生可以達到上品上生，在四土裡面可以往生到實報莊嚴土，在實報莊嚴土上上品往生就可以達得到，這是在緣。如果這個緣分差一點，往生的品位就比較低，緣比較差，往生的品位就低。品位高下，總是遇緣不同，各人因緣不相同。</w:t>
      </w:r>
      <w:r>
        <w:t xml:space="preserve"> </w:t>
      </w:r>
    </w:p>
    <w:p w14:paraId="4197B705" w14:textId="77777777" w:rsidR="00AD65E8" w:rsidRDefault="00AD65E8">
      <w:pPr>
        <w:pStyle w:val="a3"/>
      </w:pPr>
      <w:r>
        <w:t xml:space="preserve">　　我們遇到淨空上人為我們說明淨土經論，講得非常的詳細，非常的深入，我們如果能夠重視、能夠體會，進一步認真來修學，這一生要達到上上品往生也不困難，所以我們要珍惜這個因緣，我們要惜這個因緣。</w:t>
      </w:r>
      <w:r>
        <w:t xml:space="preserve"> </w:t>
      </w:r>
    </w:p>
    <w:p w14:paraId="74550A9D" w14:textId="77777777" w:rsidR="00AD65E8" w:rsidRDefault="00AD65E8">
      <w:pPr>
        <w:pStyle w:val="a3"/>
      </w:pPr>
      <w:r>
        <w:t xml:space="preserve">　　在《淨土聖賢錄》、《往生傳》，我們可以跟別人介紹，介紹給別人看。或者我們知道，講給別人聽，講已經念佛往生實際的例子，給大家知道，讓人知道，這就叫做自利利他，對於幫助我們品位的高升，也有很大的利益，這就是自利利他。所以有因緣我們要跟別人介紹，每一個人都有自己的父母、親戚朋友，跟我們有緣的人，我們都可以跟他介紹這個念佛法門。</w:t>
      </w:r>
      <w:r>
        <w:t xml:space="preserve"> </w:t>
      </w:r>
    </w:p>
    <w:p w14:paraId="7D851408" w14:textId="77777777" w:rsidR="00AD65E8" w:rsidRDefault="00AD65E8">
      <w:pPr>
        <w:pStyle w:val="a3"/>
      </w:pPr>
      <w:r>
        <w:t xml:space="preserve">　　像宋朝瑩珂法師，他念三天往生西方極樂世界，他是什麼樣的因緣，發心念佛求往生？他是一個出家人，不守清規，破戒，他自己也知道，這一生造的業這麼重，將來必定墮地獄。想到墮地獄心裡就恐怖，問寺院裡面的人，有什麼方法讓他這一生不墮落地獄。寺院裡就有人拿了一本《往生傳》給他看，他看了非常的感動，所以發願求往生西方。門關起來，也不吃不喝，念三天三夜，真的把阿彌陀佛念來了。</w:t>
      </w:r>
      <w:r>
        <w:t xml:space="preserve"> </w:t>
      </w:r>
    </w:p>
    <w:p w14:paraId="755E5F6E" w14:textId="77777777" w:rsidR="00AD65E8" w:rsidRDefault="00AD65E8">
      <w:pPr>
        <w:pStyle w:val="a3"/>
      </w:pPr>
      <w:r>
        <w:t xml:space="preserve">　　阿彌陀佛來跟他說：你的壽命還有十年，好好用功，斷惡修善，十年後我再來接引。瑩珂法師就對阿彌陀佛說了，他說：我的業障習氣很重，禁不起外面環境的誘惑。外面的五欲六塵一引誘，他就又迷惑了，又開始造業了。他說：我的根性很差，在這個娑婆世界再活十年，這個業不知道還要造多少、造多重。他要求阿彌陀佛，「這十年的壽命，我不要了，我現在就跟你去西方極樂世界」。他提出這個要求，阿彌陀佛就答應他了。「好，三天後，我來接引你」。</w:t>
      </w:r>
      <w:r>
        <w:t xml:space="preserve"> </w:t>
      </w:r>
    </w:p>
    <w:p w14:paraId="407FE7C9" w14:textId="77777777" w:rsidR="00AD65E8" w:rsidRDefault="00AD65E8">
      <w:pPr>
        <w:pStyle w:val="a3"/>
      </w:pPr>
      <w:r>
        <w:lastRenderedPageBreak/>
        <w:t xml:space="preserve">　　瑩珂法師聽到阿彌陀佛三天後要來接引他，非常歡喜，打開寮房的門，跟寺院裡面的人宣布，說他三天後要往生西方。寺院裡面的人感到很奇怪，以為他在開玩笑，這個人平常不守清規，不持戒律，這種人真的能夠往生西方？大家覺得很懷疑，覺得有疑問。大家就想說等等看，反正三天也不久，看你三天後是不是真的能往生。</w:t>
      </w:r>
      <w:r>
        <w:t xml:space="preserve"> </w:t>
      </w:r>
    </w:p>
    <w:p w14:paraId="05EBE85C" w14:textId="77777777" w:rsidR="00AD65E8" w:rsidRDefault="00AD65E8">
      <w:pPr>
        <w:pStyle w:val="a3"/>
      </w:pPr>
      <w:r>
        <w:t xml:space="preserve">　　到了第三天做早課的時候，他就要求寺院的大眾，這一天幫他念阿彌陀佛，送他往生，現在一般講助念，大家幫助念佛，送他往生。那天大家就答應了，看你是不是真的會往生。早上做早課大家就幫他念，真的念佛念了十五分鐘，他就跟大家說「阿彌陀佛來了，我要跟阿彌陀佛到西方」，真的往生到西方。這是在《往生傳》、《淨土聖賢錄》裡面有很明顯的記載。瑩珂法師這個因緣就是有人拿《往生傳》給他看，要不然他也不知道要念佛，發願求往生西方，不然他也不知道。所以我們有這個因緣，我們都可以跟別人介紹，提供這個機會給大家，這是人人都可以做得到的。</w:t>
      </w:r>
      <w:r>
        <w:t xml:space="preserve"> </w:t>
      </w:r>
    </w:p>
    <w:p w14:paraId="463DB8D6" w14:textId="77777777" w:rsidR="00AD65E8" w:rsidRDefault="00AD65E8">
      <w:pPr>
        <w:pStyle w:val="a3"/>
      </w:pPr>
      <w:r>
        <w:t xml:space="preserve">　　後面這幾句說「可謂橫該八教，豎徹五時」，這就是說信願持名把所有佛法，全部都包括了。蕅益大師是教宗天台，晚年回歸到彌陀，年輕的時候他學天台宗，所以他的著作、講演，都是用天台的教義。天台宗講八教，藏、通、別、圓、頓、漸、祕密、不定，把世尊一生說法分做這八種的教學方法，這叫做八教。</w:t>
      </w:r>
      <w:r>
        <w:t xml:space="preserve"> </w:t>
      </w:r>
    </w:p>
    <w:p w14:paraId="48E8B20C" w14:textId="77777777" w:rsidR="00AD65E8" w:rsidRDefault="00AD65E8">
      <w:pPr>
        <w:pStyle w:val="a3"/>
      </w:pPr>
      <w:r>
        <w:t xml:space="preserve">　　豎徹五時，五時是釋迦牟尼佛四十九年講經的順序，第一「華嚴時」，佛成道的時候，在菩提樹下入定，入定在講《華嚴經》。一般凡夫、權教菩薩、二乘聖人只是看到佛在那裡打坐入定，不知道佛在那裡，在定中講《大方廣佛華嚴經》，為四十一位法身大士來講《華嚴經》。第一時講《華嚴》，當然我們凡夫不知道，完全不了解。不但凡夫不知道，連權教菩薩、二乘聖人他們也看不出來，因此佛出定。</w:t>
      </w:r>
      <w:r>
        <w:t xml:space="preserve"> </w:t>
      </w:r>
    </w:p>
    <w:p w14:paraId="22035B11" w14:textId="77777777" w:rsidR="00AD65E8" w:rsidRDefault="00AD65E8">
      <w:pPr>
        <w:pStyle w:val="a3"/>
      </w:pPr>
      <w:r>
        <w:t xml:space="preserve">　　第二時就是來講《阿含經》，《阿含經》現在在大藏經裡面，也佔很大的分量，阿含部。這就是小乘經典，教我們做人、生天以及證阿羅漢果、證得辟支佛果的經典。這就是屬於阿含部，阿含，就是在我們佛法裡面，小乘佛法，等於是小學；《華嚴》等於是研究所。研究所，我們幼稚園、小學還沒有讀的人，當然我們不知道，所以佛《華嚴》講完，再開小學，從小學教起。</w:t>
      </w:r>
      <w:r>
        <w:t xml:space="preserve"> </w:t>
      </w:r>
    </w:p>
    <w:p w14:paraId="75C95372" w14:textId="77777777" w:rsidR="00AD65E8" w:rsidRDefault="00AD65E8">
      <w:pPr>
        <w:pStyle w:val="a3"/>
      </w:pPr>
      <w:r>
        <w:t xml:space="preserve">　　到第三時就進入「方等時」，方等就是從小乘提升到大乘，等於小學、中學提升到大學，方等算是大學。第四是「般若時」。第五是「法華涅槃」，《涅槃經》是最後一日一夜所說的，一日一夜說的，講《涅槃經》。這就是世尊一生示現在我們這個世間給我們看的，他講經的順序分這五個時段，五個時期來教學，這稱作五時。五時八教，這就是釋迦牟尼佛一生全部的佛法。釋迦牟尼佛一生全部的佛法，我們淨土修學信願持名，就統統包括了，你說這個法門殊不殊勝！我們只要念阿彌陀佛，將佛一生所講的大小乘佛法，沒有一樣漏掉的，沒有一樣欠缺的。</w:t>
      </w:r>
      <w:r>
        <w:t xml:space="preserve"> </w:t>
      </w:r>
    </w:p>
    <w:p w14:paraId="47932610" w14:textId="77777777" w:rsidR="00AD65E8" w:rsidRDefault="00AD65E8">
      <w:pPr>
        <w:pStyle w:val="a3"/>
      </w:pPr>
      <w:r>
        <w:t xml:space="preserve">　　後頭這兩句話說得好，「所以徹底悲心，無問自說，且歎其難信也」。《佛說阿彌陀經》，佛跟我們說明這部《阿彌陀經》，沒有人請問，沒有人啟問。一般大小乘經典大多數都有人請問，佛的弟子有疑問，向釋迦牟尼佛來請問，佛為他來說明，這樣記錄下來就成為一部經典。這是在經典上，大部分的經典都有人請問，不管大乘經典、小乘經典，都有人問。無問自說的經典這就比較少，《彌陀經》屬於無問自說，沒有人問，佛自動說出來的，世尊自己說出來，無問自說，這是慈悲到了極處。</w:t>
      </w:r>
      <w:r>
        <w:t xml:space="preserve"> </w:t>
      </w:r>
    </w:p>
    <w:p w14:paraId="73281225" w14:textId="77777777" w:rsidR="00AD65E8" w:rsidRDefault="00AD65E8">
      <w:pPr>
        <w:pStyle w:val="a3"/>
      </w:pPr>
      <w:r>
        <w:lastRenderedPageBreak/>
        <w:t xml:space="preserve">　　我們不知道有一個最殊勝的法門，我們不知道，當然就問不出來了，也不知道從哪裡問起，所以佛很慈悲，慈悲到了極處，你們不會問，看這個時節因緣成熟，佛主動跟我們說出來。但是這個法門難信，佛在這部經裡面跟我們說難信之法，確實難信。一般外面宗教講，信的人就得救了，信的人有福，這個話要是用在淨土法門，那就妙不可言。你要是信，你就真的有福報了，大福報。你要信，你這一生就真的得救了，超凡入聖。</w:t>
      </w:r>
      <w:r>
        <w:t xml:space="preserve"> </w:t>
      </w:r>
    </w:p>
    <w:p w14:paraId="634D0994" w14:textId="77777777" w:rsidR="00AD65E8" w:rsidRDefault="00AD65E8">
      <w:pPr>
        <w:pStyle w:val="a3"/>
      </w:pPr>
      <w:r>
        <w:t xml:space="preserve">　　所以我們今天報佛恩、報父母恩、報施主恩、報眾生恩，就這兩種方式，一個是念佛往生，往生就作佛了，報恩就圓滿了。一個是傳承大法，將釋迦佛的大法，我們傳承下去，在這個世間不要讓它斷掉，這是一個方法。尤其淨土法門，一定要傳承下去，這就是具體的報恩，要不然你要拿什麼來報四重恩？我們時常在念迴向偈，「上報四重恩，下濟三途苦」，要有具體的做法。我們是修學淨土法門，我們所傳承的就是念佛法門，我們修學依據的經典是五經一論。</w:t>
      </w:r>
      <w:r>
        <w:t xml:space="preserve"> </w:t>
      </w:r>
    </w:p>
    <w:p w14:paraId="1D756196" w14:textId="77777777" w:rsidR="00AD65E8" w:rsidRDefault="00AD65E8">
      <w:pPr>
        <w:pStyle w:val="a3"/>
      </w:pPr>
      <w:r>
        <w:t xml:space="preserve">　　諸位一定要曉得，五經一論是我們的根本，是我們的基礎，在這個基礎上有了成就，還有餘力，餘力就是說你還有時間、還有能力，可以涉獵其他的大乘法，可以再學習其他大乘經典，你還有餘力。如果沒有餘力，就專宗本宗的典籍，我們相信，本宗的典籍，如果用十年的功夫，你就有餘力去涉獵其他的經教，來擴充淨宗教義的影響力。就是說你對其他大乘經典，如果了解愈多，愈講，能夠旁徵博引，辯才無礙，能夠幫助你更加深入淨宗的經論。你接觸現代的社會，要沒有說服力，現代人就不會接受。</w:t>
      </w:r>
      <w:r>
        <w:t xml:space="preserve"> </w:t>
      </w:r>
    </w:p>
    <w:p w14:paraId="3B2D83C5" w14:textId="77777777" w:rsidR="00AD65E8" w:rsidRDefault="00AD65E8">
      <w:pPr>
        <w:pStyle w:val="a3"/>
      </w:pPr>
      <w:r>
        <w:t xml:space="preserve">　　佛教的教義不是說我們這一宗，佛教的教義各宗派的教義都要知道，這是說弘法利生，講經說法的法師，自己本身一定要了解，對其他的經典也不可以說一無所知。甚至現在其他宗教的教義，也要大概知道，乃至科學、哲學，有很多這些重要的學術理論、思想都要明瞭，這樣你才能夠應付現在這個時代的人，這是講經方法，這是要具備。</w:t>
      </w:r>
      <w:r>
        <w:t xml:space="preserve"> </w:t>
      </w:r>
    </w:p>
    <w:p w14:paraId="5C24F2F5" w14:textId="77777777" w:rsidR="00AD65E8" w:rsidRDefault="00AD65E8">
      <w:pPr>
        <w:pStyle w:val="a3"/>
      </w:pPr>
      <w:r>
        <w:t xml:space="preserve">　　但是我們修學要知道一個順序，不是一開始就是要這樣學這麼多，若一開始就學這麼多，可能你就消化不了。做學問要有一個次第，中國古時候，儒佛做學問的方法跟現在的方法不一樣，現在的方法一開始就廣學多聞。現在的人有人說，現在人說做學問就像金字塔一樣，先廣，慢慢到最後是到頂尖，像金字塔一樣下面很寬，慢慢、慢慢到最後尖起來，現在有人這個說法，最後他專攻一門，他是由博到精。</w:t>
      </w:r>
      <w:r>
        <w:t xml:space="preserve"> </w:t>
      </w:r>
    </w:p>
    <w:p w14:paraId="10898B68" w14:textId="77777777" w:rsidR="00AD65E8" w:rsidRDefault="00AD65E8">
      <w:pPr>
        <w:pStyle w:val="a3"/>
      </w:pPr>
      <w:r>
        <w:t xml:space="preserve">　　佛法跟這個恰恰相反，跟世間人說的不同，佛法一開頭不叫你學很多，叫你一門深入。佛法像一棵大樹，它是先從根，根本，然後發展樹幹、樹枝、樹葉、樹梢，是這樣發展的。它這個發展是活的，這個就是說「大發於後」（意指後福無量），這個樹的根一直長一直長，長到最後就很茂盛，這是佛法的教學。</w:t>
      </w:r>
      <w:r>
        <w:t xml:space="preserve"> </w:t>
      </w:r>
    </w:p>
    <w:p w14:paraId="07B5C590" w14:textId="77777777" w:rsidR="00AD65E8" w:rsidRDefault="00AD65E8">
      <w:pPr>
        <w:pStyle w:val="a3"/>
      </w:pPr>
      <w:r>
        <w:t xml:space="preserve">　　如果照世間人講的，一開始就很多，到最後像金字塔，尖尖的剩一點點，他到達最尖的地方，他就不能再突破，變成死的，變一個死角。我們看大樹，尤其一千年的神木，活的，每年會發新枝，年年開新花、結新果，活活潑潑。所以必須在一部經上下功夫，一部經至少有一、二年的時間來深入，你的根愈深，將來的前途愈大。果然能夠下定決心走承傳的道路，十年。這是最近導師一直要求學生，能夠定十年。在澳洲圖文巴淨宗學院，學院這裡是預定九年，每一年專攻一樣，這十年當中，淨宗根本的典籍，五經一論奠定了，根紮穩了。</w:t>
      </w:r>
      <w:r>
        <w:t xml:space="preserve"> </w:t>
      </w:r>
    </w:p>
    <w:p w14:paraId="6368E24D" w14:textId="77777777" w:rsidR="00AD65E8" w:rsidRDefault="00AD65E8">
      <w:pPr>
        <w:pStyle w:val="a3"/>
      </w:pPr>
      <w:r>
        <w:t xml:space="preserve">　　《無量壽經》我們採取的是夏蓮居老居士的會集本，這是五經的第一部，《無量壽經》。真正要學習必須要參考五種原譯本，現在五種原譯本跟會集本的對照，有人把它整理出來了，這方面已經有人做了，我們就不要操心，我們只要認真努力研究就行了。《無量壽經》參考小慧遠的《疏》，參考黃念祖老居士的《註解》，這都是有根據。《觀無量壽佛經》參考善導大師的《四帖疏》，四明大師也有《妙宗鈔》。早年導師也講過《四帖疏》、《觀經四帖疏》，善導大師的註解。善導大師是我們中國淨土宗第二代的祖師，印光大師非常的讚歎，傳說善導也是阿彌陀佛再來的。</w:t>
      </w:r>
      <w:r>
        <w:t xml:space="preserve"> </w:t>
      </w:r>
    </w:p>
    <w:p w14:paraId="49BE9EA1" w14:textId="77777777" w:rsidR="00AD65E8" w:rsidRDefault="00AD65E8">
      <w:pPr>
        <w:pStyle w:val="a3"/>
      </w:pPr>
      <w:r>
        <w:t xml:space="preserve">　　《彌陀經》，學《疏鈔》，講《要解》，講《圓中鈔》，這是三部註解，註解《彌陀經》，不一樣的註解。《大勢至菩薩念佛圓通章》有清朝灌頂法師的《疏鈔》，這個《疏鈔》也註得很詳細，這個過去導師都講過。《普賢行願品》有唐朝清涼國師的《疏》，宗密大師的《鈔》，非常豐富，《別行疏鈔》。這些經本我們曾經大量印行流通，這是屬於本宗，就是說淨土宗基本的五經，五部經典，《無量壽經》、《彌陀經》、《觀無量壽佛經》、《華嚴經．普賢行願品》、《楞嚴經．大勢至菩薩念佛圓通章》，這個合起來就是淨土五經。一論是《往生論》。本宗的東西確實需要十年，根基才紮得穩。這是我們學淨土宗，根本的五經一論。</w:t>
      </w:r>
      <w:r>
        <w:t xml:space="preserve"> </w:t>
      </w:r>
    </w:p>
    <w:p w14:paraId="30D86D97" w14:textId="77777777" w:rsidR="00AD65E8" w:rsidRDefault="00AD65E8">
      <w:pPr>
        <w:pStyle w:val="a3"/>
      </w:pPr>
      <w:r>
        <w:t xml:space="preserve">　　十年之後，本宗的東西若紮穩了，你要有興趣，再去涉獵其他各宗派的典籍。佛法裡面奠定根基了，你才可以涉獵到其他宗教的典籍，這世間一切學術，哲學、科學，你一接觸就不難理解，一接觸很容易就了解。在佛法承傳上，你才可以將根基紮穩。要用真心，真誠心求佛菩薩加持。要求本師釋迦牟尼佛、要求毘盧遮那如來、要求阿彌陀佛，求諸大菩薩，文殊、普賢、觀音、勢至、彌勒、地藏，諸佛菩薩會加持，我們這個路就走的通，會走的很順利。決定不能有貢高我慢，決定不能有名聞利養，那是魔障。你心裡面清淨、平等，確確實實為正法久住，為利益一切眾生，魔障再多，你都可以順利通過。每經歷一次魔障，相信你的境界會再提升一次。</w:t>
      </w:r>
      <w:r>
        <w:t xml:space="preserve"> </w:t>
      </w:r>
    </w:p>
    <w:p w14:paraId="79F1114B" w14:textId="77777777" w:rsidR="00AD65E8" w:rsidRDefault="00AD65E8">
      <w:pPr>
        <w:pStyle w:val="a3"/>
      </w:pPr>
      <w:r>
        <w:t xml:space="preserve">　　所以我們常常想到諸佛菩薩大慈大悲，世尊徹底悲心，無問自說，沒有人問，主動跟我們講這部《阿彌陀經》。我們今天遇到緣了，如果自己不肯發真誠心，你就空過了，那叫真可惜。在這個道場不認真努力修學，你在這個道場就是障道，就是造業。所以這樣的道場只有兩條路，沒有當中的，不是福，就是罪，就這兩條。我們在此地是修福，修福、修慧，還是在這裡造罪業？我們自己要多想想。我們接著看下面第五小段：</w:t>
      </w:r>
      <w:r>
        <w:t xml:space="preserve"> </w:t>
      </w:r>
    </w:p>
    <w:p w14:paraId="3031697A" w14:textId="77777777" w:rsidR="00AD65E8" w:rsidRDefault="00AD65E8">
      <w:pPr>
        <w:pStyle w:val="a3"/>
      </w:pPr>
      <w:r>
        <w:t xml:space="preserve">　　「我等今日猶不肯死心念佛，若欲執敲門瓦子，向屋裡打親生爺娘，則於諸祖成惡逆，非善順也」。這幾句話因為是清朝蕅益大師說的，現在人對文言文較少聽到，所以聽起來較不好懂，這句話不知道什麼意思。這句話是蕅益大師對當時，在他那個時代有一些參禪習氣沒有斷的，雖然念阿彌陀佛，還是要去看「念佛是誰」，就是說念一句「阿彌陀佛」，去參，參「誰在念佛，念佛是誰」。古代有一些人用這個方法，雖然念阿彌陀佛，實際上他是用參禪這個方法，跟淨土宗本宗的方法不一樣。蕅益大師這段話，就是對當時這些人所說的。</w:t>
      </w:r>
      <w:r>
        <w:t xml:space="preserve"> </w:t>
      </w:r>
    </w:p>
    <w:p w14:paraId="72A83147" w14:textId="77777777" w:rsidR="00AD65E8" w:rsidRDefault="00AD65E8">
      <w:pPr>
        <w:pStyle w:val="a3"/>
      </w:pPr>
      <w:r>
        <w:t xml:space="preserve">　　宗門裡面，就是禪宗，禪宗的道場，晚課都念《彌陀經》，也念阿彌陀佛，也繞佛，但是他們念佛總是要提起話頭「念佛是誰」、「念佛是誰」！去參。將這句佛號當作話頭來參，這句話頭，蕅益大師在這裡告訴我們，就好像敲門瓦子，瓦子就是磚塊，敲門的磚塊。敲門的磚塊我們現在已經看不到了，現在敲門都是按電鈴，現代人都按電鈴，不用這個了，按電鈴，裡面的人就知道了。現在資訊發達，所以我們去拜訪一個人，總是電話先聯絡什麼時候我們會到達，不用去敲門。</w:t>
      </w:r>
      <w:r>
        <w:t xml:space="preserve"> </w:t>
      </w:r>
    </w:p>
    <w:p w14:paraId="39776755" w14:textId="77777777" w:rsidR="00AD65E8" w:rsidRDefault="00AD65E8">
      <w:pPr>
        <w:pStyle w:val="a3"/>
      </w:pPr>
      <w:r>
        <w:t xml:space="preserve">　　從前就沒有這麼方便，要看一個朋友，又沒有辦法事先聯絡，到達他家，你就要去敲門。古時候的門多半是庭院，尤其是有錢人，一落一落，不像現在居住的範圍很小，公寓的一間房子，沒有幾坪，很小。所以古代居家都有一個院落，有一個庭院，然後進入大廳，然後後面才是房間、廚房，所以前面都有一個大門。大門庭院外面都有圍牆，圍牆外再一個大門，所以大門要到達裡面，還有相當的一段距離。客人來了怎麼辦？門關著要怎麼辦？要敲門。一般有錢人大門都有門環，現在我們到大間的寺廟都還有，大門很大，門環圓圓的，如果它有門環，你拿門環敲它，敲大聲一點，裡面的人就會聽到，就會來開門，那是大戶人家才有，有錢人才有。</w:t>
      </w:r>
      <w:r>
        <w:t xml:space="preserve"> </w:t>
      </w:r>
    </w:p>
    <w:p w14:paraId="34C3E924" w14:textId="77777777" w:rsidR="00AD65E8" w:rsidRDefault="00AD65E8">
      <w:pPr>
        <w:pStyle w:val="a3"/>
      </w:pPr>
      <w:r>
        <w:t xml:space="preserve">　　一般平民百姓沒有這樣壯麗的門牆，也沒有門環，都是小土牆，或者竹子編的籬笆，但是它有一個門。沒有門環，敲門要怎麼辦？地上撿一塊瓦片、瓦子。瓦子就是從前的瓦塊，現代人可能很少看到，因為現在蓋房子都是鋼筋水泥。在我孩童時代還有，一般平房，蓋屋瓦的，瓦片久了會破掉，破了掉下來，一塊一塊，瓦子就是瓦片。從前在鄉下都有看到的瓦塊，這就是此地講的瓦子，小的磚塊，就找這個來敲門，一般人沒有門環，拿這個來敲門，裡面的人就聽到，聽到有人敲門，他就來開門，這就叫做敲門瓦子。就是地上撿一個瓦塊來敲門，就是敲門的瓦片、瓦、瓦片，或者小石頭、小磚塊。主人聽到，知道有人來了，你敲門後，裡面有回應，這個就要丟掉了，你不能拿那一塊繼續再敲。這是祖師的一個譬喻，譬喻宗門裡面祖師大德教你看「念佛是誰」，這句是話頭。</w:t>
      </w:r>
      <w:r>
        <w:t xml:space="preserve"> </w:t>
      </w:r>
    </w:p>
    <w:p w14:paraId="5AD3EBEF" w14:textId="77777777" w:rsidR="00AD65E8" w:rsidRDefault="00AD65E8">
      <w:pPr>
        <w:pStyle w:val="a3"/>
      </w:pPr>
      <w:r>
        <w:t xml:space="preserve">　　圓瑛法師後面註解註得很好，參禪的人，原本用意很善，就是說這個用意是很好，你要能夠隨順祖師大德，要懂得祖師大德的意思，這一句話頭是叫你回頭。你要是不懂祖師的意思，去參念佛是誰，一天到晚胡思亂想、胡亂想，念佛到底是誰？我到底是誰？胡亂想，這樣你就錯了。他是要你提起一個疑情，所以禪宗要提起這個疑情較困難；淨土宗要提起信心較困難。禪宗，如果你不知道提起疑情，去參禪都沒結果，不會參變作打妄想。有許多參禪的，把這個話頭都變成妄想，那就完全不懂祖師的意思，錯了。這敲門的磚，門裡面有人答應，就該丟掉了。如果你不會參就變成什麼？變成敲門磚拿在手上，裡面的人開門，這個磚塊不是在敲門，是往那個人砸下去，這就很離譜！這個譬喻就是這個意思。</w:t>
      </w:r>
      <w:r>
        <w:t xml:space="preserve"> </w:t>
      </w:r>
    </w:p>
    <w:p w14:paraId="0F0F1235" w14:textId="77777777" w:rsidR="00AD65E8" w:rsidRDefault="00AD65E8">
      <w:pPr>
        <w:pStyle w:val="a3"/>
      </w:pPr>
      <w:r>
        <w:t xml:space="preserve">　　「打親生爺娘」，自己的父母，譬如兒子回來了，敲門，拿這個磚塊敲一敲，裡面父母聽到了，出來開門，這個就可以丟掉了。但是如果不是這麼做，他門打開，你反而拿這個磚塊往父母身上砸過去，這成什麼話！這就是譬喻對祖師參「念佛是誰」的用意不懂，就像你拿個磚塊，裡面父母來開門，石塊往父母的身上丟過去，這完全就錯了。那個磚塊是要讓你敲門的，不是叫你砸裡面的人，如果不知道，變成砸裡面的人。這就是說參「念佛是誰」，不知道祖師的意思，參到最後就變成胡思亂想，把念佛的功夫完全破壞了。</w:t>
      </w:r>
      <w:r>
        <w:t xml:space="preserve"> </w:t>
      </w:r>
    </w:p>
    <w:p w14:paraId="503A41B0" w14:textId="77777777" w:rsidR="00AD65E8" w:rsidRDefault="00AD65E8">
      <w:pPr>
        <w:pStyle w:val="a3"/>
      </w:pPr>
      <w:r>
        <w:t xml:space="preserve">　　念佛，前面講得很多，目的是求一心不亂，你加上妄想，怎麼能夠得一心不亂？怎麼能夠得功夫成片？不能夾雜妄想，這是說這個意思。叫我們念一句阿彌陀佛，《彌陀經》告訴我們，執持阿彌陀佛的名號，你就老老實實執持「阿彌陀佛、阿彌陀佛、阿彌陀佛」，這樣就好了。不要在阿彌陀佛之上再加任何的東西，這樣就變成蕅益大師在此地說的，拿石頭是敲門的，但是你現在不是在敲門，門開了，你又拿那個石頭砸自己親生的爺娘，自己親生的父母，拿石頭砸他們，這就大錯特錯了。</w:t>
      </w:r>
      <w:r>
        <w:t xml:space="preserve"> </w:t>
      </w:r>
    </w:p>
    <w:p w14:paraId="65F6CCE2" w14:textId="77777777" w:rsidR="00AD65E8" w:rsidRDefault="00AD65E8">
      <w:pPr>
        <w:pStyle w:val="a3"/>
      </w:pPr>
      <w:r>
        <w:t xml:space="preserve">　　所以念佛在本宗來說，就不需要再參，就像《大勢至菩薩念佛圓通章》跟我們說的，簡單、直捷，念佛這個方法，就是「都攝六根，淨念相繼，不假方便，自得心開」。這句阿彌陀佛念得清清楚楚，聽得清清楚楚，妄想起來都不理它，將這個注意力專注在阿彌陀佛這句名號。妄想起來任它起來，不要管它，你只管這句佛號，要念的清楚，念的明瞭，不懷疑、不夾雜、不間斷，一直老實念下去，這樣念久妄想自然就沒有了，這非常的重要。所以禪宗再加一個「念佛是誰」，就變成頭上安頭，這跟本宗的方法就有違背。</w:t>
      </w:r>
      <w:r>
        <w:t xml:space="preserve"> </w:t>
      </w:r>
    </w:p>
    <w:p w14:paraId="481EF309" w14:textId="77777777" w:rsidR="00AD65E8" w:rsidRDefault="00AD65E8">
      <w:pPr>
        <w:pStyle w:val="a3"/>
      </w:pPr>
      <w:r>
        <w:t xml:space="preserve">　　「則於諸祖成惡逆，非善順也」，要參「念佛是誰」，你若不會參，念這句阿彌陀佛，你根本不懂得祖師的意思，把祖師提示的話頭，不知道去參究，落在意識裡頭，變成打妄想，這個事情太多太多。參禪，參是參究，不是研究，現在人不會參究，只會研究，研究就是妄想。為什麼？研究是用心意識，落在心意識，沒有離開心意識。參究不用心意識，離心意識參，那才叫做參禪。你沒有離心意識，你用心意識，那就叫胡思亂想，完全落在無明妄想裡面，這是把意思全部錯會了，將祖師的意思、用意錯解了。</w:t>
      </w:r>
      <w:r>
        <w:t xml:space="preserve"> </w:t>
      </w:r>
    </w:p>
    <w:p w14:paraId="665E808D" w14:textId="77777777" w:rsidR="00AD65E8" w:rsidRDefault="00AD65E8">
      <w:pPr>
        <w:pStyle w:val="a3"/>
      </w:pPr>
      <w:r>
        <w:t xml:space="preserve">　　祖師看到你念佛，希望幫助你提升念佛的境界，教你參「念佛是誰」，是要你提升念佛的功夫，結果弄錯了，反而把念佛功夫全部破壞。用這種念佛方法如果念成就，就達到理一心不亂；如果弄錯了，連功夫成片都不會成就，這就很冤枉了。我們知道這個事實狀況，於是教人念佛絕對不用宗門這個方法，老實念就好了。所以要緊的是死心念佛，死心就是其他所有一切念頭統統放下，叫死心。二六時中就是這一句佛號，就成功了。一心能不能念得到，沒關係，只要功夫成片，我們就有把握往生了。</w:t>
      </w:r>
      <w:r>
        <w:t xml:space="preserve"> </w:t>
      </w:r>
    </w:p>
    <w:p w14:paraId="52768AB9" w14:textId="77777777" w:rsidR="00AD65E8" w:rsidRDefault="00AD65E8">
      <w:pPr>
        <w:pStyle w:val="a3"/>
      </w:pPr>
      <w:r>
        <w:t xml:space="preserve">　　講到一心不亂，實實在在講，我們這一生未必能達到，但是功夫成片是肯定可以得到，這是人人都做得到的，一心不亂就不一定。為什麼不這樣修？凡聖同居土下下品往生，也是圓證三不退，也是阿惟越致菩薩，這不可思議，難信之法！所以我們只要能夠往生，縱然是下下品往生，我們這一生也沒有遺憾了。為什麼？往生到西方雖然是下下品，但也是圓滿證得三不退轉，也是阿惟越致菩薩，這個話是佛說的，不是一般人說的。</w:t>
      </w:r>
      <w:r>
        <w:t xml:space="preserve"> </w:t>
      </w:r>
    </w:p>
    <w:p w14:paraId="28B4AB75" w14:textId="77777777" w:rsidR="00AD65E8" w:rsidRDefault="00AD65E8">
      <w:pPr>
        <w:pStyle w:val="a3"/>
      </w:pPr>
      <w:r>
        <w:t xml:space="preserve">　　這一集的時間到了，我們就報告到這一段。下面這一段「逆惡之人，臨終十念一念，下下品生」，這段我們下一集再繼續來為大家報告。多謝大家的收看，阿彌陀佛！</w:t>
      </w:r>
    </w:p>
    <w:sectPr w:rsidR="00AD65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FE85" w14:textId="77777777" w:rsidR="00AD65E8" w:rsidRDefault="00AD65E8" w:rsidP="00535F98">
      <w:r>
        <w:separator/>
      </w:r>
    </w:p>
  </w:endnote>
  <w:endnote w:type="continuationSeparator" w:id="0">
    <w:p w14:paraId="39EF0A5C" w14:textId="77777777" w:rsidR="00AD65E8" w:rsidRDefault="00AD65E8" w:rsidP="00535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0E1F6" w14:textId="77777777" w:rsidR="00AD65E8" w:rsidRDefault="00AD65E8" w:rsidP="00535F98">
      <w:r>
        <w:separator/>
      </w:r>
    </w:p>
  </w:footnote>
  <w:footnote w:type="continuationSeparator" w:id="0">
    <w:p w14:paraId="3DEF432D" w14:textId="77777777" w:rsidR="00AD65E8" w:rsidRDefault="00AD65E8" w:rsidP="00535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98"/>
    <w:rsid w:val="00535F98"/>
    <w:rsid w:val="007931EE"/>
    <w:rsid w:val="00AD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BB1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F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F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F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F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