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C8AAA" w14:textId="77777777" w:rsidR="00EC643D" w:rsidRDefault="00EC643D">
      <w:r>
        <w:t>中峰三時繫念法事全集〈複講</w:t>
      </w:r>
      <w:r>
        <w:t>20-15</w:t>
      </w:r>
      <w:r>
        <w:t xml:space="preserve">〉　　（第六十二集）　　</w:t>
      </w:r>
      <w:r>
        <w:t>2005/11/15</w:t>
      </w:r>
      <w:r>
        <w:t xml:space="preserve">　　澳洲淨宗學院　　檔名：</w:t>
      </w:r>
      <w:r>
        <w:t xml:space="preserve">WD20-007-0062 </w:t>
      </w:r>
    </w:p>
    <w:p w14:paraId="24D0590D" w14:textId="77777777" w:rsidR="00EC643D" w:rsidRDefault="00EC643D">
      <w:pPr>
        <w:pStyle w:val="a3"/>
      </w:pPr>
      <w:r>
        <w:t xml:space="preserve">　　「中峰三時繫念法事全集」第六十二集的播出。諸位觀眾大家好，阿彌陀佛。上一集給大家講到六方佛，六方佛我們這一集接著講「北方」，請看《彌陀經》經文：</w:t>
      </w:r>
      <w:r>
        <w:t xml:space="preserve"> </w:t>
      </w:r>
    </w:p>
    <w:p w14:paraId="67F51187" w14:textId="77777777" w:rsidR="00EC643D" w:rsidRDefault="00EC643D">
      <w:pPr>
        <w:pStyle w:val="a3"/>
      </w:pPr>
      <w:r>
        <w:t xml:space="preserve">　　【舍利弗。北方世界有燄肩佛。最勝音佛。難沮佛。日生佛。網明佛。如是等恆河沙數諸佛。各於其國。出廣長舌相。遍覆三千大千世界。說誠實言。汝等眾生。當信是稱讚不可思議功德一切諸佛所護念經。】</w:t>
      </w:r>
      <w:r>
        <w:t xml:space="preserve"> </w:t>
      </w:r>
    </w:p>
    <w:p w14:paraId="3FAE4A29" w14:textId="77777777" w:rsidR="00EC643D" w:rsidRDefault="00EC643D">
      <w:pPr>
        <w:pStyle w:val="a3"/>
      </w:pPr>
      <w:r>
        <w:t xml:space="preserve">　　這一集我們從這段經文看起。你看世尊表法很有意思，前面西方世界講了七尊佛，現在到北方又舉五尊佛，所以西方這七尊佛比較特殊的，一般的時候普通都是五尊。我們一般講五方佛，東西南北、中央，所以一般是五尊佛，舉出七尊比較特殊的。</w:t>
      </w:r>
      <w:r>
        <w:t xml:space="preserve"> </w:t>
      </w:r>
    </w:p>
    <w:p w14:paraId="1C5FEE73" w14:textId="77777777" w:rsidR="00EC643D" w:rsidRDefault="00EC643D">
      <w:pPr>
        <w:pStyle w:val="a3"/>
      </w:pPr>
      <w:r>
        <w:t xml:space="preserve">　　此地說「北方略出五佛，表化他」，化他就是教化眾生，他就是他人、別人。前面是成就自己的智慧，成就自己的福德，有智慧、有福德那就要教化眾生。「福慧具足，以度生為事業」，福慧圓滿具足，再來的事業就是度化眾生，這是一切諸佛成佛之後的事業，就是度化眾生。諸佛菩薩在這個世間，他做些什麼？他做什麼事情？我們人在這個世間不可以沒有事業，不可以一天到晚沒事做，只有吃、只有玩、只有享福。如果這一生什麼事都沒有那是享福，在享受，享福沒有再修福，他這個福報是可以享得盡的，福報享盡之後就沒福了，沒有福報。</w:t>
      </w:r>
      <w:r>
        <w:t xml:space="preserve"> </w:t>
      </w:r>
    </w:p>
    <w:p w14:paraId="274B664E" w14:textId="77777777" w:rsidR="00EC643D" w:rsidRDefault="00EC643D">
      <w:pPr>
        <w:pStyle w:val="a3"/>
      </w:pPr>
      <w:r>
        <w:t xml:space="preserve">　　我們阿賴耶識裡頭肯定還有不善業，那個不善的業帶給他的就是苦報，痛苦災難。福享完了，善福享完，享受完了，不善的苦就現前。所以人生在世不可以沒事做，不可以不做事，不可以什麼事情都不做，都不做事情就是在享福，福享盡，苦就現前。尤其年輕的人一定要叫他做事情，年輕要吃苦，如果年輕的人不肯吃苦，怕吃苦，一味就是要享福，那麼福報享盡，苦難現前，壽命就到了，所以古人有句話說「吃苦好過吃補」。年輕人，做父母的捨不得讓兒女去吃一點苦、去修福，以後不要說到晚年，可能中年以後就沒有福報了，他的苦難就很多。這就是一般做父母的人不會教兒女，總是怕他受苦，盡量讓他享樂，但是這種愛護反過來是害自己的兒女，害他損福，這我們在這個世間，尤其現在這個時代，看到做父母的人很多都是這種情形，不知道教兒女來修福。年輕的時代福報就享盡了，你想想不用到晚年，中年以後他就沒有福報了，那時候就很悽慘，你做父母的人有可能照顧他一輩子嗎？這不可能。</w:t>
      </w:r>
      <w:r>
        <w:t xml:space="preserve"> </w:t>
      </w:r>
    </w:p>
    <w:p w14:paraId="12A07E7A" w14:textId="77777777" w:rsidR="00EC643D" w:rsidRDefault="00EC643D">
      <w:pPr>
        <w:pStyle w:val="a3"/>
      </w:pPr>
      <w:r>
        <w:t xml:space="preserve">　　過去，這也是很多年前，我曾經聽到悟永法師講一件事情，悟永法師在早期也在澳洲淨宗學會住了有二年的時間。有一次碰到，他提起澳洲有件事情，他說有人去研究，報告澳洲人平均壽命並不很長，比中國大陸的人壽命還短，這個報告大家感覺很奇怪，為什麼？澳洲這個地方空氣好。我們諸位觀眾如果到過澳洲玩，或者有親戚在這裡住過，你打聽一下問問都知道，這裡的土地很肥沃，種的青菜水果營養分都很高。空氣也好，水質也好，吃的青菜水果營養分又高，應該是很長壽才對，為什麼反而壽命較短？後來悟永法師提出他一個看法，他這個看法我覺得很有道理，他說澳洲那些人比較重視享受（享福），尤其社會福利也不錯，失業有救濟金，年老退休國家要付錢給他，後來他一個結論就是這裡的人福報享盡，福報享盡壽命就結束了，我們</w:t>
      </w:r>
      <w:r>
        <w:lastRenderedPageBreak/>
        <w:t>俗話說樂盡人亡，這個福樂享盡，人就死了，如果提早享受完那就提早死了，壽命提早結束。這佛在經典告訴我們，確確實實樂盡人亡，所以我們對這件事情不能疏忽，尤其我們自己在享福，我們所修的跟我們所享的，我們所花的錢，我們修的是不是夠我們自己花？</w:t>
      </w:r>
      <w:r>
        <w:t xml:space="preserve"> </w:t>
      </w:r>
    </w:p>
    <w:p w14:paraId="3220D461" w14:textId="77777777" w:rsidR="00EC643D" w:rsidRDefault="00EC643D">
      <w:pPr>
        <w:pStyle w:val="a3"/>
      </w:pPr>
      <w:r>
        <w:t xml:space="preserve">　　過去我一個大師兄悟本法師在道場常常講，悟本法師很勤快，在道場什麼事情都做，確確實實這一點他福報修了不少。以前在圖書館看到人家享福就會說都在花福報，花誰的福報？花自己的福報。我們一生的福報是過去生修的，過去生修的，過去生修的總是有限，這一生要是不繼續修福，你花的比修的多。我們舉個例子來說，你賺的錢比較少，花的比較多，你想想看你的錢是不是很快就用完？福報也是一樣，我們享的福比較多還是修的福比較多？如果享受的福比我們修的還多，福報很快就享完，福報享完你會痛苦，你會有災難，你的身體就生病，種種不如意的事情就現前。這一點我們大家要認真來反省、來檢討，我現在到底是修福較多還是享福較多？如果享福多過修福，我們要趕快調整過來，要認真修福，多做一點事情，不要什麼事情都不做，那就是在享福。</w:t>
      </w:r>
      <w:r>
        <w:t xml:space="preserve"> </w:t>
      </w:r>
    </w:p>
    <w:p w14:paraId="308060B6" w14:textId="77777777" w:rsidR="00EC643D" w:rsidRDefault="00EC643D">
      <w:pPr>
        <w:pStyle w:val="a3"/>
      </w:pPr>
      <w:r>
        <w:t xml:space="preserve">　　所以我們看佛世尊出現在世間，示現出家，出家不是說沒有事情，也不是坐在那裡讓人供養什麼事情都不做。佛給我們示現的，出現在這個世間就是教學，菩薩出現在世間有他的事業。諸佛的事業是什麼？諸佛不從事於世間一般的行業，但是菩薩就有，各行各業都有。佛為什麼不從事其他的行業？他是師道，以佛身出現就是老師的身分，諸佛如來出現在世間決定是以老師的身分出現在世間。以佛身出現就是老師，菩薩就不一定，菩薩可以出現在各行各業裡面。</w:t>
      </w:r>
      <w:r>
        <w:t xml:space="preserve"> </w:t>
      </w:r>
    </w:p>
    <w:p w14:paraId="480AE6EE" w14:textId="77777777" w:rsidR="00EC643D" w:rsidRDefault="00EC643D">
      <w:pPr>
        <w:pStyle w:val="a3"/>
      </w:pPr>
      <w:r>
        <w:t xml:space="preserve">　　我們在《普門品》裡面看到觀世音菩薩三十二應身，這就是說三十二大類，菩薩都可以去應化，以各種不同的身分來度化眾生。大家都知道在《華嚴經》善財童子五十三參，這五十三參就是五十三位善知識，代表各行各業、在家出家、男女老少，就是我們眼前看到的整個社會。在這麼複雜的社會當中，各行各業、在家出家都有菩薩示現在裡面，示現在裡面教化眾生，所以菩薩示現在世間從事各種行業的都有。如果以佛的身分出現在世間，他只以老師的身分，他不可以從事其他的行業，佛法是師道，老師的身分決定是天天教學。</w:t>
      </w:r>
      <w:r>
        <w:t xml:space="preserve"> </w:t>
      </w:r>
    </w:p>
    <w:p w14:paraId="654A16DE" w14:textId="77777777" w:rsidR="00EC643D" w:rsidRDefault="00EC643D">
      <w:pPr>
        <w:pStyle w:val="a3"/>
      </w:pPr>
      <w:r>
        <w:t xml:space="preserve">　　所以釋迦牟尼佛給我們所示現的，從三十歲表演修行證果，證得佛果無上菩提，成佛之後就開始教化眾生。不是說成佛之後沒事了，成佛之後事情才多，要教化眾生，唯一的事業就是教化眾生，教化眾生開始講經說法，八十歲圓寂的，講經說法四十九年，八十歲圓寂是我們中國人講的虛歲。我們中國人講虛歲，外國人講實歲，如果照外國人說的，釋迦牟尼佛實歲是七十九歲圓寂。我們中國人講八十歲，八十是虛歲，中國人都算虛歲。他實際上出現在我們這個世間天天講經說法講了四十九年。講經說法就是現在所講的上課教學，上課教學做了四十九年沒有一天休息，沒有一天放假，沒有，一切時一切處都在教學，從來沒有中斷過，這就是我們今天講的機會教育，無論在什麼地方，無論遇到什麼人，或者是佛叫他來，主動跟他講的，或者是那個人提出問題向佛請教，佛為他解答。</w:t>
      </w:r>
      <w:r>
        <w:t xml:space="preserve"> </w:t>
      </w:r>
    </w:p>
    <w:p w14:paraId="665C3DC1" w14:textId="77777777" w:rsidR="00EC643D" w:rsidRDefault="00EC643D">
      <w:pPr>
        <w:pStyle w:val="a3"/>
      </w:pPr>
      <w:r>
        <w:t xml:space="preserve">　　佛上課不是有固定教室，也不是有固定聽眾。經上講的一千二百五十五人，這是常隨眾，佛到哪裡，這些人就跟到哪，他們也把世間一切事業放下，專門跟釋迦牟尼佛學習。所以經上常常列出大眾，排列出來的大眾也是表法的。這一次在此地，我們</w:t>
      </w:r>
      <w:r>
        <w:lastRenderedPageBreak/>
        <w:t>也做個很簡單的介紹，沒有像講《彌陀經》說得那麼詳細，表法的。這一千二百五十五人說老實話都是傑出的學生，都是有專長的學生，佛用他們來做代表，顯示在日常當中、教學上課點點滴滴，真實不虛，真實的學問，真實的德行。</w:t>
      </w:r>
      <w:r>
        <w:t xml:space="preserve"> </w:t>
      </w:r>
    </w:p>
    <w:p w14:paraId="7BB9FFA8" w14:textId="77777777" w:rsidR="00EC643D" w:rsidRDefault="00EC643D">
      <w:pPr>
        <w:pStyle w:val="a3"/>
      </w:pPr>
      <w:r>
        <w:t xml:space="preserve">　　佛所說的範圍非常非常廣大，不像孔老夫子，孔老夫子只講人道，講我們做人，針對我們人道來說，人道以外，天地鬼神，孔老夫子就沒講了，只希望人能把人做好就不錯了，所以講的範圍、教學的範圍只限於人道。佛的教學範圍太廣大了，涉及到今天科學所講的不同空間維次的眾生，範圍非常非常廣大，所以他講到十法界依正莊嚴，這大乘經上常說，《華嚴經》尤其不可思議，講到重重無盡的法界，現在的科學向這個方向去研究了，我們希望他有研究的成果，他的成果肯定與《華嚴經》上面講的相應。</w:t>
      </w:r>
      <w:r>
        <w:t xml:space="preserve"> </w:t>
      </w:r>
    </w:p>
    <w:p w14:paraId="2991DB79" w14:textId="77777777" w:rsidR="00EC643D" w:rsidRDefault="00EC643D">
      <w:pPr>
        <w:pStyle w:val="a3"/>
      </w:pPr>
      <w:r>
        <w:t xml:space="preserve">　　所以佛是以度生為事業，度生就是今天講的社會教育，佛是從事於多元文化的社會教育，在現在講這是一個行業，但是他的教學不收學費，他沒有固定的學校，一切眾生都是他教化的對象，這真正叫大學。男女老少各行各業，反正佛是圓滿的智慧、圓滿的德能，他的道德、能力、智慧無所不知、無所不能，沒有一樣他不知道，沒有一樣他不會的。現在學校的學位最高是博士，佛才是名符其實的博士。世間學校的博士並不博，他只研究那一部分，一部分而已，超越這一部分之外他就不知道。俗話說「隔行如隔山」，就是說不同的行業，隔一個行業就像隔一座山一樣，完全不了解。釋迦牟尼佛是真正廣博，無所不知，無所不能。</w:t>
      </w:r>
      <w:r>
        <w:t xml:space="preserve"> </w:t>
      </w:r>
    </w:p>
    <w:p w14:paraId="5B9D8C25" w14:textId="77777777" w:rsidR="00EC643D" w:rsidRDefault="00EC643D">
      <w:pPr>
        <w:pStyle w:val="a3"/>
      </w:pPr>
      <w:r>
        <w:t xml:space="preserve">　　此地略舉這五尊佛，第一尊『燄肩佛』，「肩」是肩膀，「燄」是火燄，火燄表智慧。我們一個人兩個肩膀，用「燄肩」表權實二智，就是權智跟實智這二種智慧。所以「福慧具足後，即以權實二智，荷擔如來家業，利益眾生」。如來就是究竟的佛果，成了佛之後，他本分事業就稱為家業，叫做如來家業。如來本分的事業就是多元文化的社會教育，這個教育裡頭包括了現在人所講的家庭教育、學校教育、社會教育、宗教教育，統統包括在其中，這真是大學問。</w:t>
      </w:r>
      <w:r>
        <w:t xml:space="preserve"> </w:t>
      </w:r>
    </w:p>
    <w:p w14:paraId="46164374" w14:textId="77777777" w:rsidR="00EC643D" w:rsidRDefault="00EC643D">
      <w:pPr>
        <w:pStyle w:val="a3"/>
      </w:pPr>
      <w:r>
        <w:t xml:space="preserve">　　他怎樣幫助家庭教育？學生裡頭在家的很多，出家的較少。在家的學生佛就教他，你居家，就是平常在家庭要如何學習倫理道德，要怎樣跟家人和睦相處，要怎樣才能和睦相處，要盡到你自己的本分。像儒家說的父子有親，五倫十義裡面講的「父子有親，夫婦有別，長幼有序，君臣有義，朋友有信」，五倫十義，這就是家庭教育。學校教育就是教你怎麼樣做個好老師，怎麼樣做個好學生，《阿難問事佛吉凶經》裡頭不是講得很清楚嗎？佛都常說的。社會教育更不必說，無論到哪裡，無論遇到什麼人，不分國家、不分種族、不分宗教、不分文化，只要你肯來學，佛都很樂意教導你，利益一切眾生。這是權實二智，這尊「燄肩佛」來代表。第一尊「燄肩佛」他表荷擔如來家業，用這二個肩膀擔起弘法利生的使命，這是「燄肩佛」代表的。</w:t>
      </w:r>
      <w:r>
        <w:t xml:space="preserve"> </w:t>
      </w:r>
    </w:p>
    <w:p w14:paraId="5F269513" w14:textId="77777777" w:rsidR="00EC643D" w:rsidRDefault="00EC643D">
      <w:pPr>
        <w:pStyle w:val="a3"/>
      </w:pPr>
      <w:r>
        <w:t xml:space="preserve">　　弘法利生要擔起如來家業，這個工作要怎麼落實？下面這四尊佛表法的義趣當中就教導我們。『最勝音佛』，「表以音聲作佛事，演說此經，勸教念佛，最勝音也」，這是第二尊佛，北方的第二尊佛。這是表什麼意思？這是純從淨宗法門來說，勸眾生念佛，勸眾生修學淨土法門，這是「最勝音」。演說這部《彌陀經》，勸眾生念佛修學淨土求生西方，這個音聲是最殊勝的，這是從淨土來說，從狹義來說。如果從廣義來說，「此方真教體，清淨在音聞」，這是《楞嚴經》說的，那就是像釋迦牟尼佛出現在我們這個世間四十九年天天去教學。佛所出的聲音都是「最勝音」，最勝音是幫助一切眾生破迷開悟。諸位要曉得，勸導一切眾生斷惡修善，使眾生不墮三途惡道，來生還能繼續享人天福報，這個音是勝音，很殊勝。不像現在這個社會，現在社會諸位想想，你眼睛所看的，耳朵所聽的是什麼音？三途之音，三途惡道之音，真的是唯恐你不墮三惡道。引誘迷惑使你墮入三惡道，造作三惡道的罪業。所以現在社會上耳朵所聽、眼睛所看，這是三途之音。</w:t>
      </w:r>
      <w:r>
        <w:t xml:space="preserve"> </w:t>
      </w:r>
    </w:p>
    <w:p w14:paraId="6631F53B" w14:textId="77777777" w:rsidR="00EC643D" w:rsidRDefault="00EC643D">
      <w:pPr>
        <w:pStyle w:val="a3"/>
      </w:pPr>
      <w:r>
        <w:t xml:space="preserve">　　佛說法的音肯定是清淨音，勝音，是勸人斷惡修善，勸人不墮三途，那是最勝音。最勝音就是幫助一切眾生破迷開悟，這是最勝音。大乘要跟淨宗比，淨宗的音是最勝音，比一般大乘經更殊勝，為什麼？破迷開悟，縱然你有開悟，像禪宗說的開悟，但是禪宗說的一定要大徹大悟、明心見性，悟還不徹，徹還不證，這沒法子脫離六道輪迴，所以破迷開悟不見得一生能超越六道輪迴，一生能成佛作祖，這是做不到的事情，淨宗能做到。淨宗能教你念佛往生不退成佛，一生就成佛了；不但超越六道，而且是當生成就的佛法，當生成就就是說我們這一生直接就去做佛了，所以這個法門是無比的殊勝。特別是「演說此經」，此經跟《無量壽經》是相通的，同一部，不但跟《無量壽經》通，跟《華嚴經》也通。</w:t>
      </w:r>
      <w:r>
        <w:t xml:space="preserve"> </w:t>
      </w:r>
    </w:p>
    <w:p w14:paraId="2599D7E3" w14:textId="77777777" w:rsidR="00EC643D" w:rsidRDefault="00EC643D">
      <w:pPr>
        <w:pStyle w:val="a3"/>
      </w:pPr>
      <w:r>
        <w:t xml:space="preserve">　　古大德說的，《華嚴》、《無量壽經》、《阿彌陀經》是同一部經，《華嚴》叫大本，最大本的《無量壽經》，我們現在讀的《無量壽經》叫中本，《佛說阿彌陀經》叫小本，古大德這個說法一點都不錯，這三部是同一部。《阿彌陀經》這是小本略說，概略簡單介紹。《無量壽經》就講得比較詳細，比《彌陀經》詳細很多，把極樂世界方方面面都跟你介紹出來，我們在這個世界要如何修學也說得很詳細，這是《無量壽經》。所以我們一般修學淨土，《無量壽經》是第一經，你要不深入《無量壽經》，對《彌陀經》我們就很難理解，因為《彌陀經》經文不長，但是它包含的義理無量無邊，我們一般不深入經藏，我們看不出來，不知道它的意思，所以讀《無量壽經》再來讀《彌陀經》，那麼你對《彌陀經》的認識跟了解就能進一步深入。《華嚴經》當然分量更大，起碼比《無量壽經》大一百倍，那是廣說，廣泛來說明，做最具體、最詳盡的說明，所以這三部經是同一部經。</w:t>
      </w:r>
      <w:r>
        <w:t xml:space="preserve"> </w:t>
      </w:r>
    </w:p>
    <w:p w14:paraId="19FBF82F" w14:textId="77777777" w:rsidR="00EC643D" w:rsidRDefault="00EC643D">
      <w:pPr>
        <w:pStyle w:val="a3"/>
      </w:pPr>
      <w:r>
        <w:t xml:space="preserve">　　「演說此經」廣義來說就是演說往生淨土的經典，「勸教念佛，最勝音也」，這就是你把弘法利生、如來家業真的荷擔起來了，承擔這個不可思議的事業。</w:t>
      </w:r>
      <w:r>
        <w:t xml:space="preserve"> </w:t>
      </w:r>
    </w:p>
    <w:p w14:paraId="726CD8F2" w14:textId="77777777" w:rsidR="00EC643D" w:rsidRDefault="00EC643D">
      <w:pPr>
        <w:pStyle w:val="a3"/>
      </w:pPr>
      <w:r>
        <w:t xml:space="preserve">　　再看下面這尊佛：『難沮佛』，「表弘護正法，勇猛精進，不畏魔外一切障難也」，「沮」是破壞的意思，「難沮」就是很難破壞。弘護，弘法、護法是一體，弘法、護法的功德是相等的，都平等，甚至於護法的功德還超過弘法。弘法的人一般講不容易，很難得了，但是護法更困難，如果沒有強有力的護法，這個弘法的人再好，沒有人護持，沒有機會弘揚佛法，換句話說，這個教員真好，有學問、有德行，又有一套很好的教學方法，但是沒有人用他，沒有學校請他去教學，真的他是無用武之地，英雄無用武之地。學校就是他的護法。</w:t>
      </w:r>
      <w:r>
        <w:t xml:space="preserve"> </w:t>
      </w:r>
    </w:p>
    <w:p w14:paraId="54CBACC1" w14:textId="77777777" w:rsidR="00EC643D" w:rsidRDefault="00EC643D">
      <w:pPr>
        <w:pStyle w:val="a3"/>
      </w:pPr>
      <w:r>
        <w:t xml:space="preserve">　　如果今天你學成了，你真的是個很好的弘法人才，沒有道場請你，你無能為力。道場的主人、住持、當家、這些執事，這都是護法人才，做護法。他們要護持你，他們若要護持，邀請你在這個道場講經說法，一切都能照顧得很周到，不用讓你操一點心，你專門做講經弘法的工作，一切常住事務方面他們都去分擔，所以弘護要密切配合，這樣佛法就興旺。如果沒有護法，你在他那裡講經他不高興，為什麼不高興？你能講我不能講，信徒常常聽你的，尊敬你都不尊敬我，往往在這當中會產生嫉妒障礙，嫉妒心一起來就來障礙，決定不再給你講經弘法的機會，這個錯了，這是什麼？他沒有這個智慧，他不懂這個道理，也不曉得因果。</w:t>
      </w:r>
      <w:r>
        <w:t xml:space="preserve"> </w:t>
      </w:r>
    </w:p>
    <w:p w14:paraId="24AF573C" w14:textId="77777777" w:rsidR="00EC643D" w:rsidRDefault="00EC643D">
      <w:pPr>
        <w:pStyle w:val="a3"/>
      </w:pPr>
      <w:r>
        <w:t xml:space="preserve">　　做校長的人不必要講經說法，不必要像教員一樣去課堂上課，不需要。學生聽這個好老師教學，學生學成了，第一個功德是誰的？校長的。我們校長為我們請到這樣的好老師，老師是學校聘請的，請老師的權力是在校長。所以學校辦得好，學生成就的人多，功勞不在教員，功勞在校長，校長有慧眼能認識好老師，有能力能聘請好老師，所以護法的功德在弘法之上。弘法是教員，護法是校長，校長有權力聘請你，也有權力解聘不請你，我不要了，他有權力，弘法的人只有聽命令，你聘請我，我認真來教；你若不請我，我只好就走了，這個道理一定要懂。</w:t>
      </w:r>
      <w:r>
        <w:t xml:space="preserve"> </w:t>
      </w:r>
    </w:p>
    <w:p w14:paraId="75B25A95" w14:textId="77777777" w:rsidR="00EC643D" w:rsidRDefault="00EC643D">
      <w:pPr>
        <w:pStyle w:val="a3"/>
      </w:pPr>
      <w:r>
        <w:t xml:space="preserve">　　道場的成就是在出人才，這個道場要不出人才，你就全盤失敗。出什麼樣的人才？能不能出人才這個關鍵在住持、在常住綱領執事。綱領執事就是這個道場裡面有權力的這些人，住持、當家、首座、維那，這都是道場裡頭最有權力的人，這個道場要是出人才那是他們的成就，所以道場之興旺衰敗，責任是在他們這幾個人身上。弘法的人才他沒有這個責任，他沒有權，他做不了主，他要聽委派、聽指揮。所以弘法的人是教員，護法的是真正有權力的人。</w:t>
      </w:r>
      <w:r>
        <w:t xml:space="preserve"> </w:t>
      </w:r>
    </w:p>
    <w:p w14:paraId="5649F266" w14:textId="77777777" w:rsidR="00EC643D" w:rsidRDefault="00EC643D">
      <w:pPr>
        <w:pStyle w:val="a3"/>
      </w:pPr>
      <w:r>
        <w:t xml:space="preserve">　　釋迦牟尼佛當年在世對出家的人要求統統做弘法工作，護法的工作委託給國王大臣，請他們來護持，他們建道場禮請法師來講經說法，你講得好，法緣殊勝，年年繼續聘請。所以法師一定要修養自己的道德學問，言行都是社會大眾最好的榜樣，為什麼？他要做好樣子給人看，他要是做得不好，人家就不再聘請你了，甚至於你這部經講完，下一部經人家就不請你講，不認真、不好好的學習不行。所以教員跟職員要密切配合，弘護正法，這樣就不會被破壞。尤其是護法重要，護法要正直，要有慧眼，特別是現在末法時期，「人非聖賢，孰能無過？」講經的法師不是聖人，他是凡夫，肯定有過失，外面的人抓到他的過失就來攻擊，造謠言來毀謗，種種壓力給護法的人，護法的人如果沒有智慧、沒有毅力，聽這些人閒言閒語，對這個講經的法師產生誤會，把講經的法師開除，這種事情自古至今很多，不是少數，所以弘法、護法都不是一件容易的事情。但是在今天又有一個管道了，這個管道是什麼？就是網際網路（就是電腦）跟衛星電視台的傳播，但是這還是要有強有力的護法來主持正義，聘請大德、法師、長者、居士為一切眾生講經說法。</w:t>
      </w:r>
      <w:r>
        <w:t xml:space="preserve"> </w:t>
      </w:r>
    </w:p>
    <w:p w14:paraId="6DE51F06" w14:textId="77777777" w:rsidR="00EC643D" w:rsidRDefault="00EC643D">
      <w:pPr>
        <w:pStyle w:val="a3"/>
      </w:pPr>
      <w:r>
        <w:t xml:space="preserve">　　現代弘法不需要很大的場所，一個小小的攝影室就夠了，每天在這個地方面對著攝影機，借著這些科學技術把影像音聲傳播到全世界，有緣的眾生他歡喜聽，無論在什麼地方他都能收得到。大眾傳播的科技愈來愈進步，這是我們導師常常跟我們同學說，大概五年之後應當有可能，五年之後頻道一定比現在加寬好幾倍，就是說電腦網際網路頻道很寬，頻道更寬就很可能代替衛星電視。現在可以說，尤其年輕這一代差不多每個人都用電腦，電腦一打開就等於像收看電視。衛星電視的成本高，網路傳播成本很低，而且很方便，將來接收的接收器可能就像我們現在用的手機電話一樣，螢幕稍微寬一點，無論在什麼時候，旅行都可以聽經，可以看到講經。在以前我們講的，這是我們導師過去也時常提倡，衛星是把講經說法的講堂送到每個人的家庭裡面，你在家庭裡打開電視機就可以看，現在進步了，不但送到你家裡，連手機都有影像、都有聲音，送到你的手上，無論你走到什麼地方，打開就收得到，你說這多方便！這在以前的時代是沒有的，以前的人也沒想過這個事情，現在逐漸逐漸的實現了，成本不高，效果很大。</w:t>
      </w:r>
      <w:r>
        <w:t xml:space="preserve"> </w:t>
      </w:r>
    </w:p>
    <w:p w14:paraId="09E41F92" w14:textId="77777777" w:rsidR="00EC643D" w:rsidRDefault="00EC643D">
      <w:pPr>
        <w:pStyle w:val="a3"/>
      </w:pPr>
      <w:r>
        <w:t xml:space="preserve">　　所以發心弘法的人要認真、要努力，要學習在攝影室面對攝影機講經教學，把佛法從這個方向復興起來。我們導師心目當中期望每個講經的法師都有一個攝影室，將來在網路上你可以二十四小時的傳播。每一個人專攻一二部經，不需要搞太多，讓聽眾選擇，他喜歡學這部經，他喜歡聽你講演，他天天聽你的，接受你的教誨。這是「難沮佛」表法的。</w:t>
      </w:r>
      <w:r>
        <w:t xml:space="preserve"> </w:t>
      </w:r>
    </w:p>
    <w:p w14:paraId="0F9BD738" w14:textId="77777777" w:rsidR="00EC643D" w:rsidRDefault="00EC643D">
      <w:pPr>
        <w:pStyle w:val="a3"/>
      </w:pPr>
      <w:r>
        <w:t xml:space="preserve">　　弘護就怕魔外障難，這是古今中外都在所不免，我們自己一生當中遇到了不少，遇到了我們不爭，趕緊退讓，這個快速退讓減少障難。總得要記住，要常常想到諸佛菩薩永遠不會跟一切眾生對立，這一點要好好記住，所以菩薩稱為仁者，仁慈的人，仁者無敵。什麼叫仁者？他沒有敵人，這是真正仁慈。若有個人跟他對立，有個冤家對頭，就不是仁慈的人。仁慈的人永遠沒有冤家對頭，冤家對頭找來的時候原諒他，絕對不會跟他計較，決定沒有瞋恨，決定沒有報復，這個人就是菩薩，是一個覺悟的人。沒覺悟的人才會有瞋恨心，才有報復的念頭，覺悟的人決定沒有，所以境界現前的時候看你是覺悟還是迷惑。這些地方，日常生活當中小事情常常會遇到，在小事情上練功，練怎麼樣？逆境、不順心、不如意的事情，沒有瞋恨心，沒有怨恨心，沒有報復心，要練這個功夫。從小事情練起，慢慢大的境界現前的時候，你的心地自然很坦然，你有智慧來處理，就不會感情用事，你才不會被一切魔障來障難你。這一集的時間到了，北方我們介紹到第三尊佛，下面第四尊佛，我們下一集再繼續向大家報告。謝謝大家的收看，阿彌陀佛。</w:t>
      </w:r>
    </w:p>
    <w:sectPr w:rsidR="00EC643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B5EAFA" w14:textId="77777777" w:rsidR="00EC643D" w:rsidRDefault="00EC643D" w:rsidP="00326655">
      <w:r>
        <w:separator/>
      </w:r>
    </w:p>
  </w:endnote>
  <w:endnote w:type="continuationSeparator" w:id="0">
    <w:p w14:paraId="1268291F" w14:textId="77777777" w:rsidR="00EC643D" w:rsidRDefault="00EC643D" w:rsidP="003266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EB5FB9" w14:textId="77777777" w:rsidR="00EC643D" w:rsidRDefault="00EC643D" w:rsidP="00326655">
      <w:r>
        <w:separator/>
      </w:r>
    </w:p>
  </w:footnote>
  <w:footnote w:type="continuationSeparator" w:id="0">
    <w:p w14:paraId="2D138420" w14:textId="77777777" w:rsidR="00EC643D" w:rsidRDefault="00EC643D" w:rsidP="0032665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655"/>
    <w:rsid w:val="00326655"/>
    <w:rsid w:val="007931EE"/>
    <w:rsid w:val="00EC6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CB8AB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2665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2665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2665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2665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1131</Words>
  <Characters>6447</Characters>
  <Application>Microsoft Office Word</Application>
  <DocSecurity>0</DocSecurity>
  <Lines>53</Lines>
  <Paragraphs>15</Paragraphs>
  <ScaleCrop>false</ScaleCrop>
  <Company/>
  <LinksUpToDate>false</LinksUpToDate>
  <CharactersWithSpaces>7563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2026-08-13T01:28:00Z</dcterms:created>
  <dcterms:modified xsi:type="dcterms:W3CDTF">2026-08-13T01:28:00Z</dcterms:modified>
</cp:coreProperties>
</file>