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0D2E" w14:textId="77777777" w:rsidR="00E540B2" w:rsidRDefault="00E540B2">
      <w:r>
        <w:t>中峰三時繫念法事全集〈複講</w:t>
      </w:r>
      <w:r>
        <w:t>20-15</w:t>
      </w:r>
      <w:r>
        <w:t xml:space="preserve">〉　　（第八十四集）　　</w:t>
      </w:r>
      <w:r>
        <w:t>2005/12/01</w:t>
      </w:r>
      <w:r>
        <w:t xml:space="preserve">　　澳洲淨宗學院　　檔名：</w:t>
      </w:r>
      <w:r>
        <w:t xml:space="preserve">WD20-007-0084 </w:t>
      </w:r>
    </w:p>
    <w:p w14:paraId="2AD44846" w14:textId="77777777" w:rsidR="00E540B2" w:rsidRDefault="00E540B2">
      <w:pPr>
        <w:pStyle w:val="a3"/>
      </w:pPr>
      <w:r>
        <w:t xml:space="preserve">　　「中峰三時繫念法事全集」第八十四集的播出。諸位觀眾，大家好，阿彌陀佛。上一集我們報告讚頌第一大願，「觀想彌陀，四十八願度娑婆，九品湧金波」，上一集講到這裡。接下來：</w:t>
      </w:r>
      <w:r>
        <w:t xml:space="preserve"> </w:t>
      </w:r>
    </w:p>
    <w:p w14:paraId="2CE55F80" w14:textId="77777777" w:rsidR="00E540B2" w:rsidRDefault="00E540B2">
      <w:pPr>
        <w:pStyle w:val="a3"/>
      </w:pPr>
      <w:r>
        <w:t xml:space="preserve">　　【寶網交羅。】</w:t>
      </w:r>
      <w:r>
        <w:t xml:space="preserve"> </w:t>
      </w:r>
    </w:p>
    <w:p w14:paraId="768D8292" w14:textId="77777777" w:rsidR="00E540B2" w:rsidRDefault="00E540B2">
      <w:pPr>
        <w:pStyle w:val="a3"/>
      </w:pPr>
      <w:r>
        <w:t xml:space="preserve">　　這都是寫景，西方極樂世界有七重羅網、七重行樹，七代表圓滿，不是數字。</w:t>
      </w:r>
      <w:r>
        <w:t xml:space="preserve"> </w:t>
      </w:r>
    </w:p>
    <w:p w14:paraId="2DD70969" w14:textId="77777777" w:rsidR="00E540B2" w:rsidRDefault="00E540B2">
      <w:pPr>
        <w:pStyle w:val="a3"/>
      </w:pPr>
      <w:r>
        <w:t xml:space="preserve">　　【度亡靈出愛河。】</w:t>
      </w:r>
      <w:r>
        <w:t xml:space="preserve"> </w:t>
      </w:r>
    </w:p>
    <w:p w14:paraId="2D90CA0D" w14:textId="77777777" w:rsidR="00E540B2" w:rsidRDefault="00E540B2">
      <w:pPr>
        <w:pStyle w:val="a3"/>
      </w:pPr>
      <w:r>
        <w:t xml:space="preserve">　　不僅是『度亡靈』，也度了我們自己。你真正明白、真正曉得，愛是煩惱，貪愛就是貪瞋痴慢。『出愛河』就是永離煩惱、永離輪迴。輪迴是從果上講的，煩惱是從因上講的，煩惱的因變現出六道輪迴的果報，煩惱因斷掉了，果報自然就沒有了，正是永嘉大師所說「覺後空空無大千」。這個讚頌主要是發願，我們念佛之後要發願，要求證果。接著：</w:t>
      </w:r>
      <w:r>
        <w:t xml:space="preserve"> </w:t>
      </w:r>
    </w:p>
    <w:p w14:paraId="26A42473" w14:textId="77777777" w:rsidR="00E540B2" w:rsidRDefault="00E540B2">
      <w:pPr>
        <w:pStyle w:val="a3"/>
      </w:pPr>
      <w:r>
        <w:t xml:space="preserve">　　【南無蓮池會菩薩摩訶薩。】</w:t>
      </w:r>
      <w:r>
        <w:t xml:space="preserve"> </w:t>
      </w:r>
    </w:p>
    <w:p w14:paraId="02170D73" w14:textId="77777777" w:rsidR="00E540B2" w:rsidRDefault="00E540B2">
      <w:pPr>
        <w:pStyle w:val="a3"/>
      </w:pPr>
      <w:r>
        <w:t xml:space="preserve">　　這念三遍。『蓮池會菩薩摩訶薩』是說極樂世界七寶蓮池。極樂世界七寶蓮池多，很多很多，到處都是。蓮池有大有小，你到底生到哪個蓮池？你與哪個蓮池有感應？蓮池大小的感應，在我們想一定是心量，與心量有關係。我們心量小，生到西方極樂是小蓮池；心量大，生到西方極樂是大蓮池，所以不能不拓開心量。心包太虛，量周沙界，那你生到蓮池，你的蓮池就大。一切法從心想生，西方極樂世界也不例外。請接著看下面這首偈，這是中峰禪師給我們的開示。這首偈前面兩句是問，後面兩句是答：</w:t>
      </w:r>
      <w:r>
        <w:t xml:space="preserve"> </w:t>
      </w:r>
    </w:p>
    <w:p w14:paraId="496B94B2" w14:textId="77777777" w:rsidR="00E540B2" w:rsidRDefault="00E540B2">
      <w:pPr>
        <w:pStyle w:val="a3"/>
      </w:pPr>
      <w:r>
        <w:t xml:space="preserve">　　【諸苦盡從貪欲起。不知貪欲起於何。因忘自性彌陀佛。異念紛馳總是魔。】</w:t>
      </w:r>
      <w:r>
        <w:t xml:space="preserve"> </w:t>
      </w:r>
    </w:p>
    <w:p w14:paraId="3F34590B" w14:textId="77777777" w:rsidR="00E540B2" w:rsidRDefault="00E540B2">
      <w:pPr>
        <w:pStyle w:val="a3"/>
      </w:pPr>
      <w:r>
        <w:t xml:space="preserve">　　這二十八個字把六道裡面的眾生實相說盡了，我們多念念、多想想，一定有悟處。『諸苦』可以說是一切世間苦，從哪裡來？從『貪欲』。「欲」是指財色名食睡，我們平常講的名聞利養、五欲六塵，對這些東西起了貪心，貪而無厭。因貪則造業，因業就受報，六道輪迴就是這樣變現出來，本來沒有。那麼現在要追問了，貪欲從哪裡起來？『不知貪欲起於何』，「不知」就是不知道，不知道貪欲從哪裡生起，人為什麼有貪心？為什麼有欲望？我們曉得真心本性裡面沒有這個東西。所以覺悟的人、明白的人告訴我們，這些東西不是真的，這些東西都是虛妄，《金剛經》上說得好，「凡所有相，皆是虛妄」，「一切有為法，如夢幻泡影」。本來沒有，為什麼現在有？現在這個東西纏在你身上，你沒辦法擺脫，你沒辦法超越六道輪迴，不能擺脫三障苦報。</w:t>
      </w:r>
      <w:r>
        <w:t xml:space="preserve"> </w:t>
      </w:r>
    </w:p>
    <w:p w14:paraId="5648C673" w14:textId="77777777" w:rsidR="00E540B2" w:rsidRDefault="00E540B2">
      <w:pPr>
        <w:pStyle w:val="a3"/>
      </w:pPr>
      <w:r>
        <w:t xml:space="preserve">　　下面中峰禪師為我們指出來為什麼有貪欲，『因忘自性彌陀佛』。彌陀佛是自性，自性彌陀佛，自己就是。阿彌陀佛，從這句名號意思上翻，不是不能翻譯，阿翻作無，彌陀翻作量，佛翻作覺。我們想想自性是不是無量覺？無量覺就是阿彌陀佛。</w:t>
      </w:r>
      <w:r>
        <w:lastRenderedPageBreak/>
        <w:t>自性無量覺，無量智慧、無量德能、無量相好，一切無量的無量，自性本來具足，一絲毫都不欠缺。忘了自性，迷了自性，這才生起妄想、生起分別、生起執著。所以妄想分別執著就是煩惱習氣，從哪裡來的？從迷失自性來的。</w:t>
      </w:r>
      <w:r>
        <w:t xml:space="preserve"> </w:t>
      </w:r>
    </w:p>
    <w:p w14:paraId="40F2003F" w14:textId="77777777" w:rsidR="00E540B2" w:rsidRDefault="00E540B2">
      <w:pPr>
        <w:pStyle w:val="a3"/>
      </w:pPr>
      <w:r>
        <w:t xml:space="preserve">　　大師說「因忘自性」就好了，何必又加個「彌陀佛」？這裡頭用意很深，這句話是雙關語。你忘失了自性無量覺，現在讓你念阿彌陀佛，什麼意思？把你自性無量覺念出來，那就叫做「一念相應一念佛，念念相應念念佛」，所以他不用其他的佛菩薩名號，用彌陀佛。用彌陀佛把所有一切諸佛菩薩名號統統包括在裡頭，這是總名號。家師常常講，這是自性的本名，其餘一切名號是自性的別名、別號，這是本名。</w:t>
      </w:r>
      <w:r>
        <w:t xml:space="preserve"> </w:t>
      </w:r>
    </w:p>
    <w:p w14:paraId="1F003BE4" w14:textId="77777777" w:rsidR="00E540B2" w:rsidRDefault="00E540B2">
      <w:pPr>
        <w:pStyle w:val="a3"/>
      </w:pPr>
      <w:r>
        <w:t xml:space="preserve">　　迷失了自性，『異念』就生起來。「異念」是妄想，『紛馳』是分別、是執著，這就是魔。世尊在《八大人覺經》裡面跟我們講魔有四大類，第一類是五陰魔，色受想行識，五陰魔。五陰怎麼會變成魔？它怎麼會變成魔？因忘自性彌陀佛，五陰就變成魔。如果你要是覺悟了，把自性阿彌陀找到了，五陰就成佛了，這不是依報隨著正報轉嗎？這不是佛在大乘經上常講的一切法從心想生嗎？看你是什麼念頭，外面境界隨著你的念頭轉。後面還有詳細的開示。</w:t>
      </w:r>
      <w:r>
        <w:t xml:space="preserve"> </w:t>
      </w:r>
    </w:p>
    <w:p w14:paraId="67066CD9" w14:textId="77777777" w:rsidR="00E540B2" w:rsidRDefault="00E540B2">
      <w:pPr>
        <w:pStyle w:val="a3"/>
      </w:pPr>
      <w:r>
        <w:t xml:space="preserve">　　所以要曉得魔從哪裡來，魔就是妄念，你的念頭與自性不相應，那就是魔，妖魔鬼怪從這裡產生，他的自性也是阿彌陀。真的像蕅益大師所說「境緣無好醜，好醜在於心」，佛是好，魔是醜，佛好，魔醜，古大德常講「無佛亦無魔」，正確。再看下面開示，這段開示文比較長，它也有好幾個段落，我們一段一段來念，一段一段來學習。</w:t>
      </w:r>
      <w:r>
        <w:t xml:space="preserve"> </w:t>
      </w:r>
    </w:p>
    <w:p w14:paraId="7C8AA48F" w14:textId="77777777" w:rsidR="00E540B2" w:rsidRDefault="00E540B2">
      <w:pPr>
        <w:pStyle w:val="a3"/>
      </w:pPr>
      <w:r>
        <w:t xml:space="preserve">　　【教中道。生而無生。法性湛然。無生而生。業果儼然。】</w:t>
      </w:r>
      <w:r>
        <w:t xml:space="preserve"> </w:t>
      </w:r>
    </w:p>
    <w:p w14:paraId="6DD7F915" w14:textId="77777777" w:rsidR="00E540B2" w:rsidRDefault="00E540B2">
      <w:pPr>
        <w:pStyle w:val="a3"/>
      </w:pPr>
      <w:r>
        <w:t xml:space="preserve">　　這是一段。這一段是這一大段開示的綱領，要跟我們說明這個道理。『教中道』，「教」就是世尊的教誨，世尊在經典上對我們的教誨，世尊在教誨當中這麼說。「道」當作說，通常也可以講說教，教是經論，佛教的經論當中這麼說法。這兩種說法意思是相同的，但是我們用第一種，用第一種現代人好懂。釋迦牟尼佛在教學當中這樣說，這個說法大家較好理解。釋迦牟尼佛在教學中這樣說，說什麼？『生而無生，法性湛然』，為什麼說「生而無生」？生是現相，相生起來了，這個現相生起來了。有些人著了相，迷在相上，這是錯誤，他不了解事實真相。事實真相是什麼？真相是無生，真相是生而無生，這個道理深。你要知道生而無生，你就不會著相，你就不會生妄想分別執著，你就是住在佛的境界裡。</w:t>
      </w:r>
      <w:r>
        <w:t xml:space="preserve"> </w:t>
      </w:r>
    </w:p>
    <w:p w14:paraId="117B93A4" w14:textId="77777777" w:rsidR="00E540B2" w:rsidRDefault="00E540B2">
      <w:pPr>
        <w:pStyle w:val="a3"/>
      </w:pPr>
      <w:r>
        <w:t xml:space="preserve">　　說生而無生，他知道「法性湛然」。湛然是清淨到極處，像水，沒有一絲毫波浪，這叫湛；沒有一絲毫污染，水像一面鏡子一樣，從水面看到水底，乾乾淨淨一塵不染，這是湛然的樣子。法性湛然，法性永遠是湛然。法性不生不滅，法性不來不去，法性不垢不淨，法性非有非無。怎麼說非有？它的性是湛然的。怎麼說非無？它能現相。就像乾淨的水，沒有波浪的水，它能現外面境界相，外面山河大地的影它能顯示出來，它有相。雖然有相，它了不可得，那個相與它沒關係。它本來沒有相，是外面境界相照在裡面，所以說生而無生。用水來比喻，你細細去觀察，或者我們用鏡子，這就更容易看得見。鏡子照外面的景象，鏡子裡面的相生而無生，生就是鏡子現相出來，譬如有人走到鏡子前面，這個人的相在鏡子裡面現出來了，裡頭就有相。無生，那面鏡子確實沒有相，它本來就沒有相。</w:t>
      </w:r>
      <w:r>
        <w:t xml:space="preserve"> </w:t>
      </w:r>
    </w:p>
    <w:p w14:paraId="4CDBBB8A" w14:textId="77777777" w:rsidR="00E540B2" w:rsidRDefault="00E540B2">
      <w:pPr>
        <w:pStyle w:val="a3"/>
      </w:pPr>
      <w:r>
        <w:lastRenderedPageBreak/>
        <w:t xml:space="preserve">　　這是講我們的真心，講我們的本性，法性、本性。本性裡頭確實沒有相，但是無相它能現相，好像鏡子一樣，鏡子裡面空空的，但是它能現相。這就很難比喻，鏡子跟水很難比喻我們的自性，我們只能比喻個彷彿。法性裡面現的相它本來沒有，沒有它能現相，現相又不是它本有的，這才妙，這就不好懂，實在很難理解。現在科學家發現了，說出來，有從哪裡來？有從無中生出來。無就是法性，法性本來沒有，它能現相，能生有，有還歸到無，還回歸到無。無是法性，有是法相。</w:t>
      </w:r>
      <w:r>
        <w:t xml:space="preserve"> </w:t>
      </w:r>
    </w:p>
    <w:p w14:paraId="24B6897B" w14:textId="77777777" w:rsidR="00E540B2" w:rsidRDefault="00E540B2">
      <w:pPr>
        <w:pStyle w:val="a3"/>
      </w:pPr>
      <w:r>
        <w:t xml:space="preserve">　　法相是什麼回事情？法相是現相，現的是什麼相？虛空法界。在大乘經裡面佛跟我們講的，它所現的相，極樂世界、華藏世界是它現的，這十法界依正莊嚴也是它現的，其實就是一真法界，但是被扭曲了。什麼力量把它扭曲了？識，識就是分別執著，妄想分別執著把這個相扭曲。有妄想，還沒有分別執著，扭曲的幅度還不大，被扭曲，四聖法界，四聖法界這幅度沒那麼大，如果這裡頭再加上分別執著，扭曲的幅度就大了，六道輪迴，所以六道輪迴、四聖法界原本都是一真法界。這就說明你要是離開了妄想分別執著，扭曲的現相馬上就恢復正常，恢復正常的世界就是極樂、就是華藏。</w:t>
      </w:r>
      <w:r>
        <w:t xml:space="preserve"> </w:t>
      </w:r>
    </w:p>
    <w:p w14:paraId="09C50030" w14:textId="77777777" w:rsidR="00E540B2" w:rsidRDefault="00E540B2">
      <w:pPr>
        <w:pStyle w:val="a3"/>
      </w:pPr>
      <w:r>
        <w:t xml:space="preserve">　　這個世界唯心所現，現出來了，現的時間多久？沒有時間。跟你講沒有時間也沒有空間，時間空間完全是假的不是真的，時間空間是從妄想分別執著裡頭產生；法性現相是一真，這個諸位要細心去體會，很難體會。為什麼？它不是我們的常識，我們的常識達不到，科學不能解釋，哲學也不能解釋。佛法講的「一時頓現」，一時頓現的說法，現在科學家已經知道，知道宇宙由來是一時頓現，科學家最近才說這個話，無中生有、一時頓現。現的時間非常短，短到什麼程度我們沒法子想像，我們講剎那，剎那太長了。</w:t>
      </w:r>
      <w:r>
        <w:t xml:space="preserve"> </w:t>
      </w:r>
    </w:p>
    <w:p w14:paraId="65A4F65F" w14:textId="77777777" w:rsidR="00E540B2" w:rsidRDefault="00E540B2">
      <w:pPr>
        <w:pStyle w:val="a3"/>
      </w:pPr>
      <w:r>
        <w:t xml:space="preserve">　　《楞嚴經》上佛跟我們講「當處出生，隨處滅盡」，佛這兩句話是形容一時頓現的真相。但是它是不斷的一時頓現，這一時頓現滅了，第二個又一時頓現，第二個一時頓現滅了，第三個又一時頓現。我們今天感官的世界是一時頓現的相續相，一直繼續一直繼續，一個接一個，相續相，是這麼回事，決定沒有兩個相是完全相同的，不斷在變化，到什麼時候相同？成佛。佛佛道同，證到究竟佛果，也就是妄想分別執著統統斷盡，這時候所現的相是相同的。這個相依舊是相續相，但是相續相相同，它沒有改變，如來果地上才見到，等覺菩薩還見不到，為什麼？等覺菩薩還有一品生相無明沒斷，他跟佛境界還是有一絲毫的差別，不完全相同。諸法實相，宇宙人生的真相，這句話說出來了。</w:t>
      </w:r>
      <w:r>
        <w:t xml:space="preserve"> </w:t>
      </w:r>
    </w:p>
    <w:p w14:paraId="048C788D" w14:textId="77777777" w:rsidR="00E540B2" w:rsidRDefault="00E540B2">
      <w:pPr>
        <w:pStyle w:val="a3"/>
      </w:pPr>
      <w:r>
        <w:t xml:space="preserve">　　『無生而生，業果儼然』，這是說明為什麼無中會生有。前面一句，生是有，無生是無，無中生有，有中生無。前面是講有中為什麼是無，有當中為什麼是無，說這個，現在再回頭來看，那是如來的境界。再看被扭曲的境界，我們凡夫的境界：「無生而生」。現在科學家發現無生而生，上面那一句還沒說過。「業果儼然」，就是迷惑、造業、受報，我們前面所講的三障，在往生咒裡頭所說的，煩惱障、業障、報障。無生而生是講扭曲，怎樣把諸法實相扭曲變成六道輪迴，這是業果儼然。</w:t>
      </w:r>
      <w:r>
        <w:t xml:space="preserve"> </w:t>
      </w:r>
    </w:p>
    <w:p w14:paraId="1BF96B21" w14:textId="77777777" w:rsidR="00E540B2" w:rsidRDefault="00E540B2">
      <w:pPr>
        <w:pStyle w:val="a3"/>
      </w:pPr>
      <w:r>
        <w:t xml:space="preserve">　　「業果儼然」這一句，換句話說，就是因果不空，「萬法皆空，因果不空」，業果儼然是因果不空。為什麼它儼然？為什麼因果不空？因變成果，果又變成因。因果轉變不空，因果循環不空，因果相續不空，這是事實真相，這個道理通世出世間法。佛法不離因果，《大方廣佛華嚴經》，清涼大師判教，五周因果；《妙法蓮華經》，一乘因果，離開了因果，佛也無法可說，所以世出世間不離因果。</w:t>
      </w:r>
      <w:r>
        <w:t xml:space="preserve"> </w:t>
      </w:r>
    </w:p>
    <w:p w14:paraId="4A8F836A" w14:textId="77777777" w:rsidR="00E540B2" w:rsidRDefault="00E540B2">
      <w:pPr>
        <w:pStyle w:val="a3"/>
      </w:pPr>
      <w:r>
        <w:t xml:space="preserve">　　由此可知，惡因不能造，決定不可以傷害一切眾生，不但不能傷害，連傷害的念頭都不能有，起個念頭，阿賴耶識裡頭就一個惡的種子，所以我們修行修什麼？最重要是惡念不生。善惡的標準，佛教初學，說十善業道；換句話說，殺、盜、淫、妄語、兩舌、惡口、綺語、貪、瞋、痴，這叫十惡業，念頭沒有，當然不必說行為了，這叫真修行，這叫真用功。六根接觸外面六塵境界還有念頭，這不行。你說我身口沒有造，你意業造了。造業的工具有三種（三大類），身語意；身沒有造，口沒有造，意造了，你動念頭，你還是脫不了六道輪迴。</w:t>
      </w:r>
      <w:r>
        <w:t xml:space="preserve"> </w:t>
      </w:r>
    </w:p>
    <w:p w14:paraId="7EB15CB6" w14:textId="77777777" w:rsidR="00E540B2" w:rsidRDefault="00E540B2">
      <w:pPr>
        <w:pStyle w:val="a3"/>
      </w:pPr>
      <w:r>
        <w:t xml:space="preserve">　　所以要三業清淨，三業裡面最重要的是意業，只要意業裡頭不造惡了，身口決定不造惡。身口七支，身三口四是受意的指揮，是接受意的旨意、命令去造作的。意沒有，他怎麼會去造作？沒有這個意念，身口不會去造作。業果儼然，我們在這個地方要時時刻刻有高度的警覺。下面中峰禪師的開示是解釋前面這四句綱領：</w:t>
      </w:r>
      <w:r>
        <w:t xml:space="preserve"> </w:t>
      </w:r>
    </w:p>
    <w:p w14:paraId="753E9ED6" w14:textId="77777777" w:rsidR="00E540B2" w:rsidRDefault="00E540B2">
      <w:pPr>
        <w:pStyle w:val="a3"/>
      </w:pPr>
      <w:r>
        <w:t xml:space="preserve">　　【所謂生者。】</w:t>
      </w:r>
      <w:r>
        <w:t xml:space="preserve"> </w:t>
      </w:r>
    </w:p>
    <w:p w14:paraId="7E606728" w14:textId="77777777" w:rsidR="00E540B2" w:rsidRDefault="00E540B2">
      <w:pPr>
        <w:pStyle w:val="a3"/>
      </w:pPr>
      <w:r>
        <w:t xml:space="preserve">　　什麼叫生？什麼叫無生？這裡跟我們解釋，『所謂生者』：</w:t>
      </w:r>
      <w:r>
        <w:t xml:space="preserve"> </w:t>
      </w:r>
    </w:p>
    <w:p w14:paraId="53626DA1" w14:textId="77777777" w:rsidR="00E540B2" w:rsidRDefault="00E540B2">
      <w:pPr>
        <w:pStyle w:val="a3"/>
      </w:pPr>
      <w:r>
        <w:t xml:space="preserve">　　【即眾生生滅之跡也。】</w:t>
      </w:r>
      <w:r>
        <w:t xml:space="preserve"> </w:t>
      </w:r>
    </w:p>
    <w:p w14:paraId="02149C53" w14:textId="77777777" w:rsidR="00E540B2" w:rsidRDefault="00E540B2">
      <w:pPr>
        <w:pStyle w:val="a3"/>
      </w:pPr>
      <w:r>
        <w:t xml:space="preserve">　　『跡』就是幻相、跡象，我們講的現象。『眾生生滅之跡也』，「眾生」二字是關鍵，有很多人看到「眾生」就想到人，沒錯，人是眾緣和合而生的。我們看到萬物，人以外還有許多動物，動物也是眾緣和合而生。動物之外還有植物，植物也是眾緣和合而生。植物之外還有礦物，山河大地、泥沙土石，西方極樂世界有七寶，無量珍寶，哪一樣不是眾緣和合而生。乃至虛空，虛空還是眾緣和合而生。沒有緣，虛空生不出來。</w:t>
      </w:r>
      <w:r>
        <w:t xml:space="preserve"> </w:t>
      </w:r>
    </w:p>
    <w:p w14:paraId="6BBDBFAB" w14:textId="77777777" w:rsidR="00E540B2" w:rsidRDefault="00E540B2">
      <w:pPr>
        <w:pStyle w:val="a3"/>
      </w:pPr>
      <w:r>
        <w:t xml:space="preserve">　　空間十方，時間三際，現在科學家發現了，它不是真的，是假的。在某種情況之下，時間空間可以不存在，可以等於零。空間有遠近，等於零，沒有遠近；時間有過去、現在、未來，等於零，沒有過去未來。眾緣和合而生，所以眾生的意思太廣大，包括虛空法界、有情無情，沒有一個現象不是眾緣和合而生的。換句話說，就是你六根所接觸的六境都叫做眾生，這些現象統統有生滅，我們剛才講了，「當處出生，隨處滅盡」。</w:t>
      </w:r>
      <w:r>
        <w:t xml:space="preserve"> </w:t>
      </w:r>
    </w:p>
    <w:p w14:paraId="696EE0B5" w14:textId="77777777" w:rsidR="00E540B2" w:rsidRDefault="00E540B2">
      <w:pPr>
        <w:pStyle w:val="a3"/>
      </w:pPr>
      <w:r>
        <w:t xml:space="preserve">　　「當處出生，隨處滅盡」只有佛知道，我們凡夫決定不知道，因為它速度太快，我們沒辦法想像，沒辦法說得出來。我們感官世界裡面是這些現象的相續相，在相續相裡面我們也看到它有生滅，那個生滅不是法性生滅，是我們的妄想分別執著在生滅。這一切環境，環境裡面的萬事萬物隨著我們妄想分別執著生滅，它的回應、它的反射，我們只能覺察到這個，比這個更深的、更廣的、更細密的，我們完全不知道。我們今天學佛能夠得到這麼一點訊息，是從大乘經論上看到的，沒有諸佛菩薩為我們開導，我們怎麼會想得到？我們想不到。這是「眾生生滅之跡也」。</w:t>
      </w:r>
      <w:r>
        <w:t xml:space="preserve"> </w:t>
      </w:r>
    </w:p>
    <w:p w14:paraId="5DAF6B93" w14:textId="77777777" w:rsidR="00E540B2" w:rsidRDefault="00E540B2">
      <w:pPr>
        <w:pStyle w:val="a3"/>
      </w:pPr>
      <w:r>
        <w:t xml:space="preserve">　　【謂無生者。】</w:t>
      </w:r>
      <w:r>
        <w:t xml:space="preserve"> </w:t>
      </w:r>
    </w:p>
    <w:p w14:paraId="2DBECEDB" w14:textId="77777777" w:rsidR="00E540B2" w:rsidRDefault="00E540B2">
      <w:pPr>
        <w:pStyle w:val="a3"/>
      </w:pPr>
      <w:r>
        <w:t xml:space="preserve">　　什麼是『無生』？</w:t>
      </w:r>
      <w:r>
        <w:t xml:space="preserve"> </w:t>
      </w:r>
    </w:p>
    <w:p w14:paraId="0C1262FB" w14:textId="77777777" w:rsidR="00E540B2" w:rsidRDefault="00E540B2">
      <w:pPr>
        <w:pStyle w:val="a3"/>
      </w:pPr>
      <w:r>
        <w:t xml:space="preserve">　　【即諸佛寂滅之本也。】</w:t>
      </w:r>
      <w:r>
        <w:t xml:space="preserve"> </w:t>
      </w:r>
    </w:p>
    <w:p w14:paraId="386BEC3C" w14:textId="77777777" w:rsidR="00E540B2" w:rsidRDefault="00E540B2">
      <w:pPr>
        <w:pStyle w:val="a3"/>
      </w:pPr>
      <w:r>
        <w:t xml:space="preserve">　　諸佛如來他們所證得的究竟果地，『寂滅之本』是什麼？「本」就是佛性，就是心性。心性是清淨寂滅，但是清淨寂滅它能生現相，雖生現相不失本性，也就是說現相跟本性是一樣的，相有體無。正因為體無，體是空寂的，所以這個相妨不妨礙？不相妨礙，理事無礙，事事無礙。障礙從哪裡來的？障礙是從妄想分別執著裡頭產生的，自性裡頭沒有妄想分別執著，所以它沒障礙。無障礙的法界是諸佛如來所證得的，無障礙的法界。無障礙的法界裡頭沒有苦，一切眾苦了不可得，障礙裡頭就有苦，所以十法界裡頭苦，一真法界裡頭沒有。</w:t>
      </w:r>
      <w:r>
        <w:t xml:space="preserve"> </w:t>
      </w:r>
    </w:p>
    <w:p w14:paraId="1F52845A" w14:textId="77777777" w:rsidR="00E540B2" w:rsidRDefault="00E540B2">
      <w:pPr>
        <w:pStyle w:val="a3"/>
      </w:pPr>
      <w:r>
        <w:t xml:space="preserve">　　【法性湛然者。靈明湛寂。玄妙真常。箇箇不無。人人本具。】</w:t>
      </w:r>
      <w:r>
        <w:t xml:space="preserve"> </w:t>
      </w:r>
    </w:p>
    <w:p w14:paraId="3BAC4045" w14:textId="77777777" w:rsidR="00E540B2" w:rsidRDefault="00E540B2">
      <w:pPr>
        <w:pStyle w:val="a3"/>
      </w:pPr>
      <w:r>
        <w:t xml:space="preserve">　　這一段講得好，這一段非常非常難懂，很難理解。『法性』就是佛性，就是我們的真心，就是我們的本性。『湛然』，我們怎麼講法？純淨，只有用這個話來形容，一絲毫污染都沒有，一絲毫動搖都沒有，它不生不滅。《中觀論》上講八不，不來不去、不常不斷、不生不滅、不一不異，大乘法裡面把一切形容合成一個，叫做不二法門。不二就是沒有相對的，我們凡是講相對的，在法性裡頭沒有。不但法性裡頭沒有不二，法性裡頭從來沒有起心動念，從來沒有分別執著，楞嚴會上釋迦牟尼佛說「清淨本然、妙明真心」，它本來就是這樣的。</w:t>
      </w:r>
      <w:r>
        <w:t xml:space="preserve"> </w:t>
      </w:r>
    </w:p>
    <w:p w14:paraId="5A2A6D28" w14:textId="77777777" w:rsidR="00E540B2" w:rsidRDefault="00E540B2">
      <w:pPr>
        <w:pStyle w:val="a3"/>
      </w:pPr>
      <w:r>
        <w:t xml:space="preserve">　　『靈明湛寂』，這是性德，它本來就是這樣。「靈」，它不是不靈，「明」。所以中峰禪師在第二時開示裡面跟我們講到心，靈知心，靈知心就是法性、就是真心、就是真如、就是本性、就是本覺，也叫做第一義。佛說這樁事情說了幾十個名字，為什麼這個說法？一方面顯示心性的德能無量無邊，另外一個意思是教我們不要執著，不要執著名字相，知道都是在說這樁事情，知道就好了。為什麼？離妄想分別執著你才能親證這個境界，如果你還有妄想分別執著，你永遠不能證得；換句話說，你永遠迷惑、永遠不覺。它靈明，就是大經裡面講的，它能見能聞，它能覺能知，見聞覺知，靈明就是講見聞覺知，它本來就有這個能力。</w:t>
      </w:r>
      <w:r>
        <w:t xml:space="preserve"> </w:t>
      </w:r>
    </w:p>
    <w:p w14:paraId="28AA8C6C" w14:textId="77777777" w:rsidR="00E540B2" w:rsidRDefault="00E540B2">
      <w:pPr>
        <w:pStyle w:val="a3"/>
      </w:pPr>
      <w:r>
        <w:t xml:space="preserve">　　像現在江本勝博士實驗水的結晶，發現水有能力看，有能力聽，有能力懂得人的意思；人給它善意，或者給它惡意，它能夠感受，說明水有見聞覺知。水是屬於礦物，氫氧化合物，你要把它分開，分成氫、氧，水就沒有了。跟諸位說，它也具足見聞覺知，組成的原子、電子、核子，每個電子跟核子也有見聞覺知。再分析，把它分為粒子，每個粒子還有見聞覺知，為什麼？法性湛然。</w:t>
      </w:r>
      <w:r>
        <w:t xml:space="preserve"> </w:t>
      </w:r>
    </w:p>
    <w:p w14:paraId="31D9CC80" w14:textId="77777777" w:rsidR="00E540B2" w:rsidRDefault="00E540B2">
      <w:pPr>
        <w:pStyle w:val="a3"/>
      </w:pPr>
      <w:r>
        <w:t xml:space="preserve">　　所以既然整個宇宙，包括虛空，虛空世界一切眾生，它的體都是法性，法性的本能決定不會失去，法性的本能就是靈明覺知，也就是見聞覺知，於是我們就能夠懂得宇宙之間所有萬事萬物統統有見聞覺知，不僅僅是水。現在很多同學在做實驗，花草樹木有見聞覺知，你對它好，它的葉特別美，花開得特別紅、特別香，它回報你；你對它不善，它就垂頭喪氣，香氣也沒有了，色彩也消失了，它懂得人的意思，它有見聞覺知，它有法性。為什麼會有這個現象？佛在經上答覆得很好，法爾如是，本來就是這樣。我們現在稍稍深入經藏，明白了。因為它的體是法性，法性本來就具足這個能力，這個能力決定不會喪失，這個能力是遍虛空法界，所以說它不生不滅、不來不去、不增不減，「靈明湛寂」。</w:t>
      </w:r>
      <w:r>
        <w:t xml:space="preserve"> </w:t>
      </w:r>
    </w:p>
    <w:p w14:paraId="0B8705FF" w14:textId="77777777" w:rsidR="00E540B2" w:rsidRDefault="00E540B2">
      <w:pPr>
        <w:pStyle w:val="a3"/>
      </w:pPr>
      <w:r>
        <w:t xml:space="preserve">　　『玄妙真常』，「玄妙」實在講是沒法子想像，不思議的境界，它是真；常是永恆，它不是假的，不生不滅，永遠存在，那是我們的真性，是我們的真心，是我們本來的面目，宗門裡面講「父母未生前本來面目」，本來面目是法性。</w:t>
      </w:r>
      <w:r>
        <w:t xml:space="preserve"> </w:t>
      </w:r>
    </w:p>
    <w:p w14:paraId="55FDC3A7" w14:textId="77777777" w:rsidR="00E540B2" w:rsidRDefault="00E540B2">
      <w:pPr>
        <w:pStyle w:val="a3"/>
      </w:pPr>
      <w:r>
        <w:t xml:space="preserve">　　下面這兩句說得太好了，『箇箇不無，人人本具』。「人人本具」是講我們人道，每個人沒有一個不具足。「箇箇不無」是講整個宇宙，無論是虛空，無論是法界，無論是剎土；剎土，我們今天講星球、星系，這是大的，小的講到微塵。正是《楞嚴經》上所講的「諸法所生」，諸法是宇宙之間一切法，虛空法界剎土眾生一切法。「唯心所現」，這個心就是法性，心性所現的。佛接著說「一切因果，世界微塵，因心成體」，這個心就是法性，它的體是什麼？體是法性。法性本來具足靈知，哪一樣東西不靈？哪一樣東西它不知？知就是覺，所以一切法統統能看、能聽、能覺、能知。</w:t>
      </w:r>
      <w:r>
        <w:t xml:space="preserve"> </w:t>
      </w:r>
    </w:p>
    <w:p w14:paraId="0347CA78" w14:textId="77777777" w:rsidR="00E540B2" w:rsidRDefault="00E540B2">
      <w:pPr>
        <w:pStyle w:val="a3"/>
      </w:pPr>
      <w:r>
        <w:t xml:space="preserve">　　這個人過世了，一般說往生，剛剛過世沒多久，他的神識有見聞覺知，為什麼？神識是法性變現出來的。神識雖然離開了，他的身體沒有呼吸了，所有各個器官都停止運作，他的身體現在每個細胞還是有見聞覺知。為什麼？它是一個物體，這個物體因心成體。你以善意對待他，他有善的回應；你以惡意對待他，他有惡的回應。所以我們以善意對待他、祝福他，他生三善道；惡意對他，他的反應就是惡，他生三惡道。</w:t>
      </w:r>
      <w:r>
        <w:t xml:space="preserve"> </w:t>
      </w:r>
    </w:p>
    <w:p w14:paraId="742F072D" w14:textId="77777777" w:rsidR="00E540B2" w:rsidRDefault="00E540B2">
      <w:pPr>
        <w:pStyle w:val="a3"/>
      </w:pPr>
      <w:r>
        <w:t xml:space="preserve">　　所以亡人過世，我們一般講斷氣，八個小時不能碰他，為什麼？你碰他，他有感覺，他感覺痛苦，痛苦他就生瞋恨心，這是一個不好的訊息，他有不好的反應，他的果報就是三途，就墮到三惡道去了。所以八小時，最好是十二小時不要去碰他，不要去接觸，不要動他，連他的床都不要碰，我們在旁邊念佛幫助他，助念。念佛，這句「阿彌陀佛」現在大家曉得是最好的訊息、最殊勝的訊息，他要能夠完全接受這個訊息，發願求生西方極樂世界，他就成功了。如果他煩惱習氣很重，大家為他助念，他還沒有往生西方極樂世界的念頭，還沒有這個念頭，他也不會墮三惡道。事實如此，道理如此，我們不能不知。這很重要，一般淨土宗很強調助念。助念，現在像天主教也非常重視，天主教說臨終關懷。</w:t>
      </w:r>
      <w:r>
        <w:t xml:space="preserve"> </w:t>
      </w:r>
    </w:p>
    <w:p w14:paraId="4B334249" w14:textId="77777777" w:rsidR="00E540B2" w:rsidRDefault="00E540B2">
      <w:pPr>
        <w:pStyle w:val="a3"/>
      </w:pPr>
      <w:r>
        <w:t xml:space="preserve">　　佛門淨土宗是最早提倡助念，助念得好確實可以幫助一個人這一生往生西方作佛。如果被助念的人還沒有這個意願，還不想去西方極樂世界，透過助念也可以幫助他不墮三惡道。這是佛在《地藏菩薩本願經》裡面為我們說得很清楚，人臨命終，臨命終時家親眷屬為他念佛，念一聲佛名，佛的名號，或者說大乘經典一首偈給他聽，或者念一尊菩薩的名號、辟支佛的名號，無論有罪無罪都解脫，不會墮落到無間地獄，幫助他往生到人天善道。所以臨終助念，不管如何，對亡者都是大利益，千萬不可以馬馬虎虎、隨隨便便處理。現在還有很多人不懂這個事情，不了解往生的人在八小時之內還有感覺，他還會感覺痛苦，這個事情要不斷廣泛宣揚，使人人都知道臨終關懷。要如何幫助自己的家親眷屬來生去更好的地方，當然最好是要勸他念阿彌陀佛求往生西方極樂世界，這是最究竟、最圓滿的果報。</w:t>
      </w:r>
      <w:r>
        <w:t xml:space="preserve"> </w:t>
      </w:r>
    </w:p>
    <w:p w14:paraId="0882BB85" w14:textId="77777777" w:rsidR="00E540B2" w:rsidRDefault="00E540B2">
      <w:pPr>
        <w:pStyle w:val="a3"/>
      </w:pPr>
      <w:r>
        <w:t xml:space="preserve">　　人往生，雖然神識離開，但這個身體，第八識還在，甚至第八識離開，我們剛才講過，他的身體裡面還有細胞，它是一個物體，還有見聞覺知，所以你為他助念還是對他有幫助。說到這裡，最近我看到《淨土聖賢錄》，古代祖師大德說到佛在《蓮華面經》說到，說持咒語，一般說金剛沙，撒在亡者的屍體，或者撒在墓上，撒在屍體、撒在墓上。亡者如果墮到三惡道，墮在地獄、餓鬼、畜生，透過咒語的加持，法力的加持，加持金剛沙，這個沙撒在亡者的屍體或者撒在墓上面，亡者如果墮到三惡道，可以超生往生到極樂世界。過去我們看到經典這個說法是怎麼想都想不通，為什麼人死了，透過法力的加持能夠幫助他往生極樂世界？這個道理過去我們想不透。最近家師舉出日本江本勝博士研究水結晶得到的實驗報告，我們才恍然大悟，原來我們人的身體神識離開，他裡面還是有見聞覺知，還能影響。</w:t>
      </w:r>
      <w:r>
        <w:t xml:space="preserve"> </w:t>
      </w:r>
    </w:p>
    <w:p w14:paraId="1A609E5B" w14:textId="77777777" w:rsidR="00E540B2" w:rsidRDefault="00E540B2">
      <w:pPr>
        <w:pStyle w:val="a3"/>
      </w:pPr>
      <w:r>
        <w:t xml:space="preserve">　　比如說我們為他念佛，這我們也常常看到，有人往生的時候很痛苦，臉色很難看，但是經過助念八小時之後，他的臉色愈來愈美、愈</w:t>
      </w:r>
      <w:r>
        <w:t xml:space="preserve">來愈好，相信有很多去助念的同修都有這種經驗。由此我們就可以說明，身體，人雖然死了，他還有感覺，日本江本勝博士做水的實驗給我們一個很有力的科學證明。所以人臨終助念，大利益，乃至已經往生，剛才講的用咒語加持土沙，對他還是真正有幫助。我們最近看到江本勝博士的實驗，我們聯想到經典上講的這些道理，我們才了解這到底是怎麼回事，原來如此。所以佛力、咒力、經的功德力，我們大家誠心念的功德力量統統可以加持幫助一切眾生，希望一切眾生都可以往生西方極樂世界去作佛，這是我們的願望。好，這集的時間也已經到了，我們就報告到這段。下面這段開示還很長，這個開示留到下一集再繼續跟大家報告。謝謝大家的收看，阿彌陀佛。　　</w:t>
      </w:r>
    </w:p>
    <w:sectPr w:rsidR="00E540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D68F5" w14:textId="77777777" w:rsidR="00E540B2" w:rsidRDefault="00E540B2" w:rsidP="00AC5A4A">
      <w:r>
        <w:separator/>
      </w:r>
    </w:p>
  </w:endnote>
  <w:endnote w:type="continuationSeparator" w:id="0">
    <w:p w14:paraId="19B7B505" w14:textId="77777777" w:rsidR="00E540B2" w:rsidRDefault="00E540B2" w:rsidP="00AC5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0DBF2" w14:textId="77777777" w:rsidR="00E540B2" w:rsidRDefault="00E540B2" w:rsidP="00AC5A4A">
      <w:r>
        <w:separator/>
      </w:r>
    </w:p>
  </w:footnote>
  <w:footnote w:type="continuationSeparator" w:id="0">
    <w:p w14:paraId="53FB493F" w14:textId="77777777" w:rsidR="00E540B2" w:rsidRDefault="00E540B2" w:rsidP="00AC5A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4A"/>
    <w:rsid w:val="007931EE"/>
    <w:rsid w:val="00AC5A4A"/>
    <w:rsid w:val="00E5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75AE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5A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5A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5A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5A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