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D4814" w14:textId="77777777" w:rsidR="009500B5" w:rsidRDefault="009500B5">
      <w:r>
        <w:t>中峰三時繫念法事全集〈複講</w:t>
      </w:r>
      <w:r>
        <w:t>20-15</w:t>
      </w:r>
      <w:r>
        <w:t xml:space="preserve">〉　　（第一一一集）　　</w:t>
      </w:r>
      <w:r>
        <w:t>2006/4/30</w:t>
      </w:r>
      <w:r>
        <w:t xml:space="preserve">　　澳洲淨宗學院　　檔名：</w:t>
      </w:r>
      <w:r>
        <w:t xml:space="preserve">WD20-007-0111 </w:t>
      </w:r>
    </w:p>
    <w:p w14:paraId="75B2F869" w14:textId="77777777" w:rsidR="009500B5" w:rsidRDefault="009500B5">
      <w:pPr>
        <w:pStyle w:val="a3"/>
      </w:pPr>
      <w:r>
        <w:t xml:space="preserve">　　「中峰三時繫念法事全集」第一一一集的播出。諸位觀眾，大家好，阿彌陀佛。上一集我們講到「僧寶讚」後面這段開示，我們把這段文念一遍：</w:t>
      </w:r>
      <w:r>
        <w:t xml:space="preserve"> </w:t>
      </w:r>
    </w:p>
    <w:p w14:paraId="6DF0C97B" w14:textId="77777777" w:rsidR="009500B5" w:rsidRDefault="009500B5">
      <w:pPr>
        <w:pStyle w:val="a3"/>
      </w:pPr>
      <w:r>
        <w:t xml:space="preserve">　　【念佛既從心出。結業豈屬外來。須臾背念佛之心。剎那即結業之所。】</w:t>
      </w:r>
      <w:r>
        <w:t xml:space="preserve"> </w:t>
      </w:r>
    </w:p>
    <w:p w14:paraId="496E5EE8" w14:textId="77777777" w:rsidR="009500B5" w:rsidRDefault="009500B5">
      <w:pPr>
        <w:pStyle w:val="a3"/>
      </w:pPr>
      <w:r>
        <w:t xml:space="preserve">　　到這裡是一段。這段前面跟諸位報告過。禪師這段話告訴我們，為善、為惡都在我們現前一念心，就是我們現在一個念頭起來，都是這個念頭，這個念頭如果善就造善，這個念頭惡就造惡，所以善惡業的根源就是從這個念頭起來。我們念佛一樣是從我們的心念念出來，如果不念佛，就念其他的了，其他無非是念善、念惡、念無記，無記就是不善不惡，它不是善也不是惡，出不了這個範圍，所以完全都在一念心。</w:t>
      </w:r>
      <w:r>
        <w:t xml:space="preserve"> </w:t>
      </w:r>
    </w:p>
    <w:p w14:paraId="2A3BC16D" w14:textId="77777777" w:rsidR="009500B5" w:rsidRDefault="009500B5">
      <w:pPr>
        <w:pStyle w:val="a3"/>
      </w:pPr>
      <w:r>
        <w:t xml:space="preserve">　　念佛是修淨業，我們心裡一句阿彌陀佛，阿彌陀佛這一念起來，這念是淨業。所以說『念佛既從心出』，我們念佛既然是從這個心所生出來，『結業豈屬外來』，「結業」，業就是輪迴業。什麼是輪迴業？就是念善念惡都是輪迴業，你念頭想善事，造三善道的業；想惡事，造三惡道的業，所以善惡業總是出不了六道輪迴。唯有淨業，淨業幫助我們成佛，圓成佛道，不但是超越六道，而且超越十法界，入一真法界。這是大勢至菩薩在《楞嚴經．念佛圓通章》為我們開示的，「都攝六根，淨念相繼，不假方便，自得心開」，心開就是開悟，禪宗講的大徹大悟、明心見性，所以念佛也是幫助我們開悟證果，是用念佛這個方法。所以這裡禪師講的，我們要是一下子忘記念佛，心的善惡業就起來，所以『剎那即結業之所』，一剎那不念佛就又結業了。</w:t>
      </w:r>
      <w:r>
        <w:t xml:space="preserve"> </w:t>
      </w:r>
    </w:p>
    <w:p w14:paraId="51782F97" w14:textId="77777777" w:rsidR="009500B5" w:rsidRDefault="009500B5">
      <w:pPr>
        <w:pStyle w:val="a3"/>
      </w:pPr>
      <w:r>
        <w:t xml:space="preserve">　　這就如同《地藏菩薩本願經》講的「閻浮提眾生舉心動念，無不是罪，無不是業」，就是罪業。念惡業是業，念善業還是業，因為出不了六道輪迴，所以說「剎那即結業之所」。因此念佛，禪師在這裡重要的開示，就是我們不可以須臾間忘記念佛。念佛要像大勢至菩薩，都攝六根，淨念相繼。淨念相繼就是一直繼續，不要讓它斷掉。覺明妙行菩薩說的不懷疑、不夾雜、不間斷，這個結業才不會跑出來，我們這一生的淨業才能成就，這非常要緊。</w:t>
      </w:r>
      <w:r>
        <w:t xml:space="preserve"> </w:t>
      </w:r>
    </w:p>
    <w:p w14:paraId="0AC68827" w14:textId="77777777" w:rsidR="009500B5" w:rsidRDefault="009500B5">
      <w:pPr>
        <w:pStyle w:val="a3"/>
      </w:pPr>
      <w:r>
        <w:t xml:space="preserve">　　禪師這裡說的開示，跟佛在大經裡面所說的完全一樣。《華嚴經》，世尊總的告訴我們，就是總說，說虛空法界剎土眾生，宇宙之間一切萬事萬物怎麼來的？宇宙這些山河大地，這些萬物，有情、無情，是從哪裡來的？有一句話為我們說出來，「唯心所現，唯識所變」，這說盡了，又常常給我們講「一切法從心想生」。這裡四句偈，前一句「念佛」是你想佛，心想佛就成佛。下一句「結業」，你心裡面想的善惡業，你想善，在三善道得人天福報；你想惡那就是三惡道，地獄、餓鬼、畜生的惡報。總是在一心，沒有離開這個心，看你怎麼想法。所以過去有人畫十法界圖，中間圓圓寫個心，分出來畫了十個法界，從地獄法界到佛法界，這個圖也很有意思，以後有機會可以再印一些出來流通。</w:t>
      </w:r>
      <w:r>
        <w:t xml:space="preserve"> </w:t>
      </w:r>
    </w:p>
    <w:p w14:paraId="7D6200E7" w14:textId="77777777" w:rsidR="009500B5" w:rsidRDefault="009500B5">
      <w:pPr>
        <w:pStyle w:val="a3"/>
      </w:pPr>
      <w:r>
        <w:t xml:space="preserve">　　這說明什麼？十法界從哪裡出來？都從我們的心變現出來，既然是自己的心變現，自己可以選擇，現在你想要去哪個法界，你就想哪個法界。如果想貪瞋痴，那就是三惡道的法界；想五戒十善就是人天的法界；想四諦十二因緣，聲聞、緣覺的法</w:t>
      </w:r>
      <w:r>
        <w:lastRenderedPageBreak/>
        <w:t>界；想六度萬行，菩薩的法界；想一切平等，萬法平等，佛法界。所以這個法界是從心產生，看你怎麼想法，這個關係太大了。《楞嚴經》，佛也是明白告訴我們，「諸法所生，唯心所現，一切因果」，「一切因果」包括十法界依正因果，也包括出世法大小乘的因果。起心動念，這是造因，因遇到緣，果報必定現前，正是諺語所說的「不是不報，時辰未到」。什麼是時辰？緣。緣不具足就不報，緣一具足果報立刻就現前。這個道理我們不能不懂。</w:t>
      </w:r>
      <w:r>
        <w:t xml:space="preserve"> </w:t>
      </w:r>
    </w:p>
    <w:p w14:paraId="33C99BB9" w14:textId="77777777" w:rsidR="009500B5" w:rsidRDefault="009500B5">
      <w:pPr>
        <w:pStyle w:val="a3"/>
      </w:pPr>
      <w:r>
        <w:t xml:space="preserve">　　佛又常說「依報隨著正報轉」，正報就是我們的心，起心動念，這個是正報。依報，最親切的依報是我們的身體，這個身體算是我們的依報，最近的。我們起心動念不能沒有這個身體，依正是一不是二，有這個身體不能沒有生活環境。你仔細去思惟、去觀察整個宇宙，我們今天講精神、物質決定分不開，它是一體，精神是物質的精神，物質是精神的物質，它是一不是二，都是心現識變的。在佛法講心法、色法，色、心同源，同一個根源，這個「源」在佛法裡面稱之為法性，稱之為真性。精神、物質都是從法性，或者說真如本性，同這個根源所生出來，所以它是一體不是二，你不能將它分成兩邊。</w:t>
      </w:r>
      <w:r>
        <w:t xml:space="preserve"> </w:t>
      </w:r>
    </w:p>
    <w:p w14:paraId="5867E125" w14:textId="77777777" w:rsidR="009500B5" w:rsidRDefault="009500B5">
      <w:pPr>
        <w:pStyle w:val="a3"/>
      </w:pPr>
      <w:r>
        <w:t xml:space="preserve">　　由此可知，起心動念不能不謹慎，不要以為動一個惡念無所謂，沒有關係，這樣完全想錯了。無論什麼念頭，現在人講波動，這現代科學家講的，你動一個念頭，你的腦波就發出這個波動的信號，遍整個宇宙，佛法也是講波動，佛法講無明就是波動，波動的範圍都是遍虛空界、遍法界，波動速度快，快到我們想不到。思想的波不是物質的波，物質的波速度不快。這個物理現象，這不快。現在我們人知道，現代人大家比較有科學觀念，物質波動速度最快的是電磁波（電波）、光波（光線）。這我們現在知道在物理上，這個是最快。科學家也有發現，宇宙之間還有比電波、光波更快的速度，但是最快的速度是思想波，起心動念剎那之間就遍整個法界虛空界。</w:t>
      </w:r>
      <w:r>
        <w:t xml:space="preserve"> </w:t>
      </w:r>
    </w:p>
    <w:p w14:paraId="24353996" w14:textId="77777777" w:rsidR="009500B5" w:rsidRDefault="009500B5">
      <w:pPr>
        <w:pStyle w:val="a3"/>
      </w:pPr>
      <w:r>
        <w:t xml:space="preserve">　　所以我們不但跟諸佛如來，念念這個電波都相應，乃至跟三途裡面的眾生，跟無情的山河大地、樹木花草，這些無情眾生，所謂「情與無情，同圓種智」，這都是連帶關係，上自諸佛，下到地獄眾生，都會起感應。這個波就像網子一樣，很密，集合成一體，雖然是一體，它有秩序，一絲毫都不亂。好像我們這個教室，我們把這個教室比喻作宇宙，比喻作虛空法界。我們把講堂裡面的燈光比喻作十法界，十法界的有情眾生，用光波來比喻他的思想波，用這個光來比喻思想，比喻他的起心動念，用燈光做比喻。我們看講堂裡面有燈，燈一打開，光立刻遍滿整個講堂，都照到。這個講堂燈光很多盞，不是只有一盞，這個講堂幾十盞燈的燈光同時打開，光與光互相融成一片，合在一起，看到好像分不開，但是一點都不亂。為什麼？你把其中一盞燈關起來，這盞燈的燈光沒有了，但是它並不干擾其他的光波，不會影響其他的光波。這是比喻我們的思想波動速度非常之快。</w:t>
      </w:r>
      <w:r>
        <w:t xml:space="preserve"> </w:t>
      </w:r>
    </w:p>
    <w:p w14:paraId="28EEED9C" w14:textId="77777777" w:rsidR="009500B5" w:rsidRDefault="009500B5">
      <w:pPr>
        <w:pStyle w:val="a3"/>
      </w:pPr>
      <w:r>
        <w:t xml:space="preserve">　　思想波永遠不中斷，不像我們這個燈，這個燈我們一開就亮，關起來就沒有了，一切眾生的思想波永遠不會斷，也沒有停止的時候，連晚上睡覺都會作夢。為什麼？這是自性的本能，只有轉變，它不會斷。就是說思想怎麼轉變，你要把它變成什麼樣的思想，是轉變而已，不會斷掉不見，這是絕對不會斷掉，也不會不見。善變成惡，惡也可以變成善，淨變成染，染變成淨，這裡頭有這個變化，它不會斷，永遠不會中斷。淨善，果報殊勝；染惡，果報很苦，六道三途。這兩句話說的是這個意思。念佛既從心出，結業也不是從外面來的，也是由心所出來，這個業就包括了十法界依正莊嚴，也包括了一真法界，總離不開因果報應。</w:t>
      </w:r>
      <w:r>
        <w:t xml:space="preserve"> </w:t>
      </w:r>
    </w:p>
    <w:p w14:paraId="711E4366" w14:textId="77777777" w:rsidR="009500B5" w:rsidRDefault="009500B5">
      <w:pPr>
        <w:pStyle w:val="a3"/>
      </w:pPr>
      <w:r>
        <w:lastRenderedPageBreak/>
        <w:t xml:space="preserve">　　接著禪師告訴我們，『須臾背念佛之心，剎那即結業之所』，這兩句話用現在的白話來說，你不念佛就造業，佛號一停下來馬上就造業，你不知不覺就造業了，自自然然就造業！你要是知道、要是覺悟，你就是個明白的人，你就開悟了。凡夫起心動念不知不覺，從來沒有覺察過，從來沒有發覺。修行人通過訓練，比一般人較能發覺妄念，即使我們一個人在家裡讀經，讀經也是通過訓練，在經典當中學習。你學到了什麼？真正學到了就是覺悟！頭一個覺悟：我若不念佛就造業！為什麼？不念佛，你阿賴耶識裡頭那些習氣種子就起現行，它就跑出來，我們平常講打妄想，你不念佛就打妄想，打妄想就是結業、造業。</w:t>
      </w:r>
      <w:r>
        <w:t xml:space="preserve"> </w:t>
      </w:r>
    </w:p>
    <w:p w14:paraId="310C9611" w14:textId="77777777" w:rsidR="009500B5" w:rsidRDefault="009500B5">
      <w:pPr>
        <w:pStyle w:val="a3"/>
      </w:pPr>
      <w:r>
        <w:t xml:space="preserve">　　這就是為什麼這些菩薩、祖師大德，苦口婆心勸導我們淨念相繼，覺明妙行菩薩告訴我們不懷疑、不夾雜、不間斷。為什麼不間斷？一間斷就造業，一間斷就胡思亂想，你所想的決定是輪迴。那個「想」就是輪迴心，輪迴心就造輪迴業，你堅固輪迴，決定出不了輪迴，麻煩在這裡。我們要想在這一生當中出輪迴，往生西方極樂世界，那古大德這種教誨，你就不能不尊重，不能不奉行，這就是淨念相繼。</w:t>
      </w:r>
      <w:r>
        <w:t xml:space="preserve"> </w:t>
      </w:r>
    </w:p>
    <w:p w14:paraId="4AE5E750" w14:textId="77777777" w:rsidR="009500B5" w:rsidRDefault="009500B5">
      <w:pPr>
        <w:pStyle w:val="a3"/>
      </w:pPr>
      <w:r>
        <w:t xml:space="preserve">　　只有淨念相繼，你在這一生當中才能夠出人頭地，我們一般講出頭天，一般人還在搞六道，你超越了，你到西方極樂世界去作佛去了，還有什麼比這個更殊勝？第一無比的殊勝。你要知道，這兩句話非常重要，所以禪師這句偈應當寫成跟對聯一樣，或者寫成小字條放在桌上，當作我們的座右銘。中峰禪師在此地不但是提醒我們，也提醒九法界眾生，因為這個修法冥陽兩利，誰能覺悟誰就成功。請再看下面的開示：</w:t>
      </w:r>
      <w:r>
        <w:t xml:space="preserve"> </w:t>
      </w:r>
    </w:p>
    <w:p w14:paraId="70E7B96F" w14:textId="77777777" w:rsidR="009500B5" w:rsidRDefault="009500B5">
      <w:pPr>
        <w:pStyle w:val="a3"/>
      </w:pPr>
      <w:r>
        <w:t xml:space="preserve">　　【今則眾等。依憑教法。作三時繫念佛事。所集勝因。專為亡靈決生淨土。】</w:t>
      </w:r>
      <w:r>
        <w:t xml:space="preserve"> </w:t>
      </w:r>
    </w:p>
    <w:p w14:paraId="04C1BB35" w14:textId="77777777" w:rsidR="009500B5" w:rsidRDefault="009500B5">
      <w:pPr>
        <w:pStyle w:val="a3"/>
      </w:pPr>
      <w:r>
        <w:t xml:space="preserve">　　這是話說回來，歸到我們現前法事道場。這個法事跟別的法事不一樣，這個法事是四眾同修一起參加，所以往往有一百多人，甚至有幾百人參加，規模很大，非常莊嚴，力量不可思議。集大眾真誠、恭敬的祈禱、發願，所以這個力量很大。『依憑教法』，「教法」是佛說的，祖師大德的教誨，中峰禪師把它編輯，當中又加了很多精彩的開示，我們讀過了。我們今天在一起『作三時繫念佛事』，『所集勝因』，「勝」是殊勝，實在講無比殊勝的因緣。『專為亡靈決生淨土』，這個語氣非常肯定，一點疑惑都沒有。這是求願，我們這場佛事是為這個做的，為了這些亡靈求生淨土做的，我們送他們到極樂世界。送一個人到極樂世界就是送一個凡夫去成佛，諸位想想，這個世間什麼樣的功德能跟這個相比！</w:t>
      </w:r>
      <w:r>
        <w:t xml:space="preserve"> </w:t>
      </w:r>
    </w:p>
    <w:p w14:paraId="173798AD" w14:textId="77777777" w:rsidR="009500B5" w:rsidRDefault="009500B5">
      <w:pPr>
        <w:pStyle w:val="a3"/>
      </w:pPr>
      <w:r>
        <w:t xml:space="preserve">　　大慈菩薩講，你一生當中能幫助兩個人念佛往生到西方極樂世界，那個功德就超過你自己一生一世的修行。菩薩講的話是真的不是假的，都是真話不是假話，那是事實。今天在繫念法事裡面，我們送這個人往生作佛，許多人在做，我也有一分，大家一起做，這就是普賢十願裡面所講的隨喜功德，大家一起做。隨喜功德不可思議，跟主修法事的人功德平等，無二無別。不是說功德是主法的人，功德是他的，我們來參加就沒分，你如果這樣想就錯誤。實際上這個法事是大家共同來做，主法也好，領眾也好，打法器也好，做義工也好，做清眾一起來共修也好，大家功德都平等，只要你隨喜功德，生歡喜心，這個功德大家都平等。</w:t>
      </w:r>
      <w:r>
        <w:t xml:space="preserve"> </w:t>
      </w:r>
    </w:p>
    <w:p w14:paraId="4AE8F612" w14:textId="77777777" w:rsidR="009500B5" w:rsidRDefault="009500B5">
      <w:pPr>
        <w:pStyle w:val="a3"/>
      </w:pPr>
      <w:r>
        <w:t xml:space="preserve">　　這就好比我們晚上點蠟燭，我們的蠟燭一人一支都一樣大，主修法事的人他的蠟燭點亮了，我們隨喜的人蠟燭還沒點著，但是他那支蠟燭已經點亮了，我們可以借他已經點亮的燭火引過來，借他的光，我們的也亮起來了，這是隨喜。我這裡點著了，他的光跟我的光一樣，絕不遜色。他的光很明亮，我的光也是沒有差一點，平等平等。這是從這個比喻當中，你就能體會到隨喜功德跟主修的那個人平等，而主修的那個人的功德並沒有減少一絲毫。隨喜的人愈多，主修的人功德就愈大，大是什麼？光明愈大。幾百支蠟燭、幾千支，大家一起點起來，你看這講堂多明亮！光光互照，光光交織成網，光互相交織成一個網。</w:t>
      </w:r>
      <w:r>
        <w:t xml:space="preserve"> </w:t>
      </w:r>
    </w:p>
    <w:p w14:paraId="6634E67B" w14:textId="77777777" w:rsidR="009500B5" w:rsidRDefault="009500B5">
      <w:pPr>
        <w:pStyle w:val="a3"/>
      </w:pPr>
      <w:r>
        <w:t xml:space="preserve">　　你若懂得這個意思，你就曉得遍法界虛空界所有一切有情眾生，他們發出來的思想波交織成網，互相交織，相交織成網。這裡面清淨的、純善的跟諸佛菩薩相同，純淨純善的思想波跟諸佛菩薩相應，不淨不善跟三途六道相同，但是統統交織在一起。我們自己要懂，我們要救自己，一定與佛菩薩相應，我們要幫助別人，也要與佛菩薩相應。務必形成一個純善純淨的光網，才能夠幫助那些還在迷而不覺、邪而不正、染而不淨的那些光網，慢慢幫助他們覺悟過來，幫助他們回頭。</w:t>
      </w:r>
      <w:r>
        <w:t xml:space="preserve"> </w:t>
      </w:r>
    </w:p>
    <w:p w14:paraId="167AE3A3" w14:textId="77777777" w:rsidR="009500B5" w:rsidRDefault="009500B5">
      <w:pPr>
        <w:pStyle w:val="a3"/>
      </w:pPr>
      <w:r>
        <w:t xml:space="preserve">　　即使現在迷得很深、迷得很重，不要緊，我們自己認真努力去做，修純淨純善，一定要有好的成績、好的樣子給他們看。他們造作不善要受不善的果報，受一段苦之後，慢慢他就覺悟了。他會覺悟，為什麼他的一生那麼苦，你的這一生為什麼這麼快樂？這一對比，一比較，他慢慢覺悟了。過去家師住在美國舊金山一個小鎮，離舊金山開車差不多四十分鐘，靠近聖荷西的一個小鎮，在那個地方住了差不多半年多，也曾經在那邊買一間房子。住在那裡漸漸跟鄰居，天天見面，慢慢也熟悉了。那時候有幾位年輕的出家人跟著老和尚、韓館長，也住在那裡。看到大家怎麼每天這麼自在、這麼快樂？這些鄰居就慢慢去打聽，你們是從哪來的？你們從事於什麼行業？為什麼看你們每天都這麼快樂？這他都看到了。無論在什麼地方見到，都是滿面的笑容，都是歡喜、都是快樂，他們非常的羨慕，問說這是什麼行業？你們是做什麼的？這就是影響別人，我們自己做出成績才能去影響別人。如果我們修行修到每天起煩惱，一個臉很憂愁，人家看到就不會向你學習，所以這比什麼都重要，我們的形象比什麼都重要。形象如果不好，你說內容多好，人家也不相信。</w:t>
      </w:r>
      <w:r>
        <w:t xml:space="preserve"> </w:t>
      </w:r>
    </w:p>
    <w:p w14:paraId="037BADB9" w14:textId="77777777" w:rsidR="009500B5" w:rsidRDefault="009500B5">
      <w:pPr>
        <w:pStyle w:val="a3"/>
      </w:pPr>
      <w:r>
        <w:t xml:space="preserve">　　所以學佛的人，無論出家、在家，只要依照經論教誨去修行，修正我們錯誤的思想、見解、行為，你能得到法喜充滿，不管從事哪一個行業，無不自在。你的心地純淨純善，淨生智慧，善生福德，果報是大智大福，都在你自己一念之間，不在外面，外面求不到。佛法教我們求要向內求，向自己內心去求，向內求就是改心，改我們的心理，改念頭，改我們的行為，殊勝的果報就現前了。如果自己錯誤的心理、念頭、行為沒有改變，依然造惡，當然果報不能現前。這不是求別人，這件事情求自己，自己做不做。所以只有佛門的大德說的這些話，語氣才會這麼堅定，因為這都是事實真相，這些理論方法境界都是事實真相，絕對是真實，不是虛妄，所以講的話一點懷疑都沒有，堅定。「專為亡靈決生淨土」，專門為這些亡靈，幫助他們決定往生到西方淨土，一點懷疑都沒有。再看下面：</w:t>
      </w:r>
      <w:r>
        <w:t xml:space="preserve"> </w:t>
      </w:r>
    </w:p>
    <w:p w14:paraId="3AC44CF4" w14:textId="77777777" w:rsidR="009500B5" w:rsidRDefault="009500B5">
      <w:pPr>
        <w:pStyle w:val="a3"/>
      </w:pPr>
      <w:r>
        <w:t xml:space="preserve">　　【自今戒香馥郁。慧炬熒煌。迷雲開而性天獨朗。妄塵盡而心地廓通。】</w:t>
      </w:r>
      <w:r>
        <w:t xml:space="preserve"> </w:t>
      </w:r>
    </w:p>
    <w:p w14:paraId="17C8EFB4" w14:textId="77777777" w:rsidR="009500B5" w:rsidRDefault="009500B5">
      <w:pPr>
        <w:pStyle w:val="a3"/>
      </w:pPr>
      <w:r>
        <w:t xml:space="preserve">　　到這個地方是一段。『馥郁』是香氣瀰漫的情形，像花有香味散發出來，瀰漫在空中，這是形容香氣圍繞、香氣瀰漫。這是什麼香？戒香，佛法裡面講「五分法身香」。這個地方講的是香氣，現在人講磁場，一般講氣氛，我們中國人常講的氣氛，氣氛很好，並不是真的在燒香。氣質、氣氛，自自然然能感動人，這是靠什麼？靠戒、靠定，有智慧，自然瀰漫戒定真香的氣氛，才會攝受人、感動人，所以叫做戒定真香。</w:t>
      </w:r>
      <w:r>
        <w:t xml:space="preserve"> </w:t>
      </w:r>
    </w:p>
    <w:p w14:paraId="12A095AC" w14:textId="77777777" w:rsidR="009500B5" w:rsidRDefault="009500B5">
      <w:pPr>
        <w:pStyle w:val="a3"/>
      </w:pPr>
      <w:r>
        <w:t xml:space="preserve">　　五分法身，這個五分就是戒、定、慧、解脫、解脫知見。解脫用現代話講就是自在，自由自在，解脫知見就是自在的見解、自在的思惟，他的思惟、見解得大自在，這就叫做解脫知見。諸位想想，這裡面哪裡有煩惱？哪裡有憂慮？不但這些沒有，煩惱憂慮的根，總的根就是妄想分別執著，妄想分別執著沒有了，沒有妄想、沒有分別、沒有執著。他用什麼方法達到這個境界？念佛，用念佛這個方法。淨念相繼，用這個方法得到。我們要記住，我們要學。這個跟前面意思合起來，就是持戒念佛。</w:t>
      </w:r>
      <w:r>
        <w:t xml:space="preserve"> </w:t>
      </w:r>
    </w:p>
    <w:p w14:paraId="359AB3B0" w14:textId="77777777" w:rsidR="009500B5" w:rsidRDefault="009500B5">
      <w:pPr>
        <w:pStyle w:val="a3"/>
      </w:pPr>
      <w:r>
        <w:t xml:space="preserve">　　『慧炬熒煌』，「熒煌」是光明的意思。炬就是火把點燃起來，火很大，像現在的世界運動會都有點火把，那個火很大，火炬，用那個來形容，來比喻智慧光明。所以熒煌是光明的意思，是講你的智慧光明顯現在你六根門頭放光動地，即使愚痴的人也能夠感觸到，在你的身邊也能感觸到。他感觸到什麼？感觸到你的慈悲、仁慈，他有感覺，他感覺到很好，他感覺到仁慈，但是他說不出來，他感覺很安全、很歡喜，他有這種感受。有一年家師在美國佛羅里達州，在邁阿密講經，有不少當地人來到這個講堂，當地西方人他們也會打坐，一坐就坐兩小時。家師講國語，他們也聽不懂在講什麼，因為現場沒有翻譯，但是家師每一堂在那裡講經，這些人都來聽，在那裡坐兩小時，聽不懂他也坐在那裡。就有些同修問他，他說你們聽不懂，為什麼每堂都來？一般我們聽不懂，坐在那邊就沒意思了，坐也坐不住，一定不會去聽，這是一定的。</w:t>
      </w:r>
      <w:r>
        <w:t xml:space="preserve"> </w:t>
      </w:r>
    </w:p>
    <w:p w14:paraId="0AEC365D" w14:textId="77777777" w:rsidR="009500B5" w:rsidRDefault="009500B5">
      <w:pPr>
        <w:pStyle w:val="a3"/>
      </w:pPr>
      <w:r>
        <w:t xml:space="preserve">　　為什麼聽不懂還來，而且每堂都來？這幾個外國人就說了，這個地方的磁場很好。外國人都說磁場。喜歡這個磁場，他說這兩小時的磁場特別舒服，人覺得很爽快，這氣氛很好，在這裡很安靜、很安全，身心很安穩。他來聽經是來這裡享受。不講經的時候，這個講堂磁場就不一樣，就差很遠，沒有那種感覺。因為這些人他們常常修靜坐，常常靜坐的人，他的心比較清淨，感應比一般人靈敏，比較敏感。一般人，沒有修靜坐的人，心很散亂，昏沈、掉舉、散亂，所以粗心大意，不太容易感覺到。他們平常訓練靜坐，他們都能夠感觸到。</w:t>
      </w:r>
      <w:r>
        <w:t xml:space="preserve"> </w:t>
      </w:r>
    </w:p>
    <w:p w14:paraId="22EE55F1" w14:textId="77777777" w:rsidR="009500B5" w:rsidRDefault="009500B5">
      <w:pPr>
        <w:pStyle w:val="a3"/>
      </w:pPr>
      <w:r>
        <w:t xml:space="preserve">　　智慧光明！這兩句八個字是講修行功夫得力了，功夫得力沒有別的，長時薰修。要薰多少時間？家師常常跟同學說，果然真修，密集不間斷，每天修，三個月見效。我們搞了這麼多年，還在這裡混日子，就是你從來沒有用過三個月的功夫。所以儒家也說，說顏子三月不違仁，儒家就用這個功夫，三個月。果然能有三個月，你能夠做到淨念相繼。除了睡眠，睡覺時你沒辦法，你在清醒過來的時候，你心裡頭都有佛號，憶佛念佛，不夾雜、不間斷，當然你不會懷疑。你這樣綿綿密密，又不妨礙工作，這個法門殊勝在這裡。非常適合於現代人，現代工作繁忙，它不妨礙工作。如果你的工作是用思考，要用頭腦，這個就有妨礙。你的工作不是用思考，不需要用頭腦，一點妨礙都沒有。</w:t>
      </w:r>
      <w:r>
        <w:t xml:space="preserve"> </w:t>
      </w:r>
    </w:p>
    <w:p w14:paraId="2C63D552" w14:textId="77777777" w:rsidR="009500B5" w:rsidRDefault="009500B5">
      <w:pPr>
        <w:pStyle w:val="a3"/>
      </w:pPr>
      <w:r>
        <w:t xml:space="preserve">　　我們想過去哈爾濱極樂寺修無法師的往生，修無法師不識字，沒念過書。沒出家之前做泥水匠，出家之後在寺廟裡面做苦工，粗重的工作他都做，為大眾服務。但是他雖然天天做工，淨念相繼他真正做到了，往生時預知時至，走得那麼自在。成熟了，功夫成熟了，這就是做粗重的生活，他不用思考、不用頭腦，他能保持著淨念相繼。需要思考，你在工作的時候把佛號放下，專心把工作做好，工作完了之後，佛號立刻提起。為什麼？「須臾背念佛之心，剎那即結業之所」。佛號不能中斷，一中斷，妄想雜念就起來，就造業了。所以我們工作一放下來，佛號立刻就提起來，一天到晚綿綿密密這樣做功夫，功夫才會得力。三個月效果就現前，六個月你就生歡喜心，只要能夠長遠保持，你就決定得生淨土。而且跟慈雲大師所說的完全相同，「臨命終時，預知時至，身無病苦，如入禪定」。這樣的功夫不需要人助念，自己完全能做得了主。這是末後這段的開示，特別提醒我們，持戒念佛。真正覺悟的人、真正有智慧、有福報的人，修自己的五分法身香，就在現前要做。</w:t>
      </w:r>
      <w:r>
        <w:t xml:space="preserve"> </w:t>
      </w:r>
    </w:p>
    <w:p w14:paraId="0CFB6B4E" w14:textId="77777777" w:rsidR="009500B5" w:rsidRDefault="009500B5">
      <w:pPr>
        <w:pStyle w:val="a3"/>
      </w:pPr>
      <w:r>
        <w:t xml:space="preserve">　　『迷雲開而性天獨朗』，這成就了，破迷開悟，這句話就是破迷開悟。『妄塵盡而心地廓通』，這兩句都是破迷開悟的意思。「迷雲」就是無明煩惱，「迷雲開」就是破了無明，破一品都行，破一品無明、見一分真性，所以說「性天獨朗」。這集的時間到了，我們就報告到這裡，下面下一集再繼續向大家報告。謝謝大家的收看，阿彌陀佛。</w:t>
      </w:r>
    </w:p>
    <w:sectPr w:rsidR="009500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5E1FA" w14:textId="77777777" w:rsidR="009500B5" w:rsidRDefault="009500B5" w:rsidP="000E31A2">
      <w:r>
        <w:separator/>
      </w:r>
    </w:p>
  </w:endnote>
  <w:endnote w:type="continuationSeparator" w:id="0">
    <w:p w14:paraId="533E267D" w14:textId="77777777" w:rsidR="009500B5" w:rsidRDefault="009500B5" w:rsidP="000E3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CBACB" w14:textId="77777777" w:rsidR="009500B5" w:rsidRDefault="009500B5" w:rsidP="000E31A2">
      <w:r>
        <w:separator/>
      </w:r>
    </w:p>
  </w:footnote>
  <w:footnote w:type="continuationSeparator" w:id="0">
    <w:p w14:paraId="536A653C" w14:textId="77777777" w:rsidR="009500B5" w:rsidRDefault="009500B5" w:rsidP="000E31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1A2"/>
    <w:rsid w:val="000E31A2"/>
    <w:rsid w:val="007931EE"/>
    <w:rsid w:val="00950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B5B2E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31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31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31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31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1087</Words>
  <Characters>6196</Characters>
  <Application>Microsoft Office Word</Application>
  <DocSecurity>0</DocSecurity>
  <Lines>51</Lines>
  <Paragraphs>14</Paragraphs>
  <ScaleCrop>false</ScaleCrop>
  <Company/>
  <LinksUpToDate>false</LinksUpToDate>
  <CharactersWithSpaces>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