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E0474" w14:textId="77777777" w:rsidR="008F7F5A" w:rsidRDefault="008F7F5A">
      <w:r>
        <w:t xml:space="preserve">三時繫念的意義　　悟道法師主講　　（第三集）　　</w:t>
      </w:r>
      <w:r>
        <w:t>2019/11/10</w:t>
      </w:r>
      <w:r>
        <w:t xml:space="preserve">　　日本太和淨宗學會茂原道場　　檔名：</w:t>
      </w:r>
      <w:r>
        <w:t xml:space="preserve">WD21-117-0003 </w:t>
      </w:r>
    </w:p>
    <w:p w14:paraId="360DC436" w14:textId="77777777" w:rsidR="008F7F5A" w:rsidRDefault="008F7F5A">
      <w:pPr>
        <w:pStyle w:val="a3"/>
      </w:pPr>
      <w:r>
        <w:t xml:space="preserve">　　尊敬的孫會長、尊敬的諸位同修大德，及網路前的同修，大家早上好。阿彌陀佛！時間過得很快，今天是日本太和淨宗學會舉行一年一度護國息災超薦繫念法會第三天，今天圓滿。這個時間我們繼續來跟大家討論，有關三時繫念的意義。</w:t>
      </w:r>
      <w:r>
        <w:t xml:space="preserve"> </w:t>
      </w:r>
    </w:p>
    <w:p w14:paraId="492D1F03" w14:textId="77777777" w:rsidR="008F7F5A" w:rsidRDefault="008F7F5A">
      <w:pPr>
        <w:pStyle w:val="a3"/>
      </w:pPr>
      <w:r>
        <w:t xml:space="preserve">　　我們前兩天講中國的祭祖，中國儒家、道家提倡祭祖，這是中國本土，這個超度是佛教傳到中國來之後，才有超薦（超度）這個做法。在佛教沒有傳到中國之前，在中國本土只有祭祀，祭拜祖先，皇帝要祭天、祭地，天壇、地壇，祭天地、山川眾神。在《論語》講，「祭如在」是祭祖，「祭神如神在」，祭外面的天地鬼神。超度從佛教經典來的，超度標準的經典就是《地藏菩薩本願經》。這個前面也跟大家講過了，超度的理論方法都在這部經，可以說《地藏菩薩本願經》是所有超度法會的基本的理論方法，都在這個經裡面。</w:t>
      </w:r>
      <w:r>
        <w:t xml:space="preserve"> </w:t>
      </w:r>
    </w:p>
    <w:p w14:paraId="630B964C" w14:textId="77777777" w:rsidR="008F7F5A" w:rsidRDefault="008F7F5A">
      <w:pPr>
        <w:pStyle w:val="a3"/>
      </w:pPr>
      <w:r>
        <w:t xml:space="preserve">　　祖師大德編了很多懺法，這個《中峰三時繫念法事全集》是元朝中峰國師他編的。中峰國師是宋朝末年、元朝初年那個時代的人，生在宋朝，往生是在元朝。中峰國師他原來是禪師，參禪的，參到大徹大悟，後來晚年歸心淨土，所以編了這個《中峰三時繫念法事全集》。我們看到裡面這個開示的法語，都有禪機在。這個禪機，我們就不能用一般思惟想像去議論，因為禪它是向上一著。修學所有法門到最後就是明心見性，見性成佛，向上一著，就是我們的常識、我們的思惟、我們想像、我們的言語都達不到。在禪宗講，「言語道斷，心行處滅」、「開口便錯，動念即乖」，向上一著，就不能用思惟想像，想不到，言語也說不出來，只能自己去悟。這就是大乘經我們常看到的不可思議，我們念《彌陀經》也是念到「不可思議功德一切諸佛所護念經」，所有大乘經典經文都有這四個字，不可思議，不可思、不可議。不可以用你的思惟去想像，也就是不能用第八阿賴耶識去想，我們第六意識功能很大，只能緣到阿賴耶，自性就緣不到了；也不可以用我們的言語去議論，不可思議，議就是議論，也說不出來。所有的語言文字，要懂得意在言外，這些語言文字，佛說法都有語言、有文字，我們透過這個語言文字要去真正懂得如來真實義。這個在禪宗裡面</w:t>
      </w:r>
      <w:r>
        <w:t>有很多比喻，比如說《指月錄》，指是手指，把經典語言文字比喻作我們的手指。我們手指指向月亮，這個是語言文字，佛是不是叫你看這個手指？不是，是叫你順著這個手指往上看，他的目標是叫你往上看，不是就停在他那個手指上面，以為那個就是佛法。真正要我們看的是往上，是看上面的月亮，看天上的月亮。所以這個禪，我們一般根器就不容易去參透，你要真正懂得去參才會開悟。因為我們的意識心，阿賴耶識，它都有個極限，超過那個極限，你就無法去思惟想像了。</w:t>
      </w:r>
      <w:r>
        <w:t xml:space="preserve"> </w:t>
      </w:r>
    </w:p>
    <w:p w14:paraId="4E91C424" w14:textId="77777777" w:rsidR="008F7F5A" w:rsidRDefault="008F7F5A">
      <w:pPr>
        <w:pStyle w:val="a3"/>
      </w:pPr>
      <w:r>
        <w:t xml:space="preserve">　　在《無量壽經》佛也給我們講得很多，其實佛已經給我們講得很明白了，但是我們是不明白，阿難尊者再請問佛。這個天人有地居天、有空居天，地居天就是他的生活還是在地面上的，像我們人生活在地面，我們不能在空中；有的天人，他是空居天，他可以生活在空中的。這一切現象為什麼會這樣？佛幾個字就講清楚了，「不可思議業力所致」，八個字講清楚了。阿難聽懂了，我們懂嗎？我們一部經聽完了也不懂，再把三藏十二部全部聽完還是不懂，沒開悟。講到天，我們現在不在天道，我們沒看到；我們現在在人道，人道有很多你眼前看到，也是不可思議的。你看我們人在地上走，我們飛不起來；你看那個小鳥牠有翅膀，不用加汽油，牠可以飛。那你要問為什麼牠能飛，我不能飛？你說得出來嗎？我們讀《無量壽經》、讀《彌陀經》，如</w:t>
      </w:r>
      <w:r>
        <w:lastRenderedPageBreak/>
        <w:t>果開悟了，那就八個字，不可思議業力所致。各人業力不一樣，而且那個業力是不可思議。你要明心見性，你就懂了；不明心見性，你永遠是一個迷。</w:t>
      </w:r>
      <w:r>
        <w:t xml:space="preserve"> </w:t>
      </w:r>
    </w:p>
    <w:p w14:paraId="491E6D72" w14:textId="77777777" w:rsidR="008F7F5A" w:rsidRDefault="008F7F5A">
      <w:pPr>
        <w:pStyle w:val="a3"/>
      </w:pPr>
      <w:r>
        <w:t xml:space="preserve">　　在日本，禪宗道場很多，這都是從中國學過來的。日本所有的宗派都是從中國學過來，包括密宗，是東密。現在密有藏密，在唐朝時候是唐密。日本，到唐朝那個時候，很多祖師大德到中國留學。我們中國在唐朝那個時代，很多都去印度留學的，像義淨法師、玄奘法師，很多很多，我們現在比較熟悉的是玄奘，玄奘法師去取經。中國到印度取經，印度的高僧把經典送到中國來，這樣交流。日本到中國取經，所以現在日本的宗派就是隋唐時代中國建立的十大宗派，在日本都有，而且在形式上都保留下來了。大乘八個宗，小乘兩個宗。大家如果到京都去，你看唐招提寺，唐朝招提寺。中峰國師他很多遺物都在日本博物館，有一年我看到台灣聯合報報導它有展覽，那時候我忘記把那個報紙剪下來。中峰國師的這些法物在日本也保留。所以在日本禪宗的道場，五個宗派現在都還有保留。從六祖傳下來有五個派，五個派一樣參禪，但方法不一樣，有分五個派。</w:t>
      </w:r>
      <w:r>
        <w:t xml:space="preserve"> </w:t>
      </w:r>
    </w:p>
    <w:p w14:paraId="2F599C7C" w14:textId="77777777" w:rsidR="008F7F5A" w:rsidRDefault="008F7F5A">
      <w:pPr>
        <w:pStyle w:val="a3"/>
      </w:pPr>
      <w:r>
        <w:t xml:space="preserve">　　就像我們淨土宗，你看日本淨土宗也有好幾個，有淨土宗、有淨土真宗、有西山淨土宗。我也曾經請教過日本法師，你們都是修淨土，為什麼不一樣？他們跟我講，依照主修的經典不一樣。有依《無量壽經》做為主修經典，有依《佛說阿彌陀經》做為主修經典，西山淨土宗它是依《佛說觀無量壽佛經》做為主修的經典。這個《觀經》特別採用唐朝善導大師（中國淨宗二祖）他的註解，就《佛說觀無量壽佛經四帖疏》（疏就是疏通，註解），以那個為主。所以在京都光明寺，中西隨功法師，現在他是校長，它有個短期的大學，它裡面也有念善導大師的這個註解，而且學生考試還是考十六觀。所以有一次他請我去，早上去給他們學生講開示，拿那個考試卷給我，叫我指教指教。《觀經》它修觀想念佛、觀像念佛、持名念佛。淨宗實相念佛是跟參禪一樣，跟禪宗一樣。所以淨宗修行也有四種不同。實相念佛。觀想念佛十二觀，第一觀就觀「日落懸鼓」。所以那一次那個考試卷，他就考日落懸鼓，觀太陽要下山，紅紅的掛在天邊。這一觀你觀想成就，那個太陽都在你眼前不會消失的，這樣才算成就。這一觀觀成了，你就肯定可以往生極樂世界了。</w:t>
      </w:r>
      <w:r>
        <w:t xml:space="preserve"> </w:t>
      </w:r>
    </w:p>
    <w:p w14:paraId="1BD5145F" w14:textId="77777777" w:rsidR="008F7F5A" w:rsidRDefault="008F7F5A">
      <w:pPr>
        <w:pStyle w:val="a3"/>
      </w:pPr>
      <w:r>
        <w:t xml:space="preserve">　　第一觀，日觀；第二觀，水觀。這十二觀，第一觀是比較容易，後面的觀法，愈後面就難度愈高。我剛出家在佛陀教育基金會，在台北市杭州南路，住在頂樓，佛堂在頂樓。每一次太陽要下山，我站在那裡看，但是看了，太陽下山就不見了，就沒有了。所以這個觀也不容易。所以大部分的祖師大德都提倡持名念佛，我們現在這種方法叫持名念佛，你只要念到一心，你就見阿彌陀佛，見到極樂世界了，這個比較容易。那個觀想心要很定，要定功才能觀得成就。境界很細，我們心要很定，才能夠觀想得成就。</w:t>
      </w:r>
      <w:r>
        <w:t xml:space="preserve"> </w:t>
      </w:r>
    </w:p>
    <w:p w14:paraId="587B3363" w14:textId="77777777" w:rsidR="008F7F5A" w:rsidRDefault="008F7F5A">
      <w:pPr>
        <w:pStyle w:val="a3"/>
      </w:pPr>
      <w:r>
        <w:t xml:space="preserve">　　在日本的禪，這五派都有，曹洞宗、法眼宗、臨濟宗、溈仰宗，六祖後面五個宗，這邊都有。反而中國，現在還有沒有留下來，我們就不太清楚。在民國初年，中國佛教禪宗大德虛雲老和尚，他有真正傳這個禪，後面現在就不清楚了。這個禪傳到現在，真正懂禪的人不多了。我到福州雪峰山，他們還有每個月打一次禪七，他們參念佛是誰。念一句南無阿彌陀佛，然後去參是誰在念佛，他們用這個方法。不是修念佛法門，修禪門。所以講到這個禪，現在懂的人也不多，雖然有禪宗這個名義，實際上對達摩祖師傳來的禪大家不知道。你一落思惟就不對了，所以這個就不容易。中峰國師，你看他是過來人，他真的參到大徹大悟，我們看他這個開示，沒有大徹大悟他</w:t>
      </w:r>
      <w:r>
        <w:lastRenderedPageBreak/>
        <w:t>說不出來的。所以元朝的皇帝好幾次請他去京城，他不去，後來還是硬把他封個國師。他知道真正參禪有成就的人很少，特別在我們末法時期，還是要依修淨土，帶業往生，才真正能了生死、出三界，成佛道。</w:t>
      </w:r>
      <w:r>
        <w:t xml:space="preserve"> </w:t>
      </w:r>
    </w:p>
    <w:p w14:paraId="096F439F" w14:textId="77777777" w:rsidR="008F7F5A" w:rsidRDefault="008F7F5A">
      <w:pPr>
        <w:pStyle w:val="a3"/>
      </w:pPr>
      <w:r>
        <w:t xml:space="preserve">　　所以你看歷代，包括我們淨宗六祖永明延壽大師，他也是參禪開悟的。後來他也是勸那些參禪的人，你大徹大悟再來修淨土，「有禪有淨土，猶如戴角虎」。老虎已經很凶猛了，老虎再戴兩個角，那就更厲害了。這個是比喻，你禪大徹大悟，再來修淨土，就好像一隻老虎戴兩個角。「無禪有淨土，萬修萬人去」，你參禪沒有成就，但是沒關係，還有一個，你修淨土帶業往生。「但得見彌陀，何愁不開悟」，你只要見到阿彌陀佛，你還怕你不會開悟嗎？應該不會，一定都開悟的。所以淨宗六祖永明延壽大師，他也是參禪的。自古以來，參禪大徹大悟，再來修淨土的祖師大德很多很多，包括明清時代的，淨宗八祖蓮池大師、九祖蕅益大師都參過禪，真的都參到大徹大悟，那不是口頭禪，那是真參。知道我們這個時代眾生根器不行，所以祖師做這個示現，你看我大徹大悟了，我都還回頭來修淨土。也就是告訴這些參禪的人，淨土是人人都可以修的，大徹大悟也可以修，你沒有悟也可以修，這個法門三根普被，利鈍全收。禪它接引的對象是上上根人，如果你不是上上根，你上根都還沒分，這個不是多數人能做到的，只有極少數的人他做得到。淨土上、中、下，上上根、下下根都可以，上度等覺菩薩，下度地獄眾生，那你說還有哪一個超出這個範圍？</w:t>
      </w:r>
      <w:r>
        <w:t>沒有了，這個是最究竟、最廣大、最圓滿、最方便、最殊勝的一個法門。</w:t>
      </w:r>
      <w:r>
        <w:t xml:space="preserve"> </w:t>
      </w:r>
    </w:p>
    <w:p w14:paraId="0C81D866" w14:textId="77777777" w:rsidR="008F7F5A" w:rsidRDefault="008F7F5A">
      <w:pPr>
        <w:pStyle w:val="a3"/>
      </w:pPr>
      <w:r>
        <w:t xml:space="preserve">　　我們用持名念佛能不能大徹大悟？那答案是肯定的，在《楞嚴經．大勢至菩薩念佛圓通章》，大勢至菩薩他念佛的方法，都是「都攝六根，淨念相繼，不假方便，自得心開」。你只要收攝住六根，淨念就是這句佛號不要妄念夾雜進來，相續，你這樣一直念下去，不要再藉其他的方法，也不用參禪，也不用去學教，自然你心就開了，開就是開悟了。所以念佛也能開悟，那不是說只有帶業往生，不能開悟，你功夫到了，一樣可以開悟。《楞嚴經》二十五圓通，二十五位菩薩代表二十五個法門，觀音菩薩代表耳根圓通的法門，「反聞聞自性，性成無上道」，大勢至菩薩代表念佛圓通這個法門。在我們娑婆世界，眾生耳根最利。我們眼睛，隔一張紙看不到了，但是聽聲音，我們這外面車聲過了，那隔了幾道牆，我們還聽得到。眼睛你只能看前面，不能看後面，但是我們耳朵，四面八方、上下都能聽，這是耳根最利。</w:t>
      </w:r>
      <w:r>
        <w:t xml:space="preserve"> </w:t>
      </w:r>
    </w:p>
    <w:p w14:paraId="6C5765EB" w14:textId="77777777" w:rsidR="008F7F5A" w:rsidRDefault="008F7F5A">
      <w:pPr>
        <w:pStyle w:val="a3"/>
      </w:pPr>
      <w:r>
        <w:t xml:space="preserve">　　所以你看西方三聖，一邊是觀世音，一邊大勢至。那我們持名念佛就是音聲，所以我們用持名念佛這個法門，實在講觀音的耳根圓通跟大勢至菩薩的念佛圓通，我們同時一起修。所以這個持名我們不要小看了，在《觀經》它是第十六觀。過去我們淨老和尚也常講，第十六觀是壓軸好戲，好戲在後頭，最後面。快要墮地獄了，那時候用什麼方法？就持名念佛，念南無阿彌陀佛，一句至十句，這樣往生到西方的。第一觀是觀落日懸鼓，第一觀到第十二觀是觀想，那個難度高，的確我們一般也做不到。第十三觀，觀像念佛，就是看佛像，一尊莊嚴的佛像，你一天到晚就是看佛像。這個比觀想容易，但是誰有那個時間！你觀像，等一下你有事情去忙，那又間斷了，接不上了。這個要很有時間的人，很有福報的人，他什麼事都不用幹，他的工作就是看佛像，三餐有人煮給他吃。這樣的人我看也不多，不要說在家人，出家人都難，因為出家人都比在家人忙。所以這個也比較容易，但是也不方便。</w:t>
      </w:r>
      <w:r>
        <w:t xml:space="preserve"> </w:t>
      </w:r>
    </w:p>
    <w:p w14:paraId="6FEDD04B" w14:textId="77777777" w:rsidR="008F7F5A" w:rsidRDefault="008F7F5A">
      <w:pPr>
        <w:pStyle w:val="a3"/>
      </w:pPr>
      <w:r>
        <w:t xml:space="preserve">　　但是持名念佛那是最方便，行住坐臥，你躺著不要念出聲，在洗澡、上廁所不要念出聲，那不恭敬，但心裡默念可以。你遇到再惡劣的環境，你也可以念。這邊有海賢老和尚的相片，在文革的時候，海賢老和尚，紅衛兵不許念佛、不許拜佛，念佛你念出聲就被打，他不讓他念出聲，他在心裡默默的念。那心裡默默念，他聽不到，不知道他在念。不准拜佛，一大早大家還沒起來，他自己先拜一拜，拜完起來他們看不到。所以這個持名念佛，在那麼惡劣的環境，他是示現給我們看，在那麼惡劣的環境他都可以念。你不讓我念出聲，那我在心裡默念，你也不知道我在念，關鍵在心裡念。所以持名是最方便的。我們中峰國師這個三時繫念的法事，也是以持名念佛，這是最方便的。</w:t>
      </w:r>
      <w:r>
        <w:t xml:space="preserve"> </w:t>
      </w:r>
    </w:p>
    <w:p w14:paraId="115CCB0E" w14:textId="77777777" w:rsidR="008F7F5A" w:rsidRDefault="008F7F5A">
      <w:pPr>
        <w:pStyle w:val="a3"/>
      </w:pPr>
      <w:r>
        <w:t xml:space="preserve">　　所以在二十幾年前，我到美國舊金山，那個時候是我們老和尚道場在聖荷西，那次我自己一個人回來，搭台灣長榮的。那個飛機誤點，在機場附近同修家裡掛單借住一個晚上。第二天一大早，飛機很大，兩層的，沒幾個人。我一進艙門，一個空姐就拿一個紅包給我。我說，太難得了，坐飛機，第一次有人拿紅包供養。但是天下沒有白吃的午餐，後來飛機飛平穩了，那個空姐（那個好像是班長，領隊的）就來跟我講：師父，我們這些空中小姐大家要皈依。我說在飛機上怎麼皈依？她說，可以。我說這邊也還有幾個乘客，雖然不多，但是還是有其他乘客，怎麼皈依？她說我們到二樓，二樓空空的，都沒人。後來我那個時候衣也帶上去了，帶個小佛卡這麼大。我說好吧！不然就到二樓去皈依，紅包跟人家拿了，人家要求，這個也不好意思拒絕了。後來我才知道，我原來拿紅包是，還是有工作的。後來是到二樓去皈依了，那沒有什麼客人，她那些空服員就大家很清閒沒事。後來皈依完之後，儀式舉行完了，她們就問我：我們一天到晚飛來飛去，怎麼修？我就把我們老和尚在馬來西亞講的十念法，念十句佛號，就早上起來念十句，早晚吃飯的時候念十句，晚上睡覺前念十句；然後上午要上班前念十句，上午下班、要吃中飯前再念十句；下午上班前念十</w:t>
      </w:r>
      <w:r>
        <w:t>句，下午下班再念十句。上午、下午上下班，四次，加上三餐，七次，早晚一共九次，實際不到一分鐘。你在空中也可以念，在海上也可以念，在陸地、在車上也可以念，陸海空統統可以念。她們聽完就很開心，她們可以做這樣的功課。不然她哪有時間在一個佛堂定個早晚課，沒有辦法。所以我們老和尚就發明這個，很方便現代人。這個是講到持名念佛，它的方便，它的殊勝。</w:t>
      </w:r>
      <w:r>
        <w:t xml:space="preserve"> </w:t>
      </w:r>
    </w:p>
    <w:p w14:paraId="2FE68AAA" w14:textId="77777777" w:rsidR="008F7F5A" w:rsidRDefault="008F7F5A">
      <w:pPr>
        <w:pStyle w:val="a3"/>
      </w:pPr>
      <w:r>
        <w:t xml:space="preserve">　　我們三時繫念，它提倡的就是念佛，信願念佛，求生淨土。我們做三時繫念，昨天也跟大家講到了，不只勸導亡靈，也勸導我們自己。我們正在做這個法事的時候，在勸導亡靈的當下，同時也是勸我自己，所以這個法事叫冥陽兩利。為什麼選擇這一個？這個就是跟我們修淨土宗有關的，因為這個法事主要是勸人、勸導亡靈信願念佛，求生淨土。那我們修淨土法門就是信願念佛，求生淨土，我們目的就是要往生西方極樂世界，我們要移民到極樂世界。當然我們修學淨土法門，也要勸導我們自己的父母、家屬、親戚朋友，跟我們有緣的人，我們也希望他們都能夠信願念佛，求生淨土。因為求生西方淨土，一生他就作佛了，就超越生死輪迴了。這麼殊勝的功德利益，我們不知道就沒辦法，我們知道了，當然要介紹，介紹給自己的父母、親朋好友、有緣的人，希望人人都能往生淨土去作佛。這個也是阿彌陀佛四十八願，主要都是度眾生成佛道的。眾生個個都有佛性，成佛是自己本分的事情，這個沒有什麼不敢當的。</w:t>
      </w:r>
      <w:r>
        <w:t xml:space="preserve"> </w:t>
      </w:r>
    </w:p>
    <w:p w14:paraId="3A626689" w14:textId="77777777" w:rsidR="008F7F5A" w:rsidRDefault="008F7F5A">
      <w:pPr>
        <w:pStyle w:val="a3"/>
      </w:pPr>
      <w:r>
        <w:t xml:space="preserve">　　所以佛教它是教育，它不是宗教。佛教講每一個人都有佛性，你有佛性就應該要成佛。這個《三時繫念》裡面中峰國師開示，「心佛眾生，三無差別」、「佛即眾生，眾生即佛」，已經沒有兩樣，我們跟佛沒有兩樣，我們的智慧德能跟佛無二無別。但是佛他為什麼得到受用？他恢復本性了，他障礙沒有了。我們現在有業障障礙住，障礙住是不是消失了？沒有消失，它還在，只是現在你現不出來。我們佛性就好像那個燈，你看那個燈，外面灰塵卡得很厚，那個光透不出來，但是那個燈光它還是在，並沒有消失。佛是怎麼樣？把那個灰塵去乾淨了，去掉了，那個障礙沒有了，他就恢復他本來的光明，恢復他的作用了。我們現在卡得很厚，透了那個一點點，若有若無的。就好像那個水起了波浪，照外面的景象，支離破碎的，很混濁，不清楚；如果水恢復到平靜，照外面的景象清清楚楚。所以我們佛性並沒有失去，去掉障礙它就恢復。</w:t>
      </w:r>
      <w:r>
        <w:t xml:space="preserve"> </w:t>
      </w:r>
    </w:p>
    <w:p w14:paraId="6C047A3F" w14:textId="77777777" w:rsidR="008F7F5A" w:rsidRDefault="008F7F5A">
      <w:pPr>
        <w:pStyle w:val="a3"/>
      </w:pPr>
      <w:r>
        <w:t xml:space="preserve">　　那什麼是障礙？《華嚴經》講，「一切眾生皆有如來智慧德相，但以妄想執著而不能證得」，我們就是起了妄想、執著，執著這些假相，把那個假相當作真的，我們迷在裡面，就產生障礙。你只要看破這個虛妄相，放下了，他本性的智慧光明它就顯露了，般若智慧就現前了。所以學佛沒有別的，就是放下這些障礙而已。我們業障從哪裡來的？就是迷了，放不下，把假相當作真的，在裡面起惑、造業，這樣產生障礙。如果你知道這個事實真相，看破事實真相，自然放下；放下了，智慧就現前。</w:t>
      </w:r>
      <w:r>
        <w:t xml:space="preserve"> </w:t>
      </w:r>
    </w:p>
    <w:p w14:paraId="02D2B2FC" w14:textId="77777777" w:rsidR="008F7F5A" w:rsidRDefault="008F7F5A">
      <w:pPr>
        <w:pStyle w:val="a3"/>
      </w:pPr>
      <w:r>
        <w:t xml:space="preserve">　　所以昨天葉居士講，作了夢，夢到行李掉了，找得好辛苦，一醒過來，一場夢。這個很好的例子，這個我們就可以用《金剛經》那一首偈，「一切有為法，如夢幻泡影，如露亦如電，應作如是觀」。第一個是講夢，後面那五個是附帶講的，主要是給你講夢。我們現實人生就跟我們晚上作夢一樣，我們參參不透，從這裡去觀也會開悟，也能看破放下。你就常常提醒自己，現下你這一切跟晚上作夢一樣，假的，夢醒過來一場空，好夢也是空的，惡夢也是空的，統統是空的，不是真的，是假的，不要執著就好了。過去有一個祖師開悟了，他說早知道是夢，有老虎要來吃我，我就順便做個人情給牠吃。在夢中，夢到一隻老虎要吃我們，我們嚇得跑都不曉得跑到哪裡去了，醒過來，原來一場夢。如果早知道是夢，那就做個人情給牠吃了，不是很好嗎？我也不會嚇得那麼辛苦，老虎牠也得到飲食了。這個公案也很值得我們去參。</w:t>
      </w:r>
      <w:r>
        <w:t xml:space="preserve"> </w:t>
      </w:r>
    </w:p>
    <w:p w14:paraId="682916D5" w14:textId="77777777" w:rsidR="008F7F5A" w:rsidRDefault="008F7F5A">
      <w:pPr>
        <w:pStyle w:val="a3"/>
      </w:pPr>
      <w:r>
        <w:t xml:space="preserve">　　總之，我們現在是生活在大夢當中，六道就是夢中夢，出了六道還是夢，四聖法界還是夢，要一真法界才真正醒過來。我們現在六道是夢中夢，但是我們在六道裡面作夢是夢中夢又夢，就是好幾個夢連在一起。我們想一想，我們白天看到這一切，我們晚上睡覺眼睛閉上，我們去作夢了，我們作夢的時候，就把夢境當作真的，跟我們在白天一樣的，把它當作真的了。晚上作夢的時候，那我們白天這一切不也是一場夢嗎？你白天，你的銀行存摺多少錢，你的車子、你的家屬、你的親人，這種種種種的。大家想一想，晚上睡覺的時候，就包括我們自己這個身體，睡得很熟，人家把我們抬去丟到河裡也不知道。睡了就跟死了一樣，每天小死，死一次。當我們晚上睡著之後，白天這一切，包括我們的身體，跟我們就沒關係了。大家想一想，是不是這樣？你在睡覺的時候，我銀行多少錢，怎麼樣、怎麼樣，你又能怎麼樣！這個我們如果認真去觀也會開悟，開悟就放下了。大家想一想，是不是我們睡著之後這一切跟我們就沒關係了？自己的身體跟自己就沒關係了，那身外之物還會有關係嗎？沒有。</w:t>
      </w:r>
      <w:r>
        <w:t xml:space="preserve"> </w:t>
      </w:r>
    </w:p>
    <w:p w14:paraId="0B5DC672" w14:textId="77777777" w:rsidR="008F7F5A" w:rsidRDefault="008F7F5A">
      <w:pPr>
        <w:pStyle w:val="a3"/>
      </w:pPr>
      <w:r>
        <w:t xml:space="preserve">　　如果這個世界上的人都了解這個事實真相，大家都放下了。那放下是什麼現象？不會爭了，這馬上就變成極樂世界了。現在為什麼這麼亂？爭！為什麼爭？不知道是假的，這個地球統統給你，你也得不到。問題就出在這裡，不知道真相。知道真相，那什麼事都沒有了，天下太平，極樂世界、天堂就現前了；不知道，那苦苦的爭，迷惑、造業、受報。佛看我們眾生在六道，這樣生死輪迴很冤枉，受這個冤枉苦。中峰國師講，「虛受輪轉」，虛妄受那個輪轉之苦，很冤枉的。所以我們要從這裡去覺悟。</w:t>
      </w:r>
      <w:r>
        <w:t xml:space="preserve"> </w:t>
      </w:r>
    </w:p>
    <w:p w14:paraId="2792BE76" w14:textId="77777777" w:rsidR="008F7F5A" w:rsidRDefault="008F7F5A">
      <w:pPr>
        <w:pStyle w:val="a3"/>
      </w:pPr>
      <w:r>
        <w:t xml:space="preserve">　　所以我們做三時繫念，聽中峰國師開示，讀經聽佛開示，念佛我們要念到一心。佛號不在多念，在於念得有功夫。所以過去雪廬老人教同修念，他做功課不多，這個念珠一百零八顆，一堂功課你就念一百零八句的佛號，撥這個珠，念一句南無阿彌陀佛或者阿彌陀佛，在陀字這撥一個珠。要求就是你在念這個一百零八句的佛號當中，不可以夾雜一個妄念進來。如果你念到一百零七句，我家裡瓦斯忘記關了，不行，重來。一定要念到一百零八，這個當中不夾雜一個妄念，這個功課就做完了。不要小看那一百零八句很少，你如果能這樣念，一百零八句佛號不夾雜一個妄念，等於念三十六萬億一十一萬九千五百句的佛號。所以不要小看它一百零八句，那個一百零八句有功夫；三十六萬億一十一萬九千五百句，那是散心念，就是很多妄念夾雜進來。所以我們三時繫念，中峰國師他定的佛號是百聲，我們現在念六字二音，念一輪，這個四字最少也念二十一輪，我們都超過百聲，最少一百聲。我們不要認為這個一百聲好像不多，我們在念這個佛號當中，你這個一時，這個一百聲佛號，你不夾雜一個妄念，那就等於念三十六萬億一十一萬九千五百聲的佛號，你說差多少。所以不要小看。</w:t>
      </w:r>
      <w:r>
        <w:t xml:space="preserve"> </w:t>
      </w:r>
    </w:p>
    <w:p w14:paraId="43A16D70" w14:textId="77777777" w:rsidR="008F7F5A" w:rsidRDefault="008F7F5A">
      <w:pPr>
        <w:pStyle w:val="a3"/>
      </w:pPr>
      <w:r>
        <w:t xml:space="preserve">　　所以我現在就在練習一百句不讓它起妄念，但是有時候我們還不熟，還是會起來。所以大家可以從十句開始，十句練習。我是從十句開始練習，十句佛號，念十句不夾雜一個妄念，這個印光大師提倡的。印光大師後來又講，有些人連十句也做不到，所以就三三四。三三四，前面念三句，後面再念三句，第三個再念四句，那就十句，分三段。三句不夾雜一個妄念就比較容易了，時間比較短。你從三三四，再提升到十句，十句再提升到一百零八，這樣來練。所以我們現在要講求這個功夫。過去我們佛號念念念很多了，但是沒功夫，現在要要求、要提升，要有功夫。不能嘴巴一直念念念，心裡胡思亂想，這個沒功夫，這個念佛功德都被你障礙了。念佛功德還是存在的，它不會消失的，但是被我們煩惱妄想凍結了。好像我們犯了法，那個錢一直存到銀行裡面去，但是不能拿出來用，被法院暫時凍結，等你這個案子消了再還給你，沒有消失，但是你現前用不到。</w:t>
      </w:r>
      <w:r>
        <w:t xml:space="preserve"> </w:t>
      </w:r>
    </w:p>
    <w:p w14:paraId="22F040D9" w14:textId="77777777" w:rsidR="008F7F5A" w:rsidRDefault="008F7F5A">
      <w:pPr>
        <w:pStyle w:val="a3"/>
      </w:pPr>
      <w:r>
        <w:t xml:space="preserve">　　我們現在念佛也是一樣，一面念，一面打妄想，這個念佛的功德都存在的，都給你寄在堅牢庫，現在你用不到。念了半天，怎麼沒感應，沒什麼效果？就是被煩惱妄想障礙住。好像我們犯法，被法院貼了封條，暫時不能用，但是還是給你保存著，等到你這個案消了，他就還給你了。念佛功德也是一樣，我們就要多念。還沒有辦法做到這樣，我們從三三四，或者十句，我是從十句開始，你心裡默記十句。你也不要念阿彌陀佛一、阿彌陀佛二，不要這樣念，你就心裡默記就好了，你自己心裡清清楚楚，默記。一般用這個念珠（這個戒珠不算），阿彌陀佛、阿彌陀佛，反正你數到一圈，對了，沒有起一個妄念，功課做完了，它就靈了。所以不必太多，有功夫它就管用，有功夫一句它就管用。你看臨命終，五逆十惡，地獄相現前，他為什麼念一句可以往生？那一句跟我們平常胡思亂想念的不一樣，他看到地獄現前，他嚇都嚇壞了，這個時候他一個妄念也沒有，只有唯一就是求阿彌陀佛來救度，他所有的妄想整個就停下來了，只有一句佛號，所以他那一句就管用。</w:t>
      </w:r>
      <w:r>
        <w:t xml:space="preserve"> </w:t>
      </w:r>
    </w:p>
    <w:p w14:paraId="75F49288" w14:textId="77777777" w:rsidR="008F7F5A" w:rsidRDefault="008F7F5A">
      <w:pPr>
        <w:pStyle w:val="a3"/>
      </w:pPr>
      <w:r>
        <w:t xml:space="preserve">　　做三時繫念主要要念佛，我們勸導亡靈念佛是最殊勝的佛事。所以我們淨宗，大家知道淨土最殊勝，當然我們也要把這個最殊勝的法門勸導我們的父母、家屬、朋友，所有有緣的人，希望大家都能往生西方去作佛。有關儀規方面，那個細節很多，那是要另外找時間，大家去演練，那是要演禮的。儀是禮儀，規是規矩，這個禮儀規矩就比較繁細了。現在我們淨宗也沒有組織，實在講也沒統一，唱腔各唱各的，儀規也是各搞各的。因為我們老和尚說我們淨宗各自獨立，沒有組織，誰也管不了誰，大家都一樣大，所以你也很難去定一個說大家來遵守。我們現在講的，那只是提供大家參考，你覺得好，你來採取；不好，那你還是修你的。現在我們淨宗是這樣的一個形態。</w:t>
      </w:r>
      <w:r>
        <w:t xml:space="preserve"> </w:t>
      </w:r>
    </w:p>
    <w:p w14:paraId="42A6531B" w14:textId="77777777" w:rsidR="008F7F5A" w:rsidRDefault="008F7F5A">
      <w:pPr>
        <w:pStyle w:val="a3"/>
      </w:pPr>
      <w:r>
        <w:t xml:space="preserve">　　所以在二ＯＯ二年，在十七年前，現在是二Ｏ一九年，第一次到日本上善寺，在大阪，我們老和尚要去做三時繫念，跟他們借寺院，那個土井法師他弟弟的道場。土井他自己一個道場，他弟弟一個道場，在大阪。老和尚聽我唱念，咿呀啊，把我拉到旁邊，你怎麼這麼唱的？要字正腔圓，那個吐字、咬字，根據那個字的音拉下來，那個叫腔，字正腔圓。所以以前我也不懂，在圖書館館長請老法師來教，那個偶爾來一下，平常我們自己摸索。那時候我什麼都不會，要當維那、當主法，什麼都不會就要上去，那上去就是出醜。唱念常常唱到那個讚都倒了，後來跟我師兄就草草收場，好了就唱一半，結束。下來，我們兩個很沒有面子，趕快跑到房間進去。我們是這樣練出來的，我們師父說打鴨子上架，就要上去出醜，才學得會。所以什麼都不懂。那不懂，那個唱腔也沒有人給我們糾正。館長有在的時候，給我們糾正一下。後來我們師父跟館長一年要去美國住半年，拿綠卡，我跟誰學？我就跟那些老菩薩學。那些老菩薩他也不懂，那些老菩薩亂唱，你們聲音大，我就跟著你唱，反正整齊就好了。你啊我跟你啊，你咿我跟你咿，反正大家都一樣就好了。</w:t>
      </w:r>
      <w:r>
        <w:t xml:space="preserve"> </w:t>
      </w:r>
    </w:p>
    <w:p w14:paraId="01CF1BA3" w14:textId="77777777" w:rsidR="008F7F5A" w:rsidRDefault="008F7F5A">
      <w:pPr>
        <w:pStyle w:val="a3"/>
      </w:pPr>
      <w:r>
        <w:t xml:space="preserve">　　所以到日本來，被我們老和尚糾正，糾正我就要改了。我也提供給我們淨宗其他道場，師父有叫我們這麼改，以前我錯了，我現在改過來了，那你要不要改，你們自己看著辦。這個也不能去要求。所以在這個儀規方面，過去在新加坡淨宗學會，李木源李會長就叫我去定，定個儀規，我們全球的淨宗大家都來遵照這個儀規。但老和尚趕快跑下來，你定這個好像祖師在立法，不能夠隨便。我聽了壓力也很大，什麼都不懂，我們怎麼去定給人家去修？現在只能就是說我知道多少，比較正確的，我提供給大家參考。大家有什麼問題，就可以提出來，我們隨時在有空檔的時間跟大家解答。</w:t>
      </w:r>
      <w:r>
        <w:t xml:space="preserve"> </w:t>
      </w:r>
    </w:p>
    <w:p w14:paraId="0163F41E" w14:textId="77777777" w:rsidR="008F7F5A" w:rsidRDefault="008F7F5A">
      <w:pPr>
        <w:pStyle w:val="a3"/>
      </w:pPr>
      <w:r>
        <w:t xml:space="preserve">　　因為時間的關係，我們就跟大家分享到這裡。下午第三時之前有皈依，我們中午一點鐘有照相，今天這個活動就圓滿了。好，祝大家福慧增長，法喜充滿。阿彌陀佛！　　</w:t>
      </w:r>
    </w:p>
    <w:sectPr w:rsidR="008F7F5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9F83D" w14:textId="77777777" w:rsidR="008F7F5A" w:rsidRDefault="008F7F5A" w:rsidP="009A3CD7">
      <w:r>
        <w:separator/>
      </w:r>
    </w:p>
  </w:endnote>
  <w:endnote w:type="continuationSeparator" w:id="0">
    <w:p w14:paraId="54CB5B83" w14:textId="77777777" w:rsidR="008F7F5A" w:rsidRDefault="008F7F5A" w:rsidP="009A3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02D0E" w14:textId="77777777" w:rsidR="008F7F5A" w:rsidRDefault="008F7F5A" w:rsidP="009A3CD7">
      <w:r>
        <w:separator/>
      </w:r>
    </w:p>
  </w:footnote>
  <w:footnote w:type="continuationSeparator" w:id="0">
    <w:p w14:paraId="510DCDF9" w14:textId="77777777" w:rsidR="008F7F5A" w:rsidRDefault="008F7F5A" w:rsidP="009A3C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3CD7"/>
    <w:rsid w:val="007931EE"/>
    <w:rsid w:val="008F7F5A"/>
    <w:rsid w:val="009A3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8D0B2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A3CD7"/>
    <w:pPr>
      <w:tabs>
        <w:tab w:val="center" w:pos="4513"/>
        <w:tab w:val="right" w:pos="9026"/>
      </w:tabs>
      <w:snapToGrid w:val="0"/>
      <w:jc w:val="center"/>
    </w:pPr>
    <w:rPr>
      <w:sz w:val="18"/>
      <w:szCs w:val="18"/>
    </w:rPr>
  </w:style>
  <w:style w:type="character" w:customStyle="1" w:styleId="a5">
    <w:name w:val="页眉 字符"/>
    <w:basedOn w:val="a0"/>
    <w:link w:val="a4"/>
    <w:uiPriority w:val="99"/>
    <w:rsid w:val="009A3CD7"/>
    <w:rPr>
      <w:rFonts w:ascii="SimSun" w:eastAsia="SimSun" w:hAnsi="SimSun" w:cs="SimSun"/>
      <w:sz w:val="18"/>
      <w:szCs w:val="18"/>
    </w:rPr>
  </w:style>
  <w:style w:type="paragraph" w:styleId="a6">
    <w:name w:val="footer"/>
    <w:basedOn w:val="a"/>
    <w:link w:val="a7"/>
    <w:uiPriority w:val="99"/>
    <w:unhideWhenUsed/>
    <w:rsid w:val="009A3CD7"/>
    <w:pPr>
      <w:tabs>
        <w:tab w:val="center" w:pos="4513"/>
        <w:tab w:val="right" w:pos="9026"/>
      </w:tabs>
      <w:snapToGrid w:val="0"/>
    </w:pPr>
    <w:rPr>
      <w:sz w:val="18"/>
      <w:szCs w:val="18"/>
    </w:rPr>
  </w:style>
  <w:style w:type="character" w:customStyle="1" w:styleId="a7">
    <w:name w:val="页脚 字符"/>
    <w:basedOn w:val="a0"/>
    <w:link w:val="a6"/>
    <w:uiPriority w:val="99"/>
    <w:rsid w:val="009A3CD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1454</Words>
  <Characters>8288</Characters>
  <Application>Microsoft Office Word</Application>
  <DocSecurity>0</DocSecurity>
  <Lines>69</Lines>
  <Paragraphs>19</Paragraphs>
  <ScaleCrop>false</ScaleCrop>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2026-08-13T01:30:00Z</dcterms:created>
  <dcterms:modified xsi:type="dcterms:W3CDTF">2026-08-13T01:30:00Z</dcterms:modified>
</cp:coreProperties>
</file>