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6686" w14:textId="77777777" w:rsidR="001C1E73" w:rsidRDefault="001C1E73">
      <w:r>
        <w:t>宜蘭妙音念佛會冬至祭祖護國息災三時繫念法會開示</w:t>
      </w:r>
      <w:r>
        <w:t>—</w:t>
      </w:r>
      <w:r>
        <w:t xml:space="preserve">共修功德無量　　悟道法師主講　　（第三集）　　</w:t>
      </w:r>
      <w:r>
        <w:t>2023/4/9</w:t>
      </w:r>
      <w:r>
        <w:t xml:space="preserve">　　台灣宜蘭羅東鎮南豪社區活動中心　　檔名：</w:t>
      </w:r>
      <w:r>
        <w:t xml:space="preserve">WD32-129-0003 </w:t>
      </w:r>
    </w:p>
    <w:p w14:paraId="683DE570" w14:textId="77777777" w:rsidR="001C1E73" w:rsidRDefault="001C1E73">
      <w:pPr>
        <w:pStyle w:val="a3"/>
      </w:pPr>
      <w:r>
        <w:t xml:space="preserve">　　諸位同修，及網路前的同修，我們今天護國息災清明祭祖繫念法會到此圓滿，請放掌。我們澳洲的同修鍾居士他們夫妻特別來莊嚴道場，高雄的同修、台南外縣市的同修、我們宜蘭本地的同修，大家來共修，大家功德無量。以及我們網路前的同修，大家雖然在不同的地方，同一個時間透過網路來共修繫念法會，功德都是一樣的。我們大家在這個清明節當中，誦經、念佛迴向給我們個人的歷代祖先，也勸勉我們歷代祖先要信願念佛、求生淨土，我們陽上的家屬也要信願念佛、求生淨土，這個佛事，我們這樣來修學就冥陽兩利，功德無量。大家必得佛力加持，業障消除、福慧增長，身心安康、六時吉祥，事業順利、闔家平安，一定得到佛力的庇佑、祖宗的加持。下個星期，宜蘭念佛堂也是清明護國息災祭祖法會，也有網路直播，網路前的同修，歡迎大家繼續來參加清明祭祖護國息災繫念法會。我們台灣的同修，大家有時間也可以隨喜來參加，莊嚴道場，大家功德無量！</w:t>
      </w:r>
      <w:r>
        <w:t xml:space="preserve"> </w:t>
      </w:r>
    </w:p>
    <w:p w14:paraId="2997F3D3" w14:textId="77777777" w:rsidR="001C1E73" w:rsidRDefault="001C1E73">
      <w:pPr>
        <w:pStyle w:val="a3"/>
      </w:pPr>
      <w:r>
        <w:t xml:space="preserve">　　今天我們就到這裡圓滿，羅東華藏淨宗學會，羅東念佛堂這兩天的護國息災清明祭祖法會到此圓滿。等一下大家回去，大家慢走，因為有一些住得比較遠的同修，回去才不會太晚，就不耽誤大家的時間，大家慢走。阿彌陀佛！　　</w:t>
      </w:r>
    </w:p>
    <w:sectPr w:rsidR="001C1E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B55C6" w14:textId="77777777" w:rsidR="001C1E73" w:rsidRDefault="001C1E73" w:rsidP="002A603F">
      <w:r>
        <w:separator/>
      </w:r>
    </w:p>
  </w:endnote>
  <w:endnote w:type="continuationSeparator" w:id="0">
    <w:p w14:paraId="0A70F36A" w14:textId="77777777" w:rsidR="001C1E73" w:rsidRDefault="001C1E73" w:rsidP="002A6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5621" w14:textId="77777777" w:rsidR="001C1E73" w:rsidRDefault="001C1E73" w:rsidP="002A603F">
      <w:r>
        <w:separator/>
      </w:r>
    </w:p>
  </w:footnote>
  <w:footnote w:type="continuationSeparator" w:id="0">
    <w:p w14:paraId="6D7F8190" w14:textId="77777777" w:rsidR="001C1E73" w:rsidRDefault="001C1E73" w:rsidP="002A60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3F"/>
    <w:rsid w:val="001C1E73"/>
    <w:rsid w:val="002A603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644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0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0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0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0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