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0B6B" w14:textId="77777777" w:rsidR="00D3109C" w:rsidRDefault="00D3109C">
      <w:r>
        <w:t>網路學院座談會</w:t>
      </w:r>
      <w:r>
        <w:t>—</w:t>
      </w:r>
      <w:r>
        <w:t xml:space="preserve">改造命運，緣上去改　　悟道法師主講　　（第九集）　　</w:t>
      </w:r>
      <w:r>
        <w:t>2023/3/24</w:t>
      </w:r>
      <w:r>
        <w:t xml:space="preserve">　　華藏淨宗學會　　檔名：</w:t>
      </w:r>
      <w:r>
        <w:t xml:space="preserve">WD21-141-0009 </w:t>
      </w:r>
    </w:p>
    <w:p w14:paraId="07D5EB01" w14:textId="77777777" w:rsidR="00D3109C" w:rsidRDefault="00D3109C">
      <w:pPr>
        <w:pStyle w:val="a3"/>
      </w:pPr>
      <w:r>
        <w:t xml:space="preserve">　　同學：第一百一十三個問題。尊敬的院長，您好！我婆婆往生時，往生被蓋在身上埋到土裡去了，有個師父說，往生被不能埋到土裡，弟子很糾結，恭請院長解惑。</w:t>
      </w:r>
      <w:r>
        <w:t xml:space="preserve"> </w:t>
      </w:r>
    </w:p>
    <w:p w14:paraId="34A544C1" w14:textId="77777777" w:rsidR="00D3109C" w:rsidRDefault="00D3109C">
      <w:pPr>
        <w:pStyle w:val="a3"/>
      </w:pPr>
      <w:r>
        <w:t xml:space="preserve">　　悟道法師：往生被埋到土裡，這個在顯教當中就比較沒有這個做法，在密教裡面就比較有這個做法。因為顯密這個方面有不同的一個觀點。我們一般顯教就是基於恭敬，就是說咒語不能夠跟遺體放在一起埋下去，好像對這個咒語不恭敬。所以人往生，一般我們是蓋在棺木上；要火化了，要土葬了，那個就收起來。收起來的往生被，你要去化掉，或者是收起來做紀念，也都可以。</w:t>
      </w:r>
      <w:r>
        <w:t xml:space="preserve"> </w:t>
      </w:r>
    </w:p>
    <w:p w14:paraId="434B6D37" w14:textId="77777777" w:rsidR="00D3109C" w:rsidRDefault="00D3109C">
      <w:pPr>
        <w:pStyle w:val="a3"/>
      </w:pPr>
      <w:r>
        <w:t xml:space="preserve">　　但是已經埋下去了就不要罣礙了。依照密宗來講，這個咒語做金剛砂，撒在往生者的遺體之上，根據密宗的說法就是有加持力，加持這個亡者往生到西方淨土。所以密宗有這些做法，跟顯教有一些不同的地方。這裡既然已經都埋下去了，如果時間久了也大概都化掉了，就不要罣礙。因為你罣礙，心理又是一個障礙。往生被如果根據密宗的說法，它蓋在遺體上面它還有加持力，只是我們一般顯宗就比較沒有這個做法。這個既然埋下去了就不要罣礙，不要再糾結了，因為糾結於事無補，只是增加自己的障礙，佛大慈大悲也不會見怪。阿彌陀佛神變無方，他加持這個咒語讓你的婆婆跟淨土結緣，往生西方淨土。</w:t>
      </w:r>
      <w:r>
        <w:t xml:space="preserve"> </w:t>
      </w:r>
    </w:p>
    <w:p w14:paraId="3FA9AD4C" w14:textId="77777777" w:rsidR="00D3109C" w:rsidRDefault="00D3109C">
      <w:pPr>
        <w:pStyle w:val="a3"/>
      </w:pPr>
      <w:r>
        <w:t xml:space="preserve">　　所以這個地方也是有兩方面的。他的遺體能接觸到這個咒語也是很殊勝的，所以就不用罣礙，既然埋下去了就不要罣礙了。往後如果有親屬往生就避免，這樣就好，就不要再罣礙，它還是有它的功德，就是有這個咒語加持力，還是有功德。所以不要罣礙，也不要糾結，因為都已經埋下去了，你心裡再去罣礙，這個就沒有意義了，就不必要罣礙，要放下。好，以上簡單回答到這裡。下面一個問題。</w:t>
      </w:r>
      <w:r>
        <w:t xml:space="preserve"> </w:t>
      </w:r>
    </w:p>
    <w:p w14:paraId="6B6A2009" w14:textId="77777777" w:rsidR="00D3109C" w:rsidRDefault="00D3109C">
      <w:pPr>
        <w:pStyle w:val="a3"/>
      </w:pPr>
      <w:r>
        <w:t xml:space="preserve">　　同學：第一百一十四個問題。尊敬的院長，您好。我孩子研究生馬上畢業，要參加工作了，他問怎麼和領導處理好關係？恭請院長解惑，感恩。</w:t>
      </w:r>
      <w:r>
        <w:t xml:space="preserve"> </w:t>
      </w:r>
    </w:p>
    <w:p w14:paraId="615BFAE5" w14:textId="77777777" w:rsidR="00D3109C" w:rsidRDefault="00D3109C">
      <w:pPr>
        <w:pStyle w:val="a3"/>
      </w:pPr>
      <w:r>
        <w:t xml:space="preserve">　　悟道法師：跟領導處理好關係，主要要盡忠職守，就是把自己本分的事情做好。這個關係，依照常禮來做，《常禮舉要》、還有《論語講記》，這些都可以提供你來參考。因為人與人之間處理好關係，這個也是需要智慧。這個處理好關係主要對於我們的工作要盡忠職守，對領導要有一定的尊重。凡事就是多請示，不要過度的自作主張，多主動的去向領導請示你要做什麼，就是對他一個尊重。再來就是說事情做好了，要回報給領導，讓他知道交辦的事情我現在做好了，或者做到哪個階段，一個階段要有一個回報，讓領導知道我們事情做得怎麼樣，現在這個工作進度做到什麼階段了。第一個，就不要什麼事情都自作主張，沒有先請示，自己就決定要怎麼做，這個領導會覺得說你對我一點都不尊重，所以多請教、多請示。當然有一些事情例行性的，那個就不必說每一次都去請示。如果有一個新的事情，或者是你工作到什麼階段，要向領導來上報，這個是需要的，就是一個時間、一個階段。我們剛開始要去工作，對這個工作還是很陌生，有一些我們不了解的地方，多請示。</w:t>
      </w:r>
      <w:r>
        <w:t xml:space="preserve"> </w:t>
      </w:r>
    </w:p>
    <w:p w14:paraId="20B50653" w14:textId="77777777" w:rsidR="00D3109C" w:rsidRDefault="00D3109C">
      <w:pPr>
        <w:pStyle w:val="a3"/>
      </w:pPr>
      <w:r>
        <w:t xml:space="preserve">　　對領導關係處理好，也要跟同事關係處理好，這個也非常重要。不能只說我跟領導處理好就好，跟同事就不好了，這個問題也會很大，這個要知道。就是跟領導、跟</w:t>
      </w:r>
      <w:r>
        <w:lastRenderedPageBreak/>
        <w:t>同事，這個關係都要處理得好。這個就是我們傳統文化教導我們做人處事、待人接物，就是在教這個。所以在同事之間，我們剛去的，有比較老的同事，我們也多多向他請教。我們不知道的地方，請他們多多指教，這樣關係就會處理好。所以跟領導處理好，也要跟同事處理好，這一點絕對不能疏忽。有一些人他只對領導關係很好，跟同事都不好，我看這個問題也會很大。所以跟領導、跟同事，關係都要處好，這個才是我們傳統文化教我們做人處事的道理。</w:t>
      </w:r>
      <w:r>
        <w:t xml:space="preserve"> </w:t>
      </w:r>
    </w:p>
    <w:p w14:paraId="5BC05D8A" w14:textId="77777777" w:rsidR="00D3109C" w:rsidRDefault="00D3109C">
      <w:pPr>
        <w:pStyle w:val="a3"/>
      </w:pPr>
      <w:r>
        <w:t xml:space="preserve">　　所以多請示，多上報，我們不懂的地方多請教。就我們剛去都還不熟悉，什麼事情不要自作主張，領導也會感受到你對他的尊重，他也才會去重用你，才會信任你。如果你做什麼都不跟他回報，你做到怎麼樣他也不知道，他心裡就沒把握了，他覺得到底你做得是怎麼樣？到底行不行？他這個信心生不起來。所以第一個要讓領導對你有信心，你做的事情讓他放心，這個是處理好關係很重要的，就是得到領導、同事大家的信任，我們要盡忠職守，不懂的地方多請問人，這樣應該關係可以處理得好。好，簡單回答到這裡。下面一條。</w:t>
      </w:r>
      <w:r>
        <w:t xml:space="preserve"> </w:t>
      </w:r>
    </w:p>
    <w:p w14:paraId="7DD16A98" w14:textId="77777777" w:rsidR="00D3109C" w:rsidRDefault="00D3109C">
      <w:pPr>
        <w:pStyle w:val="a3"/>
      </w:pPr>
      <w:r>
        <w:t xml:space="preserve">　　同學：第一百一十五個問題。請教尊敬的院長，學生讀經念佛，出聲感覺很傷氣，有時就默念經文和念佛，怎樣能緩解呢？感恩院長慈悲解惑。</w:t>
      </w:r>
      <w:r>
        <w:t xml:space="preserve"> </w:t>
      </w:r>
    </w:p>
    <w:p w14:paraId="65F345E6" w14:textId="77777777" w:rsidR="00D3109C" w:rsidRDefault="00D3109C">
      <w:pPr>
        <w:pStyle w:val="a3"/>
      </w:pPr>
      <w:r>
        <w:t xml:space="preserve">　　悟道法師：讀經出聲，這個當然會比較傷氣。盡量用丹田氣來念就比較不會傷。如果用胸腔或者用喉嚨，可能很快就沙啞，也用不會很久。所以一般唱歌、唱戲的都是要練，好像練氣功，練丹田的氣，這個才能持久。年紀也有關系，像年紀大了中氣就比較弱。像我現在唱念，七十三歲了，不如七十歲以前了，七十歲就不如六十歲以前，六十歲就不如五十歲，五十歲就不如四十歲，這個必定的，這個跟年紀有關係。</w:t>
      </w:r>
      <w:r>
        <w:t xml:space="preserve"> </w:t>
      </w:r>
    </w:p>
    <w:p w14:paraId="40CD6BFC" w14:textId="77777777" w:rsidR="00D3109C" w:rsidRDefault="00D3109C">
      <w:pPr>
        <w:pStyle w:val="a3"/>
      </w:pPr>
      <w:r>
        <w:t xml:space="preserve">　　另外一個就是自己身體的關係，有的人中氣很長、氣很足，有的人他中氣不足。中氣不足，你誦經念經，如果跟大家共修，那就我們可以換氣。比如說你念了一段，然後吸一口氣，或者吸半口氣，緩和一下這個氣，接著再念。如果共修，別人都有念出聲，你換氣時間長一點也可以，因為都有別人念的聲音，大家共修，你換氣也就沒有什麼問題。根據你需要，換多長的時間都可以，這個都沒有問題。如果是自己念，自己讀經，你要默念也可以，不一定要讀出聲。如果你自己讀經，像以前我自己讀經都是默念，沒有出聲的。這個出聲，只有大眾一起共修，那才出聲。我自己讀經都是默念，念佛也用默念的，或者金剛念。這個讀經念佛，有大聲念、有小聲念，有金剛念、有默念。金剛念就是嘴唇在動，也有聲相，但是只有自己聽得到，別人是聽不到的，那個叫金剛念。默念就是連嘴唇都沒動，就是心裡念，那個是默念。</w:t>
      </w:r>
      <w:r>
        <w:t xml:space="preserve"> </w:t>
      </w:r>
    </w:p>
    <w:p w14:paraId="23B47DD0" w14:textId="77777777" w:rsidR="00D3109C" w:rsidRDefault="00D3109C">
      <w:pPr>
        <w:pStyle w:val="a3"/>
      </w:pPr>
      <w:r>
        <w:t xml:space="preserve">　　如果自己讀經，不是共修，你念經、念佛，你默念也可以，或者金剛念，這樣就好。因為你一個人念經，旁邊沒有人，你一出聲，你要換氣，這個就要中斷停下來，所以用默念的是最理想，或者是用金剛念也可以。如果你一定要念出聲，那必定要換氣，換氣可能會稍微暫停一下，接著再念。我建議如果自己一個人念，用默念的就可以了，用默念你就不會有傷氣的問題了。參加共修，很多人在念，你可以換氣，那個出聲也就沒有什麼問題。好，以上簡單解答到這裡。下面一個問題。</w:t>
      </w:r>
      <w:r>
        <w:t xml:space="preserve"> </w:t>
      </w:r>
    </w:p>
    <w:p w14:paraId="5E4B512E" w14:textId="77777777" w:rsidR="00D3109C" w:rsidRDefault="00D3109C">
      <w:pPr>
        <w:pStyle w:val="a3"/>
      </w:pPr>
      <w:r>
        <w:t xml:space="preserve">　　同學：第一百一十六個問題。尊敬的院長您好，我想在家裡受八關齋戒，家裡都是雙人床，怎麼辦？用香味淡一些的洗髮液、護膚品行嗎？恭請院長解惑，感恩。</w:t>
      </w:r>
      <w:r>
        <w:t xml:space="preserve"> </w:t>
      </w:r>
    </w:p>
    <w:p w14:paraId="0A762988" w14:textId="77777777" w:rsidR="00D3109C" w:rsidRDefault="00D3109C">
      <w:pPr>
        <w:pStyle w:val="a3"/>
      </w:pPr>
      <w:r>
        <w:lastRenderedPageBreak/>
        <w:t xml:space="preserve">　　悟道法師：受八關齋戒，家裡雙人床也沒有關係。佛制這一條戒主要就是防止我們放逸，因為不坐高廣大床，高廣大床就是我們睡覺就容易放逸了，這個預防我們放逸。就睡覺的時候床這麼大，隨便睡都可以，這個就會容易放逸。就防止我們放逸的，所以規定那個床的高度、寬度、長度。大家如果去杭州虎跑寺，看弘一大師的床，那個就是大概三尺、六尺，就是一個人躺下去就差不多了，四根竹子撐著一個蚊帳；到普陀山印光大師的寮房，印祖的寮房也是跟弘一大師一樣的，一個床小小的，那個規格就是符合八關齋戒的標準。如果你不會放逸，你睡雙人床也沒有關係，你睡覺心裡還是保持不放逸，那個也沒有關係。如果你有這個罣礙，我建議你去買一個可以收合的床，那個就很標準了。現在市面上買一個那個床可以合起來的、可以展開的，一個人份的，那個床你擺在房間大概不太佔空間。你就買那個去睡，受八關齋戒的時候就睡那個床，沒有受八關齋戒的時間再睡雙人床，這樣就好，這樣提供你參考。</w:t>
      </w:r>
      <w:r>
        <w:t xml:space="preserve"> </w:t>
      </w:r>
    </w:p>
    <w:p w14:paraId="7223F562" w14:textId="77777777" w:rsidR="00D3109C" w:rsidRDefault="00D3109C">
      <w:pPr>
        <w:pStyle w:val="a3"/>
      </w:pPr>
      <w:r>
        <w:t xml:space="preserve">　　用香味淡的一些的洗髮液、護膚品，行嗎？嚴格講是這些都避免，避免有香味的，就是你用傳統那個肥皂去洗就好。因為既然要受八關齋戒，這些就盡量符合八關齋戒的標準，這樣你受這個戒才比較有意義。只有一天一夜，這個就是盡量如理如法，有香味的這些洗髮液、護膚品，這一天就不要用。建議去買一個我們那個比較傳統的肥皂，沒有加香料的那種肥皂，那種來洗就可以。好，以上簡單回答。下面一個問題。</w:t>
      </w:r>
      <w:r>
        <w:t xml:space="preserve"> </w:t>
      </w:r>
    </w:p>
    <w:p w14:paraId="6889AC88" w14:textId="77777777" w:rsidR="00D3109C" w:rsidRDefault="00D3109C">
      <w:pPr>
        <w:pStyle w:val="a3"/>
      </w:pPr>
      <w:r>
        <w:t xml:space="preserve">　　同學：第一百一十七個問題。學生今年四十歲，已在學院學習三年。學生目前在一家大型國企工作，收入還算小康。接觸佛法後，只想在做好工作的情況下，其他時間用在聽經聞法上，以期當生成就。但是學生的妻子認為這是躺平，非常希望學生能通過其他方式多賺錢、發大財。目前對於她的要求，只是暫時哄一下，以避免發生矛盾。請教院長，對於這種矛盾，該如何處理才如法？這種「哄」算是妄語嗎？</w:t>
      </w:r>
      <w:r>
        <w:t xml:space="preserve"> </w:t>
      </w:r>
    </w:p>
    <w:p w14:paraId="04ACC808" w14:textId="77777777" w:rsidR="00D3109C" w:rsidRDefault="00D3109C">
      <w:pPr>
        <w:pStyle w:val="a3"/>
      </w:pPr>
      <w:r>
        <w:t xml:space="preserve">　　悟道法師：這個哄也算是一個開緣了。因為每一條戒都有它開遮持犯。因為你這個也不是惡意的，不是惡意要去騙人，只是應付她的要求，所以這在戒律上講也是一個開緣。</w:t>
      </w:r>
      <w:r>
        <w:t xml:space="preserve"> </w:t>
      </w:r>
    </w:p>
    <w:p w14:paraId="7382A096" w14:textId="77777777" w:rsidR="00D3109C" w:rsidRDefault="00D3109C">
      <w:pPr>
        <w:pStyle w:val="a3"/>
      </w:pPr>
      <w:r>
        <w:t xml:space="preserve">　　這個問題主要是說要多賺錢、發大財，這個一般世俗人他人生的價值觀就是在賺錢。這是一般人，賺錢是為了什麼？為了追求物質的享受，這賺錢的目的。賺錢幹什麼？我要享受，我要享福，這是我們一般人他的人生價值觀，他的價值是在賺錢。賺錢就是享樂，享受吃喝玩樂，買好的房子、買好的車，跟人家比賽，這個的確是增長欲望，這個是不正確的。這個跟你妻子還是多溝通、多輔導，就是說我們生活小康也就不錯了，比上不足、比下有餘，人生並不是大富大貴才快樂，不是說你很有錢、你地位很高就會很快樂，那不見得。你很有錢的時候可能你的煩惱就更多，為什麼？患得患失。所以《無量壽經》佛給我們講，有田的人他憂患怕失去，沒有田的人他想要得到，「有無同憂」。有財產的人、有錢的人，他的憂患就是怕他的財物喪失掉、失去了。有財富，失去了，比沒有更痛苦、更受不了。我們看看現在整個世界上，有很多有錢的人一下破產了，受不了，跳樓自殺了，這個我們常常聽到。《無量壽經》講的真的是一針見血，「無田憂田，無宅憂宅，眷屬財物，有無同憂，有一少一，思欲齊等，適小具有，又憂非常，水火盜賊，怨家債主，焚漂劫奪，消散磨滅」。這個事情，人生就是這樣，所以人生實在講「知足常樂」，一個人能知足，他</w:t>
      </w:r>
      <w:r>
        <w:t>就快樂。如果要跟人家比賽，那他就很痛苦，你永遠不能滿足，這個是我們必須要了解。</w:t>
      </w:r>
      <w:r>
        <w:t xml:space="preserve"> </w:t>
      </w:r>
    </w:p>
    <w:p w14:paraId="755797D8" w14:textId="77777777" w:rsidR="00D3109C" w:rsidRDefault="00D3109C">
      <w:pPr>
        <w:pStyle w:val="a3"/>
      </w:pPr>
      <w:r>
        <w:t xml:space="preserve">　　你的妻子她的想法就是說，認為你這個人不上進，好像你很能夠滿足現狀，你不懂得上進，你應該要努力，要多賺錢，這樣才不是躺平。如果是這樣，那就躺平了，你就是領個薪水過日子，日子是小康可以過得去，但是你不能發大財，好像你沒有進取心。這個也是要跟你妻子多溝通，這就講到各人的福報了，特別要跟你妻子勸她聽聽《了凡四訓》。她要賺大錢，她有這個欲望，她想要賺這個大錢，但是你也不要去反對說我們就不要賺大錢，那她可能就會更反彈了。所以也要順勢而為，好，我們來賺，我也很想賺大錢，我也很想當大富翁，但是我們要回歸到一個現實面來，哪一個人不想發大財？哪一個人不想賺大錢？你要跟你妻子這樣溝通，全世界的人都想賺大錢，但是妳仔細去觀察，這麼多人都要賺大錢，有幾個人真正賺到大錢？真正賺到大錢的人，妳還是數一數二可以算得出來的。這個就是我們一個實際上的問題，為什麼有的人他能賺大錢，有的人他就賺不了？有的人他是賺到了，但是一、二年就破產了，他又沒有了，那個錢也是過眼雲煙，也沒什麼意義。所以這個關係到福報的問題。就是《了凡四訓》你勸你妻子多聽。</w:t>
      </w:r>
      <w:r>
        <w:t xml:space="preserve"> </w:t>
      </w:r>
    </w:p>
    <w:p w14:paraId="3C693553" w14:textId="77777777" w:rsidR="00D3109C" w:rsidRDefault="00D3109C">
      <w:pPr>
        <w:pStyle w:val="a3"/>
      </w:pPr>
      <w:r>
        <w:t xml:space="preserve">　　但是你現在勸她，未必會聽。你可以這樣跟她交流，先這樣跟她分析，就是說妳看全世界的人大家都想賺錢，但是有人賺到錢、有人破產，並不是人人都能想賺大錢就能賺大錢，這是事實。這是什麼原因呢？各人福報的問題。你命中有沒有？命中有，你賺得到；命中沒有，你怎麼想辦法、你頭腦再好，你也賺不了，這個也是事實。但是佛門裡面有講，求富貴得富貴，求長壽得長壽，求兒女得兒女，求官位得官位，你求什麼都可以得到。所以你妻子要賺大錢、發大財，不是說我們這樣硬去拼你就賺得到，要看你命中有沒有。你命中沒有，你怎麼拼也沒用，你看到別人做那個生意，人家有那個命，他賺了；我們去跟他做同樣的事業，你試看看你能不能賺？如果你也有那個命，當然你也可以賺到；如果你命中沒有這個財富的命，沒有這個福報，你去做，恐怕就虧本了，血本無歸。所以這個就是你用個善巧方便，就是說我們來賺大錢，但是實際上我們賺得到才有意義，不然一天到晚想賺大錢，誰不想賺大錢？但是有幾個人賺到了？為什麼有的人能賺到、有的人賺不到？這個是關係各人福報的問題。你經營的方式、手法還是其次，那是緣，你沒有那個因，那個緣沒有用。</w:t>
      </w:r>
      <w:r>
        <w:t xml:space="preserve"> </w:t>
      </w:r>
    </w:p>
    <w:p w14:paraId="2B2F94BC" w14:textId="77777777" w:rsidR="00D3109C" w:rsidRDefault="00D3109C">
      <w:pPr>
        <w:pStyle w:val="a3"/>
      </w:pPr>
      <w:r>
        <w:t xml:space="preserve">　　所以多聽聽《了凡四訓》，就是說我們真的要賺大錢可以，我們依照《了凡四訓》來修。你要發大財，就勸你妻子多修財布施。我們老和尚不是常常講嗎？財布施得財富，法布施得聰明智慧，無畏布施得健康長壽，你修因才能得果。所以要發大財，要多修財布施，你就會發了。你認真修，修個三年就會感應了，命中沒有，也有福報了。這個我們老和尚，章嘉大師教他修布施，他就是真的這樣修。本來他命中是沒有福報的，乞丐命。我們師父常講，我叫人家算命是乞丐命，沒有錢，也沒有地位，連個村長的官運也沒有，就是貧賤而且短命，壽命只有四十五歲。章嘉大師教他修布施，他說沒有錢怎麼布施？一塊錢有沒有？一毛錢有沒有？你有一塊就布施一塊，一毛就布施一毛，盡量施。當然剛開始在布施，好像割肉一樣，但是「始則勉強，終則泰然」，剛開始很勉強，當你咬緊牙根去布施，到最後就很自然了。所以他修了半年就有感應。如果真正要發大財，你就要修財布施。你不修財布施，慳吝、慳貪，那是貧窮的果報，怎麼會發財呢？佛也不是說不允許你發財，就是告訴我們，你要得那個果報，你要修那個因。得財富是果報，修財布施是因，你要修因才能證果。</w:t>
      </w:r>
      <w:r>
        <w:t xml:space="preserve"> </w:t>
      </w:r>
    </w:p>
    <w:p w14:paraId="5B69B322" w14:textId="77777777" w:rsidR="00D3109C" w:rsidRDefault="00D3109C">
      <w:pPr>
        <w:pStyle w:val="a3"/>
      </w:pPr>
      <w:r>
        <w:t xml:space="preserve">　　我不曉得你怎麼跟她講、怎麼跟她哄的？不如跟她講這個因果，就是我們要發大財，好，我們來修財布施。這個老法師教我們的，他自己也修給我們看，他原來沒有財富，修到後來很有福報了，壽命延了五十一年，這個活生生例子。如果看《了凡四訓》，說那明朝的人她沒看到，我們老和尚是現代人，大家都看到了，現在還有那個光碟，他講經的視頻都很多，可以給我們做證明，做證轉。所以我建議你跟你太太溝通，大家來好好修，你必定會發財，這樣才有意義。你修了，會得到這個果報，就達到你的願望，這樣才有意義。如果你只是想要求，「求之有道，得之有命」，你命中沒有你怎麼求也求不來，你求那個不是作白日夢嗎？就沒有意義了。所以這樣跟她溝通，提供你參考。好，下面一個問題。</w:t>
      </w:r>
      <w:r>
        <w:t xml:space="preserve"> </w:t>
      </w:r>
    </w:p>
    <w:p w14:paraId="0109FA18" w14:textId="77777777" w:rsidR="00D3109C" w:rsidRDefault="00D3109C">
      <w:pPr>
        <w:pStyle w:val="a3"/>
      </w:pPr>
      <w:r>
        <w:t xml:space="preserve">　　同學：第一百一十八個問題。請問尊敬的院長，在家裡通過網路參加三時繫念法會，是以功德主的身分還是大眾的身分？</w:t>
      </w:r>
      <w:r>
        <w:t xml:space="preserve"> </w:t>
      </w:r>
    </w:p>
    <w:p w14:paraId="76CC1CEB" w14:textId="77777777" w:rsidR="00D3109C" w:rsidRDefault="00D3109C">
      <w:pPr>
        <w:pStyle w:val="a3"/>
      </w:pPr>
      <w:r>
        <w:t xml:space="preserve">　　悟道法師：其實大家參加都是功德主。在法會裡面，因為人數多、時間不夠，也沒有辦法讓每一個參與的人都上香。所以法會裡面，就是有幾個代表出來上香，實際上大家來參加法會都是功德主，沒有一個不是功德主。所以我們在念疏文的時候，我是念全體同修，還是說功德主代表是誰？「我們網路前參加三時繫念全體同修」，所以每一個人統統是功德主，只是沒有辦法一個一個去把他念出來。一個一個名字都念出來那個功德主，那我們經也不要念了、佛也不要念了，光念那個名字都念不完了，是不是？所以你只能念幾個代表。被念到的不代表他功德就比較大，沒有念到功德就比較小。實際上你的想法剛好相反，沒有念到的那個功德更大，那個叫積陰德。大家不知道，積陰德更殊勝，功德更大。被念到，這個陽善，大家都知道他是功德主，他是陽善，福報小。你明白這個事實，你要哪一種？如果我選擇，我不要讓人家念我，我躲在牆角來念佛多自在！</w:t>
      </w:r>
      <w:r>
        <w:t xml:space="preserve"> </w:t>
      </w:r>
    </w:p>
    <w:p w14:paraId="0F7E580A" w14:textId="77777777" w:rsidR="00D3109C" w:rsidRDefault="00D3109C">
      <w:pPr>
        <w:pStyle w:val="a3"/>
      </w:pPr>
      <w:r>
        <w:t xml:space="preserve">　　這個真正功德就在心地，心地才是真正功德，不是到前面上上香，讓大家看看、亮亮相叫功德，不是，那個不是功德。這個功德關鍵還在各人的心地。你心清淨，不染污這些名聞利養、五欲六塵，我們就誠心誠意來參加這個法會，所有人都是功德主。所以大家不要把功德主這個意義誤解了，好像沒有站到中間上香就不是功德主，其實你只要參與，就是功德主。因為我疏文念得很清楚，這個是全體同修，功德主、齋主，就全體同修，凡是參與的人統統是，那只是念幾個名字做一個代表，這樣而已。所以大家都是功德主，不要懷疑。好，下面一個問題：</w:t>
      </w:r>
      <w:r>
        <w:t xml:space="preserve"> </w:t>
      </w:r>
    </w:p>
    <w:p w14:paraId="7D042F9A" w14:textId="77777777" w:rsidR="00D3109C" w:rsidRDefault="00D3109C">
      <w:pPr>
        <w:pStyle w:val="a3"/>
      </w:pPr>
      <w:r>
        <w:t xml:space="preserve">　　同學：第一百一十九個問題。請問法師，念佛消罪障與因果之說是否存在矛盾？過去造的業哪些可以消，哪些不可以？佛陀當年也有馬麥之報，我們不如佛陀過去世的修行，惡業呈現會不會更多？</w:t>
      </w:r>
      <w:r>
        <w:t xml:space="preserve"> </w:t>
      </w:r>
    </w:p>
    <w:p w14:paraId="24A31B16" w14:textId="77777777" w:rsidR="00D3109C" w:rsidRDefault="00D3109C">
      <w:pPr>
        <w:pStyle w:val="a3"/>
      </w:pPr>
      <w:r>
        <w:t xml:space="preserve">　　悟道法師：念佛消罪障跟因果之說是否存在矛盾？這個當中是不矛盾。因果就是「善有善報，惡有惡報，不是不報，時辰未到」，這個是因果的一個定律。念佛消罪障也是因果，念佛是因，消罪障是果，也是因果，念佛消罪障本身就是自己消自己的業障。這個因緣果報，因緣際會，它就現出這個果報，現出這個果報也是給我們說法，說什麼法？說因果報應的理論跟事實。所以佛講善有善報、惡有惡報，佛也是示現，讓我們知道因果人人平等，佛也不例外。這樣我們對於佛給我們講的因果報應，我們才會有信心，才會相信。所以因果它是一個定律，它是事實真相。</w:t>
      </w:r>
      <w:r>
        <w:t xml:space="preserve"> </w:t>
      </w:r>
    </w:p>
    <w:p w14:paraId="2052E373" w14:textId="77777777" w:rsidR="00D3109C" w:rsidRDefault="00D3109C">
      <w:pPr>
        <w:pStyle w:val="a3"/>
      </w:pPr>
      <w:r>
        <w:t xml:space="preserve">　　佛成佛了，當然他也可以避免這個果報，但是佛為什麼還要這樣示現？這個是教學，教我們要深信因果，所以佛示現有馬麥之報、頭痛三天、背痛、遭人家誹謗、琉璃王滅他的釋迦族，這個是餘報，就是成佛了他還有這個餘報，果報在三惡道。還沒有墮三惡道之前叫花報，所以善有善報、惡有惡報，花報、果報、餘報。餘報，就是三惡道的罪受滿到人間來還有剩餘的餘秧，所以佛他成佛了還有餘秧，因緣際會，這個果報它就現前。因為佛明瞭事實真相，佛跟大菩薩，果報現前他不會怨天尤人，他也不會去冤冤相報，這個果報報完就好，這個帳就了了。凡夫不明瞭三世因果，造因的時候他不怕，等到果報現前他就怕了。而且果報現前，惡報現前難免怨天尤人，難免冤冤相報。冤冤相報就沒完沒了，你去給他回報，報得不可能剛剛好，如果太過一點，那反而又倒欠他了，他又要報回來，你又再報回去，那冤冤相報沒完沒了。佛示現給我們看就是不報復，過去世欠他的，這一生遇到了，就好像欠人家錢，債主遇到了，欠錢還錢、欠命還命，還掉就好了，這個帳到此就終結了，如果再報復，那就沒完沒了。所以佛他是可以避免。像我們到極樂世界，你不會遇到冤親債主，都是諸上善人，不可能他跑到極樂世界去跟你報復，那個冤親債主跑到極樂世界</w:t>
      </w:r>
      <w:r>
        <w:t>他也是諸上善人，他明瞭事實真相，他也不會去報了。這個報就是我們娑婆世界，五濁惡世才會，還迷惑顛倒，佛他就示現給我們看，他說我講的因果是真的，我成了佛還是要報，這個是說法。佛他當然他也可以避免，這個示現無非就是教學、教導，讓我們對因果報應生起深信，知道什麼因感什麼樣的果報，什麼是善、什麼是惡？你看到果報好，它的因一定是好，善因就結好的果報；那個果報不好，肯定你前面那個因不好，它總有個因，看到果就知道因了。</w:t>
      </w:r>
      <w:r>
        <w:t xml:space="preserve"> </w:t>
      </w:r>
    </w:p>
    <w:p w14:paraId="26EC7F0E" w14:textId="77777777" w:rsidR="00D3109C" w:rsidRDefault="00D3109C">
      <w:pPr>
        <w:pStyle w:val="a3"/>
      </w:pPr>
      <w:r>
        <w:t xml:space="preserve">　　所以古大德講，欲知我們這一生的遭遇，前生作者是，就是前生我們造了什麼業，造的善業多還是惡業愈多？所以欲知前世因，今生受者是。這一生我們所遭受的、遭遇的，到底是福報多還是災禍多？如果災禍多，那肯定過去世造的惡業多、善業少；如果這一生福報多、災禍少，甚至都沒災禍，過去世他是修的善業多、造的惡業很少，這個肯定是這樣。所以「欲知前世因，今生受者是；欲知來世果，今生作者是」，我們要知道來生的果報怎麼樣，我們這一生所作所為就是了，這一生作善作惡，惡做得多還是善做得多？因果通三世。所以這個當中佛講得沒有矛盾，佛講的事實真相就是這樣，所以這個沒有矛盾，也沒有說誰比較特別不一樣的，因果律前人人平等，善有善報，惡有惡報。</w:t>
      </w:r>
      <w:r>
        <w:t xml:space="preserve"> </w:t>
      </w:r>
    </w:p>
    <w:p w14:paraId="59D3127A" w14:textId="77777777" w:rsidR="00D3109C" w:rsidRDefault="00D3109C">
      <w:pPr>
        <w:pStyle w:val="a3"/>
      </w:pPr>
      <w:r>
        <w:t xml:space="preserve">　　我們在台北那個法院，這個法院每一年請我去做三時繫念，去法院做三時繫念常常跟法官交流，我就說你們這個法</w:t>
      </w:r>
      <w:r>
        <w:t>院，司法部定的法律有漏洞，人定的法律也不一定是善法，定的是惡法，人可以去鑽法律漏洞，這個法律不一定公平、不一定公正。但是我說因果律前人人平等，佛陀不例外，大家不都是一樣嗎？所以因果律前人人平等，沒有特權。你看李世民唐太宗，貞觀之治歷史有名的，連外國人都知道，他在位的時候，在中國這個盛世，他是辦得是最好的，好皇帝。因為要奪取政權，戰爭打仗難免殺害很多人，甚至殺了很多無辜的，連他的親兄弟都殺了，為了奪取政權，這個就有果報。你政治辦得好，你有你的果報，有得善報；政治辦得不好，也有果報，但是你殺人有殺人的果報。所以善有善報，惡有惡報，它是不能夠互相去代替的。所以才叫做善有善報、惡有惡報，不能說善去代替惡的、惡的代替善的，那不行，你善就是善、惡就是惡。只是說這個報，哪一個先成熟，那個先報。好像那個水果，哪個先成熟的，那個先吃，還沒有成熟的等到它成熟，這個因果善惡業也是同樣的道理。所以李世民他辦貞觀之治，還有編《群書治要》，這是他的功德，這是善業、善因，他這個是善。</w:t>
      </w:r>
      <w:r>
        <w:t xml:space="preserve"> </w:t>
      </w:r>
    </w:p>
    <w:p w14:paraId="1178BCB9" w14:textId="77777777" w:rsidR="00D3109C" w:rsidRDefault="00D3109C">
      <w:pPr>
        <w:pStyle w:val="a3"/>
      </w:pPr>
      <w:r>
        <w:t xml:space="preserve">　　所以我們老和尚幫他印出來流通，那個時候在聯合國教科文組織就推廣這個《群書治要３６Ｏ》節錄。現在已經做到第四冊了，一冊就三百六十條，一天學一條。還有翻成白話，在聯合國也將這個白話翻成十個國家的文字，就是在聯合國去推廣，這個的確可以救世界。所以過去馬來西亞馬哈迪首相，我們老和尚跟他推薦這個，他就很重視，就請我們老和尚趕快把它翻譯出來，他得到這個書，依照這個書的指導去辦政治才會辦得好。所以唐太宗的貞觀之治就是靠這一部書，他請他的大臣魏徵去召集有道德、有學問的這些人，來蒐集來編，所以他得力於這部書。因為唐太宗十幾歲就跟著父親去打仗，沒有讀什麼書，所以他得到政權，那怎麼治國？打仗奪取政權是一回事，現在你能不能治理得好？治理不好就馬上又亡國了，後面的問題才大。所以這個書我們老和尚幫他流通。</w:t>
      </w:r>
      <w:r>
        <w:t xml:space="preserve"> </w:t>
      </w:r>
    </w:p>
    <w:p w14:paraId="5FECB5FC" w14:textId="77777777" w:rsidR="00D3109C" w:rsidRDefault="00D3109C">
      <w:pPr>
        <w:pStyle w:val="a3"/>
      </w:pPr>
      <w:r>
        <w:t xml:space="preserve">　　這個我們就想到善有善報、惡有惡報，這個理論跟事實。善惡各有報應，不能互相代替，所以這個也沒有什麼所謂矛盾的問題。如果佛示現，你們眾生有因果報應，我成佛，我沒有我特別，這個就有矛盾了。佛說我也是一樣，跟大家一樣，我造什麼因，我還是受什麼果，這樣大家就有信心了，就沒有矛盾了。念佛消業障是因果，你念佛，也可以把這個冤親債主變成法眷屬，只要你念佛念得功夫得力。好像有一個人專門找你麻煩，那個就是你的冤親債主，如果他還是一直找你麻煩，就是表示我們念佛功夫不到家、不到位。你功夫到位，他就改變了，佛力加持他就改變了。所以念佛消業障也沒有離開因果，這個沒有矛盾的念佛它是可以化解這些冤業、業障，這些業報。</w:t>
      </w:r>
      <w:r>
        <w:t xml:space="preserve"> </w:t>
      </w:r>
    </w:p>
    <w:p w14:paraId="170E67E8" w14:textId="77777777" w:rsidR="00D3109C" w:rsidRDefault="00D3109C">
      <w:pPr>
        <w:pStyle w:val="a3"/>
      </w:pPr>
      <w:r>
        <w:t xml:space="preserve">　　你看悟達國師那個公案就是明顯的例子，冤親債主，這個史書上都有記載，漢朝時候的事情。通過迦諾迦尊者的調解，對方他放下了，他接受了，他病就好了，這個就消業障，慈悲三昧水懺消業障。所以這個並沒有存在矛盾的問題，而是這個因果，你因變成果，果又變成因，這個因緣果報，你改造命運，它的原理就是在緣去改，所以這個是可以的。所以佛他有馬麥之報、背痛，背痛就過去摔跤把人給摔死了，是他的仇人，把他摔死了，他餘報就是背痛。敲魚頭三下，琉璃王來滅他的釋迦族，他頭痛就是痛三天。他去誹謗人，這一生被人誹謗。這個都是給我們示現，當然佛他可以去改這個緣，我們凡夫都可以改造命運，佛當然他可以去改造命運，為什麼這麼示現？主要教學，教我們這個因果報應是真的，你不要以為是沒有那回事情，所以不但給我們講，還示現活生生的例子給我們看，真的是慈悲到極處了。好，這樣的回答不知道你能不能理解，提供你參考。下面一個問題。</w:t>
      </w:r>
      <w:r>
        <w:t xml:space="preserve"> </w:t>
      </w:r>
    </w:p>
    <w:p w14:paraId="1EB4DD37" w14:textId="77777777" w:rsidR="00D3109C" w:rsidRDefault="00D3109C">
      <w:pPr>
        <w:pStyle w:val="a3"/>
      </w:pPr>
      <w:r>
        <w:t xml:space="preserve">　　同學：第一百二十個問題。請問院長，寫牌位的真正含義是什麼？寫牌位有沒有標準的格式？弟子所在的道場寫的牌位種類非常之多，寫的內容更像是疏文。</w:t>
      </w:r>
      <w:r>
        <w:t xml:space="preserve"> </w:t>
      </w:r>
    </w:p>
    <w:p w14:paraId="1B9747B9" w14:textId="77777777" w:rsidR="00D3109C" w:rsidRDefault="00D3109C">
      <w:pPr>
        <w:pStyle w:val="a3"/>
      </w:pPr>
      <w:r>
        <w:t xml:space="preserve">　　悟道法師：這個牌位跟疏文它的格式不一樣，因為牌位是立著的，所以牌位你不能寫得太多、太雜，看不清楚，牌位還是要比較簡要詳明，以這個為標準，不要寫得一大串，看都看不清楚。所以牌位，你的內容寫一個比較屬於涵蓋性的，這個大家比較容易看得清楚。如果你要一個一個寫，恐怕你一間屋子都裝不下，這個是我們必須要知道。疏文有疏文的格式。每個道場它牌位的規格，印出來大同小異，這個也無妨。你到哪個道場去參加法會，就依照他們做的這個牌位去寫就好。我們不一定要用我們的，我們到別人道場就用他們的，這是一個禮節，我們要知道。在自己道場，可以用我們自己比較習慣用的。像我們現在做三時繫念寫的這個牌位，我們習慣用的，這樣就可以。所以牌位的格式，跟疏文也沒有一個一定，這個隨各道場自己去制定，你選擇看哪一個道場，我們道場是提供你參考，就是我們這樣的寫法你可以參考。</w:t>
      </w:r>
      <w:r>
        <w:t xml:space="preserve"> </w:t>
      </w:r>
    </w:p>
    <w:p w14:paraId="15A7354A" w14:textId="77777777" w:rsidR="00D3109C" w:rsidRDefault="00D3109C">
      <w:pPr>
        <w:pStyle w:val="a3"/>
      </w:pPr>
      <w:r>
        <w:t xml:space="preserve">　　寫牌位真正的含義，這個主要是我們中國人的一個祭祖的觀念。這個牌位在外國，大概他們只有他的墓碑有寫上名字，這個外國像歐美這些國家，外國它也有寫一個名字，那個墓碑才有，但是他們沒有立牌位這樣的一個習俗。中國人拜祖宗都有牌位，像過去每一個家，像我現在我俗家，我出家了，我弟弟他還是拜祖宗的牌位。拜祖宗牌位，就是交代給下一代的子孫，子子孫孫一直交接下去，讓子孫不要忘記自己的祖宗，做人不忘本，就是《論語》上講的「慎終追遠，民德歸厚」。祭祀祖先，在五禮裡面講是吉禮，吉、凶、軍、賓、嘉，這五種禮，祭禮是吉禮，吉祥的。祭祀祖宗，祖宗會庇佑子孫，保佑子孫。所以「祭如在」，就是祭自己的祖宗如在目前。「祭神如神在」，這個是外面的天地鬼神，這個叫祭神如神在，古籍講，鬼就是指自己家裡的祖宗，不是外面的鬼神。自己家的祖宗，每一年要祭祀，就是教導兒孫不要忘記祖宗，不要忘本，教孝也是孝道。</w:t>
      </w:r>
      <w:r>
        <w:t xml:space="preserve"> </w:t>
      </w:r>
    </w:p>
    <w:p w14:paraId="4AB40A62" w14:textId="77777777" w:rsidR="00D3109C" w:rsidRDefault="00D3109C">
      <w:pPr>
        <w:pStyle w:val="a3"/>
      </w:pPr>
      <w:r>
        <w:t xml:space="preserve">　　所以寫牌位這個意義，主要是教孝，慎終追遠，民德歸厚。就每一年清明、冬至，加上中元，這個祭祖的時節就要拜祖宗，要祭祀。佛法傳到中國來，在中國儒家、道家，在中國本土的儒道就是有祭祀，但是沒有超度。超度是佛教傳到中國來才有超度。在中國本土的儒跟道只有祭祀，沒有超度的理論經典，理論方法的經典沒有。佛教傳到中國來，中國人除了祭祀還有超度，信了佛知道要超度。超度標準的經典就是《地藏菩薩本願經》，這個經講超度。這個超度的理論，跟我們中國傳統祭祀就結合起來了，所以現在我們做法會、立牌位，就是把儒道祭祀跟佛教超度結合起來。祭祀也有了，超度也有了，統統有了，那就圓滿了。所以寫牌位的意思就慎終追遠，民德歸厚。所以每一年清明、冬至，最少這兩節要祭祖，如果再加上中元，那就更好。起碼要春秋二祭，中元是屬於秋祭，加上冬至的祭祖，快過年了拜祖先。像我俗家過年過節，我們兒孫還沒有吃，要先拜祖先，先供養祖先，得到祖先庇佑，我們再來吃，兒孫都得福了。所以孔子講，「我戰則克，祭則受福」，孔子講，我的祭祀如理如法，我必定得到祖宗的庇佑，得到福報，我打仗一定打勝仗，我戰則克，我祭得福。</w:t>
      </w:r>
      <w:r>
        <w:t xml:space="preserve"> </w:t>
      </w:r>
    </w:p>
    <w:p w14:paraId="77FF3BC6" w14:textId="77777777" w:rsidR="00D3109C" w:rsidRDefault="00D3109C">
      <w:pPr>
        <w:pStyle w:val="a3"/>
      </w:pPr>
      <w:r>
        <w:t xml:space="preserve">　　這個就是教孝，所以寫這個牌位。我們不要以為那個西洋人、基督教他們不懂，說那個是迷信、拜偶像，其實他不曉得中國人立牌位的意義。其實立牌位跟信仰什麼宗教，或者你有沒有宗教信仰，都沒有關係。你有宗教信仰也好，你信哪個宗教也好，或者你沒有宗教信仰也好，大家都有父母，都有祖宗，哪一個沒有？我們從哪裡來？父母，父母上面還有父母，不是從天上掉下來的，所以這個是我們要去深思的。外國人他不懂，他不了解中國文化，這個是教孝的根本。特別現在的人，死了以後嫌麻煩，以前土葬的，要去掃墓很麻煩，現在年輕人他就嫌麻煩了，他嫌麻煩就很容易把祖宗忘掉。所以現在台灣政府也是提倡花葬、樹葬，因為現在地愈來愈少。花葬、樹葬就不用掃墓了，也不用放在靈骨塔，靈骨塔還每年去拜，這個就很容易把祖宗忘記了。還好現在還有一個牌位在，如果連這個牌位都沒有，子孫就把祖宗忘得乾乾淨淨了。所以寫牌位的意義，它的含義就是慎終追遠，民德歸厚，教育下一代子孫，子子孫孫不要忘記祖宗，做人不能忘本。教孝，立牌位是這個意義，所以這個牌位也不能沒有。好，下面這一個問題。</w:t>
      </w:r>
      <w:r>
        <w:t xml:space="preserve"> </w:t>
      </w:r>
    </w:p>
    <w:p w14:paraId="15A50388" w14:textId="77777777" w:rsidR="00D3109C" w:rsidRDefault="00D3109C">
      <w:pPr>
        <w:pStyle w:val="a3"/>
      </w:pPr>
      <w:r>
        <w:t xml:space="preserve">　　同學：第一百二十一個問題。母親在助念團有五、六年了，這個助念團的助念方式並不是按照《飭終須知》的儀軌，而且大家在自己家親眷屬去世後特意來道場做攝魂助念法會，弟子母親也是如此。但弟子對此存在疑惑，有時還有些排斥的心態，那麼弟子還要去參加這樣的法會嗎？還是在家讀經、念佛等修行，來迴向給家親眷屬更合適呢？請求院長悟道大和尚慈悲開示，阿彌陀佛！感恩。</w:t>
      </w:r>
      <w:r>
        <w:t xml:space="preserve"> </w:t>
      </w:r>
    </w:p>
    <w:p w14:paraId="768541C2" w14:textId="77777777" w:rsidR="00D3109C" w:rsidRDefault="00D3109C">
      <w:pPr>
        <w:pStyle w:val="a3"/>
      </w:pPr>
      <w:r>
        <w:t xml:space="preserve">　　悟道法師：這個儀軌跟《飭終須知》不是很相應的，不一樣的儀軌，我也就不知道是什麼樣的一個儀軌。儀軌，每個地方有一些不同儀軌，但是有一個主要核心的地方，就是助念。這個助念，《飭終須知》那些注意事項一定要知道，而且要去遵守這個《飭終須知》講的注意事項。第一個就是助念的時間，人斷氣要八個小時，最少八個小時，那八個小時當中，不要去換衣服，不要去動他。也不要在旁邊一直給他講開示。講開示要特殊情況才講，比如說死不瞑目，死的時候他心有很多事情放不下，或者牽掛兒孫，這個時候跟他講一下開示，勸他放下。如果沒有這些情況，就是一句佛號，念給這個亡者聽，讓他種在第八識阿賴耶識裡面，就是念佛給他聽進去，雖然他沒有知覺了，阿賴耶識還有知覺。</w:t>
      </w:r>
      <w:r>
        <w:t xml:space="preserve"> </w:t>
      </w:r>
    </w:p>
    <w:p w14:paraId="7138A902" w14:textId="77777777" w:rsidR="00D3109C" w:rsidRDefault="00D3109C">
      <w:pPr>
        <w:pStyle w:val="a3"/>
      </w:pPr>
      <w:r>
        <w:t xml:space="preserve">　　所以《地藏經》講，這個臨命終的人，家中的眷屬給他念一佛名、一菩薩名，這個功德都不可思議，幫他種善根、消業障，這個是最重要的。八個小時之後，如果能念到十二個小時，有的人念到二十四個小時，這個我們現在有很多地方都念到二十四小時，有念到十二個小時、十六個小時，就開始換衣服，入殮。最少是八個小時，八個小時最基本的，這個時間不要去動他，這個是比較關鍵的，比較重要的，這是我們要注意的。其他的，念佛，這個標準也是要。如果這個被助念的人他還沒有斷氣，還清醒的時候，現在佛號很多種，音調也很多種，問他，他聽哪種佛號他比較適合、他比較喜歡？就是要由這個病人他來選擇是最好。如果病人他不省人事了，當然就是依照我們一般的助念佛號來助念就好。如果他還清醒，就問他。這是弘一大師幫人家助念，他就是這樣，問那個病人，你要聽哪一種佛號，這個才適合那個病人，因為助念主要的對象是病人，去助念這些人，以他為主。</w:t>
      </w:r>
      <w:r>
        <w:t xml:space="preserve"> </w:t>
      </w:r>
    </w:p>
    <w:p w14:paraId="25B8A38B" w14:textId="77777777" w:rsidR="00D3109C" w:rsidRDefault="00D3109C">
      <w:pPr>
        <w:pStyle w:val="a3"/>
      </w:pPr>
      <w:r>
        <w:t xml:space="preserve">　　所以這些方面處理好了，其他的儀軌，他要用什麼儀軌就無所謂了。儀軌，每個地方有所不同，但關鍵能夠掌握住助念八個小時，佛號要選擇一個適合助念的音調、速度，不要去給他亂動亂碰，要安靜。大家助念，現在有念佛機補助是很方便。掌握住這個重要的，其他的儀軌也就無所謂了。像我們在台灣，有很多同修他的家屬宗教信仰不一樣，有的信基督教的。有些同修信佛，修念佛法門，他們就跟家屬溝通，就是這八個小時助念給我，其他你要，後面有些兄弟姐妹他要用什麼其他宗教的儀式去做，那就讓他去做。這個我們碰到很多了。家裡的兄弟姐妹信仰不一樣，那個也沒辦法。這樣溝通，就是我們念佛的家屬，他的要求就掌握這個助念八個小時，這個重要的能夠掌握住了，其他就比較沒關係了。</w:t>
      </w:r>
      <w:r>
        <w:t xml:space="preserve"> </w:t>
      </w:r>
    </w:p>
    <w:p w14:paraId="3766E20A" w14:textId="77777777" w:rsidR="00D3109C" w:rsidRDefault="00D3109C">
      <w:pPr>
        <w:pStyle w:val="a3"/>
      </w:pPr>
      <w:r>
        <w:t xml:space="preserve">　　這個法會你要不要參加，由你自己決定。你覺得沒有必要，你就不要參加，你可以在家裡讀經念佛來迴向，當然是更好。如果你去參加他們的法會你不習慣，這個效果也會比較差。所以你選擇在家裡自己讀經念佛來迴向，當然是可以，這個是可以。好，下面一個問題。</w:t>
      </w:r>
      <w:r>
        <w:t xml:space="preserve"> </w:t>
      </w:r>
    </w:p>
    <w:p w14:paraId="00FA6B9C" w14:textId="77777777" w:rsidR="00D3109C" w:rsidRDefault="00D3109C">
      <w:pPr>
        <w:pStyle w:val="a3"/>
      </w:pPr>
      <w:r>
        <w:t xml:space="preserve">　　同學：第一百二十二個問題。阿彌陀佛！感恩院長。自己抄寫過的經文紙張和列印過程中出錯的學院課程講義紙張，因為沒有可以焚化的環境，也找不到可以焚化的寺院，怎樣處理才如理如法？</w:t>
      </w:r>
      <w:r>
        <w:t xml:space="preserve"> </w:t>
      </w:r>
    </w:p>
    <w:p w14:paraId="21FEE836" w14:textId="77777777" w:rsidR="00D3109C" w:rsidRDefault="00D3109C">
      <w:pPr>
        <w:pStyle w:val="a3"/>
      </w:pPr>
      <w:r>
        <w:t xml:space="preserve">　　悟道法師：這個抄寫過的經文紙張，現在很多，現在如果不方便這樣處理，也可以回收做再生紙，如果你能夠留下來就留下來。不能留下來，不能供養，就現在這個這個環保做回收，再去做再生紙，這樣也比較好一點，總比亂丟好，可以這樣處理。像現在報紙、雜誌印的佛像，印了一大堆，你沒辦法去燒，你也不可能去去收，所以那個只能做回收，他們再去做再生紙，這樣處理就好。</w:t>
      </w:r>
      <w:r>
        <w:t xml:space="preserve"> </w:t>
      </w:r>
    </w:p>
    <w:p w14:paraId="4B1F1D5C" w14:textId="77777777" w:rsidR="00D3109C" w:rsidRDefault="00D3109C">
      <w:pPr>
        <w:pStyle w:val="a3"/>
      </w:pPr>
      <w:r>
        <w:t xml:space="preserve">　　因為現在這個時代，跟過去那個時代不一樣，過去紙張有限，抄寫一部經也不容易，所以特別要珍惜。好不容易，過去用抄寫的，抄了一部經下來。因為過去抄寫這個經，就是自己要讀誦、要共用的，過去抄寫經典是這個用途。過去古時候印刷術不發達，後來有發明這個木刻版，一個版面印一張，用刷的。像現在南京金陵刻經處還有這個傳統的木刻版在印，那個線裝本，一個工人一天也不過印十幾本，這個成本太高了，這個木刻版也不是很多。過去大部分就用手抄的，你這個文字寫得好的，用手抄，抄經就是為了流通或者讀誦。現在這個印刷術發達了，一印幾千本、幾萬本，所以現在抄寫經典就沒有必要。如果你自己要抄寫起來自己讀誦，那當然可以，就不要去焚化，你抄下來就是自己要讀的。所以你這個抄寫就沒有必要了，印經就很方便，不用抄寫，就沒有必要了。但是如果你要抄，最好留下來自己讀誦。現在有些人提倡抄經，抄一抄就去化，你這個灰沒有處理好，的確也是不恭敬。你這個灰，燒了亂丟，這個也不恭敬，也不好。所以建議抄經，你既然要抄就留下來，不然也就沒有必要抄經。就是你現在印經很方便，所以列印過程有些印壞的，可以留就留，不能留就回收做再生紙，就這樣處理，因為你特別在都市，要焚化也不方便，這樣</w:t>
      </w:r>
      <w:r>
        <w:t>處理就好。好，下面一個問題。</w:t>
      </w:r>
      <w:r>
        <w:t xml:space="preserve"> </w:t>
      </w:r>
    </w:p>
    <w:p w14:paraId="03B62B2E" w14:textId="77777777" w:rsidR="00D3109C" w:rsidRDefault="00D3109C">
      <w:pPr>
        <w:pStyle w:val="a3"/>
      </w:pPr>
      <w:r>
        <w:t xml:space="preserve">　　同學：第一百二十三個問題。學生在學佛過程中，看到佛像有時心中會起惡念，對佛菩薩不敬是罪大惡極，趕緊念阿彌陀佛。弟子因何會有如此的惡念和不敬？要怎樣懺悔改過，不辜負佛恩？</w:t>
      </w:r>
      <w:r>
        <w:t xml:space="preserve"> </w:t>
      </w:r>
    </w:p>
    <w:p w14:paraId="7EA329EC" w14:textId="77777777" w:rsidR="00D3109C" w:rsidRDefault="00D3109C">
      <w:pPr>
        <w:pStyle w:val="a3"/>
      </w:pPr>
      <w:r>
        <w:t xml:space="preserve">　　悟道法師：這個問題主要是我們無始劫以來總是有善念、有惡念，這個惡念現前，你發現了，就趕緊把它轉回來念佛這個佛念，這樣就好。所以也就不要一直罣礙那個惡念。你愈罣礙，心裡就是妄念愈多，這個障礙就愈多了。所以你知道起惡念，就趕緊給它換成阿彌陀佛這一念淨念，用淨念把這個惡念代替過來。所以你把它轉過來就是懺悔，懺悔就是什麼？改過。所以每一次發現惡念，馬上給它轉成淨念，念阿彌陀佛。不斷的轉，這個惡念到最後它就不會再起現行，所以惡念起來，也是提醒我們要趕快念佛，不然這個惡念一直發展下去，就愈來愈嚴重。所以惡念起來也是提醒我們，我們這個惡念還很多，所以要趕快提起佛念代替這個惡念，加緊用功，這樣就是真懺悔。</w:t>
      </w:r>
      <w:r>
        <w:t xml:space="preserve"> </w:t>
      </w:r>
    </w:p>
    <w:p w14:paraId="548C3500" w14:textId="77777777" w:rsidR="00D3109C" w:rsidRDefault="00D3109C">
      <w:pPr>
        <w:pStyle w:val="a3"/>
      </w:pPr>
      <w:r>
        <w:t xml:space="preserve">　　好，今天時間到了，我們先解答到一百二十三這一條。下面我們下一次再來跟大家解答。祝大家福慧增長，法喜充滿。阿彌陀佛！　　</w:t>
      </w:r>
    </w:p>
    <w:sectPr w:rsidR="00D310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F98E9" w14:textId="77777777" w:rsidR="00D3109C" w:rsidRDefault="00D3109C" w:rsidP="00D97D0B">
      <w:r>
        <w:separator/>
      </w:r>
    </w:p>
  </w:endnote>
  <w:endnote w:type="continuationSeparator" w:id="0">
    <w:p w14:paraId="6EA36C33" w14:textId="77777777" w:rsidR="00D3109C" w:rsidRDefault="00D3109C" w:rsidP="00D9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2B51" w14:textId="77777777" w:rsidR="00D3109C" w:rsidRDefault="00D3109C" w:rsidP="00D97D0B">
      <w:r>
        <w:separator/>
      </w:r>
    </w:p>
  </w:footnote>
  <w:footnote w:type="continuationSeparator" w:id="0">
    <w:p w14:paraId="7463FA11" w14:textId="77777777" w:rsidR="00D3109C" w:rsidRDefault="00D3109C" w:rsidP="00D97D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0B"/>
    <w:rsid w:val="007931EE"/>
    <w:rsid w:val="00D3109C"/>
    <w:rsid w:val="00D9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2FC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D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D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D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D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11711</Characters>
  <Application>Microsoft Office Word</Application>
  <DocSecurity>0</DocSecurity>
  <Lines>97</Lines>
  <Paragraphs>27</Paragraphs>
  <ScaleCrop>false</ScaleCrop>
  <Company/>
  <LinksUpToDate>false</LinksUpToDate>
  <CharactersWithSpaces>13738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