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3B73F" w14:textId="77777777" w:rsidR="00140BFC" w:rsidRDefault="00140BFC">
      <w:r>
        <w:t>網路學院座談會</w:t>
      </w:r>
      <w:r>
        <w:t>—</w:t>
      </w:r>
      <w:r>
        <w:t xml:space="preserve">真信才會真放下　　悟道法師主講　　（第十一集）　　</w:t>
      </w:r>
      <w:r>
        <w:t>2023/4/14</w:t>
      </w:r>
      <w:r>
        <w:t xml:space="preserve">　　華藏淨宗學會　　檔名：</w:t>
      </w:r>
      <w:r>
        <w:t xml:space="preserve">WD21-141-0011 </w:t>
      </w:r>
    </w:p>
    <w:p w14:paraId="0BC9E234" w14:textId="77777777" w:rsidR="00140BFC" w:rsidRDefault="00140BFC">
      <w:pPr>
        <w:pStyle w:val="a3"/>
      </w:pPr>
      <w:r>
        <w:t xml:space="preserve">　　第一百三十五個問題：請教院長師父，大修行人尚且「我的內心非常孤寂」，世間老人也多有抑鬱症，那麼您所知道的淨業行人晚年會是什麼心態？也有孤寂感嗎？</w:t>
      </w:r>
      <w:r>
        <w:t xml:space="preserve"> </w:t>
      </w:r>
    </w:p>
    <w:p w14:paraId="5AF79119" w14:textId="77777777" w:rsidR="00140BFC" w:rsidRDefault="00140BFC">
      <w:pPr>
        <w:pStyle w:val="a3"/>
      </w:pPr>
      <w:r>
        <w:t xml:space="preserve">　　悟道法師：諸位老師、諸位同學，大家晚上好。阿彌陀佛！我們繼續來簡單回答同修的疑問。這個問題問到，大修行人尚且「我的內心非常孤寂」。這個問題在「大修行人」這四個字，要夠得上大修行人有他的條件。大修行人不是從外表看就是大修行人，最重要的還是在內心真正能看破放下，那才是大修行人。如果對於世間的名聞利養、五欲六塵、貪瞋痴慢都放不下，外表縱然很精進、很用功，就像蕅益祖師在《彌陀要解》講的，這個佛號念到雨打不濕、風吹不入，如銀牆鐵壁一樣，那也不能往生。如果沒有具足信願，這句佛號念得再多也不能往生。為什麼念佛念得這麼用功，不能往生？古大德講，錯用了心，這個心態不對。《無量壽經》佛給我們講，「發菩提心，一向專念阿彌陀佛」，關鍵我們用什麼心來念佛？我們是發菩提心來念佛？還是發煩惱心來念佛？貪心來念佛？瞋恚心念佛？愚痴心念佛？傲慢心念佛？懷疑的心念佛？這個心態很多，發心不一樣。所以《無量壽經》「發菩提心」，我們要留意這句話。現在很多同修大概都是注重在形式上用功，一天佛號念多少、佛拜多少、經念幾部，偏重在這方面，這是形式，重要的、主要的就是心要覺悟。菩提心就是覺悟的心，對這個世間不貪戀、不留戀，不染著世間的名聞利養、五欲六塵、</w:t>
      </w:r>
      <w:r>
        <w:t>貪瞋痴慢。外不貪名聞利養、五欲六塵，內心不起貪瞋痴慢，就是發菩提心，這樣念佛就相應，就一念相應一念佛。</w:t>
      </w:r>
      <w:r>
        <w:t xml:space="preserve"> </w:t>
      </w:r>
    </w:p>
    <w:p w14:paraId="66864C5D" w14:textId="77777777" w:rsidR="00140BFC" w:rsidRDefault="00140BFC">
      <w:pPr>
        <w:pStyle w:val="a3"/>
      </w:pPr>
      <w:r>
        <w:t xml:space="preserve">　　這個問題也是我們每一個修行人、念佛人的問題，不只是這位同修的問題，這是大家的問題，我們大家都有這個共同的問題。在《無量壽經》講發菩提心，在《彌陀經》講信願，信願就是發菩提心。真信切願，願生西方，願意放下娑婆世界；願意放下，就是對娑婆世界這一切的名聞利養、五欲六塵不染著、不貪婪、不留戀、不罣礙，真正放下。看破有必要借助於經教。我們為什麼放不下？就是沒看破，對事實真相認識得不清楚。對五濁惡世，我們現前住的這個娑婆世界的事實真相，《無量壽經》講得很詳細，但是我們雖然念了、讀了、聽了，還是沒有真正把五濁惡世這個事實情況認識清楚，因此還是會貪戀我們這個世間的一切。如果真正認識清楚了肯定放下，因為這世間太苦了，肯定放下。我們還放不下，說明我們還沒有真正認識清楚，就是這個信，真正的信心還沒有生起來，還沒有真正相信佛在經上講，這個世界是苦。我們是聽說，但是這個信心還沒生起來，還是不信，所以才會貪戀、留戀這個世界。對於西方極樂世界，我們也認識不清楚，雖然在經上讀了，也聽經了，但總是有懷疑，到底是不是真有極樂世界？這個也是沒有真正認識清楚，沒有真正生起信心。因此信願不具足，行這個念佛功夫就不得力、就不相應，問題出在這裡。所以</w:t>
      </w:r>
      <w:r>
        <w:t>現在認真念佛的人不少，真正在信願上去下功夫的人，注意到這個信願的人不多。因此，我們看到有很多他修行念《無量壽經》念一萬多部，佛號念很多，打佛七三天三夜不睡覺。在我們台灣就有一個姓許的老同修，他非常用功。當時有一批開出租車的居士，他們一個月念二十四小時一天，這位居士他念三天三夜精神很好。後來到了晚年跳樓自殺，我們也跌破眼鏡，他念佛功夫那麼好，怎麼到最後去跳樓自殺？聽說受不了病苦的折磨，跳樓自殺了。這一類的情況我們看得很多，在同修當中看得很多。</w:t>
      </w:r>
      <w:r>
        <w:t xml:space="preserve"> </w:t>
      </w:r>
    </w:p>
    <w:p w14:paraId="492C7549" w14:textId="77777777" w:rsidR="00140BFC" w:rsidRDefault="00140BFC">
      <w:pPr>
        <w:pStyle w:val="a3"/>
      </w:pPr>
      <w:r>
        <w:lastRenderedPageBreak/>
        <w:t xml:space="preserve">　　所以我們一定要知道大修行人的條件，什麼叫大修行人？就是真正把這個世界看破放下，不留戀、不貪戀，真信切願念佛，這樣的人就是大修行人。像我們淨老和尚在講席當中常常給我們開示的，舉出近代的，最近的是海賢老和尚，那是大修行人，那個一點不假，那個假不了。再之前的鍋漏匠，那個我們沒看到，這是在倓虛老法師的傳記，他的《影塵回憶錄》裡面，他有提到這個事情。還有在家居士，真正自在往生的，這個才是大修行人。大修行人也不能只看表面，關鍵在內心，這個善導大師也開示過，關鍵在內心。所以《無量壽經》講的發菩提心，《彌陀經》講的信願，就是對這個世間生起厭離心。這個厭不是討厭，不是一看就討厭、就生煩惱，那個不對了，你討厭、生煩惱那還是沒有放下。這個厭的意思是說不貪戀、不留戀、不染著，不去貪婪這些五欲六塵、名聞利養。世間人都是貪這個，我們凡夫都是貪這個，真正覺悟的人這個就放下了，他不貪，不留戀。所以他念佛為什麼功夫很快就得力？原因沒有別的，就是放得下，放得下世間的名利，這個放得下。真放下了，牽腸掛肚的事情都放下了，他念佛功夫就得力。這個就符合大修行人的標準，符合這個水平、符合這個標準。如果內心沒有放下，還有染著，還有貪瞋痴慢，佛號念得再多</w:t>
      </w:r>
      <w:r>
        <w:t>也不相應，古大德常講「喊破喉嚨也枉然」。關鍵就不會念，念得不相應。</w:t>
      </w:r>
      <w:r>
        <w:t xml:space="preserve"> </w:t>
      </w:r>
    </w:p>
    <w:p w14:paraId="499C41C4" w14:textId="77777777" w:rsidR="00140BFC" w:rsidRDefault="00140BFC">
      <w:pPr>
        <w:pStyle w:val="a3"/>
      </w:pPr>
      <w:r>
        <w:t xml:space="preserve">　　所以真正大修行人，他絕對不會說內心感到非常的孤寂，不會有這種感覺，應該是法喜充滿。因為念佛跟阿彌陀佛相應、跟極樂世界相應，他怎麼會孤寂？跟諸上善人都相應，他怎麼會孤寂？肯定不會的。世間老人有很多抑鬱症，特別現在愈來愈多，現在不但老人抑鬱，年輕人都很多。現在心理輔導這個行業滿流行的，為什麼有這些行業出現？現在有心理問題的人太多了！總不外乎對這個世間沒看破、沒放下。總之，我們淨老和尚常講的，這是把我們中國老祖宗的傳統文化，儒釋道的教育，倫理道德因果教育丟掉了，一昧跟著外國人學習，外國人沒有這些文化。外國人學競爭、鬥爭、戰爭，中國聖賢、佛菩薩教人要禮讓、要謙讓、要忍讓。爭沒有爭到，想要爭取到，爭取不到他就有求不得苦，他就很失望、就很痛苦，求到了、得到了又怕失去、又怕丟掉，患得患失，總是離不開這些。一切人事物患得患失，你說他怎麼會沒有抑鬱症？人與人不知道怎麼相處，不知道倫理道德，不知道人該怎麼做，進退應對都不曉得，怎麼去做人處世？碰到很多問題，心裡這個心結打不開，抑鬱症就出現了，這個必然的。</w:t>
      </w:r>
      <w:r>
        <w:t xml:space="preserve"> </w:t>
      </w:r>
    </w:p>
    <w:p w14:paraId="0A93EAA7" w14:textId="77777777" w:rsidR="00140BFC" w:rsidRDefault="00140BFC">
      <w:pPr>
        <w:pStyle w:val="a3"/>
      </w:pPr>
      <w:r>
        <w:t xml:space="preserve">　　所以沒有別的，還是淨老和尚常常勸導我們的，要回歸老祖宗。他常常用一個比喻，小孩子遇到有困難，第一個找誰？找父母。我們現在遇到困難找誰？找老祖宗，歷史的這些經典，我們的答案統統在裡面。四書五經，特別是《論語》教做人的，還有雪廬老人編的《常禮舉要》、《弟子規》，這些都教做人的。這個學了，我們才能做一個正常的人；如果不學這個，實在講，人跟禽獸也沒有什麼差別。所以我們還是要回歸到傳統文化，學習傳統文化，幫助我們修行。雪廬老人也講過，他學了中國文化才懂得佛法，懂得佛經。佛法幫助他深入傳統文化，中國傳統文化幫助他奠定學佛的基礎，相輔相成，相得益彰。所以也建議大家學傳統文化，特別雪廬老人</w:t>
      </w:r>
      <w:r>
        <w:t>(</w:t>
      </w:r>
      <w:r>
        <w:t>我們的師承</w:t>
      </w:r>
      <w:r>
        <w:t>)</w:t>
      </w:r>
      <w:r>
        <w:t>他有全集，大家多深入，能幫助我們解決很多現前的問題跟困難。這樣念佛，我們功夫才會得力。如果不在這個基礎上下功夫，念到最後功夫不得力，又怪佛菩薩不靈，那就增加罪業了，這一點我們大家必須要認識清楚。希望大家能夠共同勉勵，來學習傳統文化。我們老和尚提倡的三個根，真正做到看破放下，沒有別的，就是看破放下。鍋漏匠、海賢老和尚這些成就的大德沒有例外的，都是真正能看得破、放得下，心裡不染著世間這一切。五欲六塵、名聞利養徹底放下，那就有成就，就不會得</w:t>
      </w:r>
      <w:r>
        <w:lastRenderedPageBreak/>
        <w:t>抑鬱症、孤寂感，好像無依無靠，就不會有這個現象。應該愈活愈歡喜，因為知道沒幾天就要到極樂世界去了，怎麼會不歡喜？怎麼會有抑鬱症？問題還是在我們自己。</w:t>
      </w:r>
      <w:r>
        <w:t xml:space="preserve"> </w:t>
      </w:r>
    </w:p>
    <w:p w14:paraId="679DB21A" w14:textId="77777777" w:rsidR="00140BFC" w:rsidRDefault="00140BFC">
      <w:pPr>
        <w:pStyle w:val="a3"/>
      </w:pPr>
      <w:r>
        <w:t xml:space="preserve">　　好，下面一個問題。第一百三十六個問題：尊敬的上悟下道院長吉祥！我從三十幾歲接觸佛法，到現在已滿頭銀髮，老眼昏花，到花甲才有緣遇到這個學院平台。（一）老法師常講，把每一個人看成佛菩薩，你就成佛了，但始終轉不了念頭。請問院長，如何把惡人轉變成佛菩薩？（二）學佛多年，夢到老法師三次，在夢中開示學生。請院長慈悲開示，如何看待夢境？</w:t>
      </w:r>
      <w:r>
        <w:t xml:space="preserve"> </w:t>
      </w:r>
    </w:p>
    <w:p w14:paraId="27C67A72" w14:textId="77777777" w:rsidR="00140BFC" w:rsidRDefault="00140BFC">
      <w:pPr>
        <w:pStyle w:val="a3"/>
      </w:pPr>
      <w:r>
        <w:t xml:space="preserve">　　悟道法師：第一個問題，就是把每一個人看成佛菩薩就成佛了。一切眾生本來是佛，每一個都是佛，我們自己也是佛，心、佛、眾生三無差別。從理論上講，人人都是佛，只是有已經覺悟的佛，還有迷惑顛倒的佛。佛性大家都有，都沒有喪失掉，只是現在迷惑顛倒，冤枉受苦，覺悟了就離苦得樂。所以我們把一切人看成佛菩薩，我是建議聽老師講的《華嚴經》。《華嚴經》善財童子五十三參，他怎麼一生成佛？就是善人、惡人統統是佛菩薩。從理論上講都沒錯，真的就是佛菩薩，只是有的已經覺悟了，有的還在迷惑顛倒。現在關鍵在我們自己心態的轉變，我們看到順境，我們喜歡的人、善人我們喜歡，這個喜歡也是煩惱，貪心起來了，我們就要用念佛把它轉過來。看到善人要念佛，念阿彌陀佛，讓我們喜歡的這個心平靜下來；看到惡人生煩惱、生氣了也趕快念佛，先把它降伏下來，把這個瞋恚心降伏下來。不但是惡人，善人也是一樣，都是佛菩薩來給我們考驗的。他真的也是佛菩薩，他只是示現這個樣子來考驗我們，都是我們修行的對象。如果離開這些人，我們也沒得修，因為沒有考驗，也不知道我們心到底清淨不清淨、平等不平等。所以「境緣無好醜，好醜起於心」，這是蕅益祖師的開示。「智人除心不除境，愚人除境不除心。」智人就</w:t>
      </w:r>
      <w:r>
        <w:t>是有智慧的人，知道自己心裡的問題，看到我們喜歡的人生歡喜，不對！這是貪心煩惱，趕快念佛把它降伏下來，把貪心壓下來；看到惡人要生氣了，趕快念佛把這個瞋恚心降伏下來。這些人就是佛菩薩，沒有這些人來給我們考驗，我們功夫怎麼會進步？當然要感恩他們的示現。所以時時刻刻回頭觀察自己的起心動念，回頭觀察我這個心不對了，「不怕念起，只怕覺遲」，念頭一定會起來，不怕，怕覺悟太慢了，跟著這個念頭一直發展下去就跟它跑了，又迷了。如果我們發現了，趕快把它轉回來，讓這個心再平靜下來，那就覺了。我們保持清淨、平等、覺就是用這樣的一個方法，這是老法師在世的時候常常教導我們的。轉不了就是習氣比較重，這個也可以求佛力加持，多念佛、多拜佛。但是要有這個心去修，克服自己的煩惱習氣，這才是真正的用功。</w:t>
      </w:r>
      <w:r>
        <w:t xml:space="preserve"> </w:t>
      </w:r>
    </w:p>
    <w:p w14:paraId="04542994" w14:textId="77777777" w:rsidR="00140BFC" w:rsidRDefault="00140BFC">
      <w:pPr>
        <w:pStyle w:val="a3"/>
      </w:pPr>
      <w:r>
        <w:t xml:space="preserve">　　第二個問題，學佛多年，夢到老法師三次。這是跟老法師有緣，所以你會夢到。夢到，老法師過去講過《華嚴》，講了十多年，講很長的時間，《華嚴經》裡面講，有夢中說法，佛菩薩會進入你的夢境給你說法。其實所有的夢境都是佛菩薩說法，夢見老法師是說法，沒有老法師的夢境還是在說法，統統是佛菩薩說法。夢境給我們說什麼法？是《金剛經》講的「一切有為法，如夢幻泡影，如露亦如電，應作如是觀」，說這個法。夢境是假的，你不要把它當真。看我們現實的人生，我們每一天遇到順境、遇到逆境，遇到如意的事情、不如意的事情，都能夠提起《金剛經》這首偈，這一切跟作夢一樣。作夢，大家都有經驗，不管善夢惡夢，醒過來都是一場夢。做善夢比較舒服，做惡夢比較難受，但醒過來都是一場空。「一切有為法，如夢幻泡影」，所以這個開示，最重要就是要我們看破，這首偈就是教我們看破放下的。這一切都是如夢幻泡影，好像肥皂泡一樣一下就沒有了，過去也就不存在了，再也回不來了。我們現實的人生，這一切跟我們晚上作夢不是一樣的嗎？所以《金剛經》講得一點都沒錯，只是我們要努力在這個地方很作意的。剛開始功夫還不得力，要努力去作觀，就是調自己的心態，這一切都是夢境，就不要認真、也不要計較，這個就</w:t>
      </w:r>
      <w:r>
        <w:t>是放下。所謂看破放下就在這個地方看破放下，不是自己找一個石洞去躲起來就放下了，沒有，心裡還是罣礙，還是放不下。人在關中心在外，那個就不管用。真正的放下，在這個現實環境裡面，真的要把它看作如夢幻泡影，都是一場夢，不要認真、不要計較，我們就得大自在，就得解脫了。夢到老法師開示，這是好夢，跟老法師有緣。要時時刻刻記住老法師的開示，這是最重要的。</w:t>
      </w:r>
      <w:r>
        <w:t xml:space="preserve"> </w:t>
      </w:r>
    </w:p>
    <w:p w14:paraId="2BCBD527" w14:textId="77777777" w:rsidR="00140BFC" w:rsidRDefault="00140BFC">
      <w:pPr>
        <w:pStyle w:val="a3"/>
      </w:pPr>
      <w:r>
        <w:t xml:space="preserve">　　好，下面一個問題。第一百三十七個問題：請問院長，家中有親戚在單位食堂上班，有時利用工作之便帶食品回家，學生能躲則躲，但有時礙於情面又不得不接受。跟她講偷盜因果她不接受，反倒生氣，責怪學生多事。請問院長，對這類事情如何做才是如理如法的呢？</w:t>
      </w:r>
      <w:r>
        <w:t xml:space="preserve"> </w:t>
      </w:r>
    </w:p>
    <w:p w14:paraId="45BD1076" w14:textId="77777777" w:rsidR="00140BFC" w:rsidRDefault="00140BFC">
      <w:pPr>
        <w:pStyle w:val="a3"/>
      </w:pPr>
      <w:r>
        <w:t xml:space="preserve">　　悟道法師：有關偷盜戒，利用工作之便帶食品回家，這個主要給那個負責人講一聲，他同意就不犯偷盜戒了，就是說有一些剩的食品帶回家就不犯偷盜戒。這個可以建議給主管講一下，如果她沒有講就帶回來了，能躲則躲。有時候礙於情面接受，要跟她講偷盜的因果，也是要看她能不能接受。有時候我們勸人，勸了她能接受，對她才有幫助。如果勸了她，她更排斥、更反彈，那你勸得不但沒有效果，反而增加她頑固的固執，這就沒有必要了。所以接受，可以念佛給她迴向，迴向給她盜取的這些冤親債主，這個總是有因果的。她會責怪你，表示她不接受。要勸她也是要善巧方便，我們勸人也要觀機，看看對方，我們講的話，看她的反應，她聽得懂聽不懂？她能不能接受？能接受，你再進一步跟她講這方面的。如果她不能接受，你講也沒有用，她還是這樣，她反而怪你，反而跟她結怨，這就沒有必要。所以如果礙於情面，你可以念佛給她迴向，這樣也能夠跟他們結善緣、種善根。因為遇到眾生造罪業，我們勸不動的時候，就只有念佛或者念經給他迴向，求佛力加持讓他業障消除，早日覺悟，這樣就好。</w:t>
      </w:r>
      <w:r>
        <w:t xml:space="preserve"> </w:t>
      </w:r>
    </w:p>
    <w:p w14:paraId="012D49CD" w14:textId="77777777" w:rsidR="00140BFC" w:rsidRDefault="00140BFC">
      <w:pPr>
        <w:pStyle w:val="a3"/>
      </w:pPr>
      <w:r>
        <w:t xml:space="preserve">　　好，下面一個問題，第一百三十八個問題：請問院長，在單位上班，如果沒有事情可做了，沒到下班時間，早回家肯定是早退，如果在單位找個單獨的屋子誦經，或是去附近的操場經行念佛，算不算犯戒呢？懇請院長慈悲解答。阿彌陀佛！</w:t>
      </w:r>
      <w:r>
        <w:t xml:space="preserve"> </w:t>
      </w:r>
    </w:p>
    <w:p w14:paraId="4174E329" w14:textId="77777777" w:rsidR="00140BFC" w:rsidRDefault="00140BFC">
      <w:pPr>
        <w:pStyle w:val="a3"/>
      </w:pPr>
      <w:r>
        <w:t xml:space="preserve">　　悟道法師：下班時間還沒到，應該是不能早退。如果事情做完了，可以在那邊等候，可能臨時又有事情來了，所以一定等到下班時間到再下班，這樣比較好。在這個當中，因為上班時間我是建議不要誦經，因為誦經你要很專注，你不專注那個經你沒辦法誦。你專注誦經，有時候臨時有事情又打閒岔了，你誦不下去，這個效果不好。就不如用念佛，念佛就很方便，時間可長可短，而且還可以一面做事一面念。如果沒有事情，你就經行念佛也好、坐著念佛也好，但總是待命當中，因為還在上班時間，還沒下班，還是要以自己本分的工作為主。雪廬老人在《論語講記》講，每一天他做的工作都要抵得他的薪水；如果做不足，他就一定補到足，所以我們不能做得不夠。所以上班時間就應該心放在工作上，如果真的沒事就念佛，念佛還是在待命，如果臨時有工作來，我們隨時就可以去處理這些工作。所以用念佛比較好，就不要念經，念經你下班回家再找時間去念，你也比較安心、比較專心。</w:t>
      </w:r>
      <w:r>
        <w:t xml:space="preserve"> </w:t>
      </w:r>
    </w:p>
    <w:p w14:paraId="3C3B83BF" w14:textId="77777777" w:rsidR="00140BFC" w:rsidRDefault="00140BFC">
      <w:pPr>
        <w:pStyle w:val="a3"/>
      </w:pPr>
      <w:r>
        <w:t xml:space="preserve">　　好，下面一個問題。第一百三十九個問題：尊敬的院長晚上吉祥！非常感恩您為我們大家解惑。學生家母有比較嚴重的老人病，對飲食一不滿意就說食物當中有毒，這是說明內心當中一有不如意就發瞋恨心嗎？應如何轉境？感恩！</w:t>
      </w:r>
      <w:r>
        <w:t xml:space="preserve"> </w:t>
      </w:r>
    </w:p>
    <w:p w14:paraId="523A123F" w14:textId="77777777" w:rsidR="00140BFC" w:rsidRDefault="00140BFC">
      <w:pPr>
        <w:pStyle w:val="a3"/>
      </w:pPr>
      <w:r>
        <w:t xml:space="preserve">　　悟道法師：老人病的問題現在社會上很多，不但一般社會上的人有很多這種情況，就是我們認識的同修當中也有。這個總是業障的問題，業障的問題要處理，實在講都在《地藏菩薩本願經》，《地藏菩薩本願經》專門講這方面的問題。所以要解決這個問題，我也是建議多讀讀《地藏經》、多聽《地藏經》，求地藏菩薩加持。替這個老人修福，在她的面前念給她聽：幫妳造佛像、印經，或者是放生，或者供養三寶等等，講給她聽，迴向給她的冤親債主。這個總是離不開，一個自己本身的業障，一個是冤親債主的干擾，總是這兩方面的問題。這兩方面的問題，《地藏經》都專門在給我們開示。遇到家人有這樣的問題，家屬有學佛，應該怎麼幫助自己的家人，幫助自己的父母？就是要先替她修福，所謂福能除障。如果你福報修到夠了，足夠排除她現前的業障，她就好了，壽命沒有到她就恢復正常了；如果壽命到了，她也能安詳往生到善處，幫助她生人天善道，不墮三惡道。如果能夠勸她信願念佛，求生淨土，就能夠蒙佛慈悲接引往生西方，當然這個是最究竟圓滿的。所以這個問題，只有靠家屬、兒女來幫她修福，其他也沒辦法。這個去找世間的醫生沒有用，這個是業障病，老人痴呆是業障病。業障病，她自己也沒辦法去修，現在只有靠兒女、家屬</w:t>
      </w:r>
      <w:r>
        <w:t>替她修。你照《地藏經》的理論方法去修，至心的來求地藏菩薩加持，必定會有感應。</w:t>
      </w:r>
      <w:r>
        <w:t xml:space="preserve"> </w:t>
      </w:r>
    </w:p>
    <w:p w14:paraId="18DAEF41" w14:textId="77777777" w:rsidR="00140BFC" w:rsidRDefault="00140BFC">
      <w:pPr>
        <w:pStyle w:val="a3"/>
      </w:pPr>
      <w:r>
        <w:t xml:space="preserve">　　好，下面一個問題。第一百四十個問題：曾經許諾要讀完的經，中途而轉讀其他經，若許諾的經沒有完成，會影響往生嗎？感恩師父開示。</w:t>
      </w:r>
      <w:r>
        <w:t xml:space="preserve"> </w:t>
      </w:r>
    </w:p>
    <w:p w14:paraId="22194777" w14:textId="77777777" w:rsidR="00140BFC" w:rsidRDefault="00140BFC">
      <w:pPr>
        <w:pStyle w:val="a3"/>
      </w:pPr>
      <w:r>
        <w:t xml:space="preserve">　　悟道法師：曾經許諾要讀完的經，中途而轉讀其他經，若許諾的經沒有完成，會影響往生嗎？這個問題，往生西方極樂世界，蕅益祖師在《彌陀經要解》講得很清楚，就是能不能往生，關鍵在信願之有無。就是你對西方極樂世界是不是真信，真有西方極樂世界、真有阿彌陀佛接引眾生往生西方這個事情？真相信，自己遇到了，決定往生西方就有分了。真信我們這個娑婆世界很苦。你相信不相信這個世界很苦？有很多同修說，我知道很苦，我現在苦得不得了，我當然相信，這個是不是真信？不能說不信，主要還是半信半疑。為什麼？真信你就真能放下，那才叫真信。真信，你就會真發願，所以真信才會有真願，真正願意放下娑婆世界，願意往生西方極樂世界，對這個世界絲毫就不貪戀、不染著了，生起出離心了。要出離三界六道這樣的心，這個心就叫菩提心。菩提心第一個，也就是菩提心的基礎，就是出離心。大菩提心也是在出離心的基礎上去發展的，如果沒有這個基礎的出離心，你說大菩提心，那是講空話。所以蕅益祖師在《寒笳集》開示，他說要有出離生死這個心，要想解決生死這個問題，你有這樣的心，這就是菩提心。知道世間苦，輪迴無了期，沒完沒了，佛勸我們要放下。我們真覺悟，真願意放下，真願意出離六道，對這個世間絲毫</w:t>
      </w:r>
      <w:r>
        <w:t>不貪戀，不再留戀、不再罣礙，那個出離心有了，這叫菩提心，願捨娑婆、願生極樂這個心生起來。蕅益祖師講，真信切願，願意往生極樂世界，你發這個心就是無上菩提心，這講得很清楚了。反過來，蕅益祖師又講了，如果你不想了生死，說你發菩提心了，蕅益祖師說他肯定不相信；說你能發大菩提心，他就更不相信。你菩提心都發不起來，還能發大菩提心嗎？菩提心的基礎就是要出離生死這個心，真正想要出離生死，要解決生死問題這個心叫做菩提心，就是願意了生死這個心。</w:t>
      </w:r>
      <w:r>
        <w:t xml:space="preserve"> </w:t>
      </w:r>
    </w:p>
    <w:p w14:paraId="3ED75235" w14:textId="77777777" w:rsidR="00140BFC" w:rsidRDefault="00140BFC">
      <w:pPr>
        <w:pStyle w:val="a3"/>
      </w:pPr>
      <w:r>
        <w:t xml:space="preserve">　　佛法八萬四千法門，都是幫助我們了生死、出三界，脫離六道生死輪迴的，這叫出世間法。所以會不會影響往生西方這個問題，關鍵你有沒有真信切願。只要有真信切願，當然念佛是淨宗的本宗、正行，那你無論用什麼實相念佛、觀想念佛、觀相念佛、持名念佛，都能往生，只要統統具足信願。除了念佛以外，你念經迴向發願也可以往生，這個在《觀經》九品都講得很詳細，你念經也可以。你專門持戒，你有真信切願，把持戒的功德迴向往生西方，也可以往生西方。你讀經、持戒、念佛，或者修六念（念佛、念法、念僧、念天、念施、念戒），統統可以往生。或者修世間的善事，一毫的善事也可以迴向西方，做一點好事都可以迴向的。你持咒迴向發願可以往生，念經迴向發願也可以往生，參禪迴向發願也可以往生，你修教下、修止觀迴向發願也可以往生。你修福，像海賢老和尚他就是修福，就修福、念佛，他迴向發願。一天到晚幹活，幹活他不忘念佛，他把這個修福做好事的功德統統迴向求生西方，肯定往生。所以往生，關鍵是在信願之有無。行門方面，念佛是正宗，除了念佛以外，我們剛才講的這些讀經、念咒，或者你念藥師佛、念地藏菩薩、念觀音菩薩、念大勢至菩薩、念普賢菩薩，你迴向發願，統統可以往生到極樂世界。所以關鍵在</w:t>
      </w:r>
      <w:r>
        <w:t>信願，我們一定要把這個信願認識清楚。</w:t>
      </w:r>
      <w:r>
        <w:t xml:space="preserve"> </w:t>
      </w:r>
    </w:p>
    <w:p w14:paraId="65799B03" w14:textId="77777777" w:rsidR="00140BFC" w:rsidRDefault="00140BFC">
      <w:pPr>
        <w:pStyle w:val="a3"/>
      </w:pPr>
      <w:r>
        <w:t xml:space="preserve">　　所以你許諾讀完的經，中途轉讀其他的經，原來發願要讀的經沒有完成，這個對往生西方沒有影響。往生西方是你有沒有真信切願，如果你有真信切願，你讀哪一部經，迴向發願往生西方都沒有問題、都可以的。所以不產生影響，產生影響是你是不是真相信西方極樂世界，真願意去西方極樂世界，真願意放下這個娑婆世界。關鍵在發菩提心，如果你真信切願，一念、十念都能往生，念經、念佛、念咒、修福統統可以迴向發願，都可以往生，這個沒有影響，所以你就不用罣礙。現在會影響往生的就是你有沒有真信、你有沒有切願？你對這個世界還有沒有留戀？你放得下、放不下？這個關鍵在這裡。你真能放得下，真願意去，念什麼都可以迴向發願，都能蒙佛慈悲接引，往生西方，這一點不用懷疑。</w:t>
      </w:r>
      <w:r>
        <w:t xml:space="preserve"> </w:t>
      </w:r>
    </w:p>
    <w:p w14:paraId="053CA12E" w14:textId="77777777" w:rsidR="00140BFC" w:rsidRDefault="00140BFC">
      <w:pPr>
        <w:pStyle w:val="a3"/>
      </w:pPr>
      <w:r>
        <w:t xml:space="preserve">　　好，下面一個問題。第一百四十一個問題：弟子一方面跟著佛學院學習九年課程，一方面相信老法師說的「一門深入，長時薰修」，「讀書千遍，其義自見」。同時在這九年裡，每天聽完課程後讀一部《無量壽經》，早晚課讀第六品四十八願。個人定的讀經和學習九年的課程算夾雜嗎？請院長慈悲開示。阿彌陀佛！</w:t>
      </w:r>
      <w:r>
        <w:t xml:space="preserve"> </w:t>
      </w:r>
    </w:p>
    <w:p w14:paraId="02000216" w14:textId="77777777" w:rsidR="00140BFC" w:rsidRDefault="00140BFC">
      <w:pPr>
        <w:pStyle w:val="a3"/>
      </w:pPr>
      <w:r>
        <w:t xml:space="preserve">　　悟道法師：我們只要主伴分清楚就不夾雜了。因為過去也跟大家講過，就是我們以《無量壽經》為主，其他的經典（包括世間的善書典籍）統統是來補充說明《無量壽經》的，等於是《無量壽經》的補充說明、註解，那這不算夾雜。過去我們淨老和尚早年在美國講經，有新的道場成立，他老人家第一部經，他的慣例，首先講《地藏菩薩本願經》，沒有時間講完一部經也講個大意。在美國，大家都工作很忙，有假期，連續假有三天的，有道場請我們老和尚去講經，我們老和尚就去講《地藏經》大意。當時就有同修提出疑問，老和尚在講《彌陀經疏鈔》就勸大家一門深入、長時薰修，不要夾雜，怎麼你自己又在講《地藏經》，那不夾雜了嗎？我們老和尚回答說沒有，我還是講淨土經。你明明講《地藏經》！他說因為這個《地藏經》，我是補充說明《觀無量壽佛經》淨業三福第一福，「孝養父母，奉事師長，慈心不殺，修十善業」，這四句經文的詳細註解，就講這四句，這四句展開就是一部《地藏經》。你要怎麼孝養父母，要怎麼尊敬師長，要怎麼慈心不殺、修十善業，《地藏經》就講這些，《地藏經》是佛門的孝經。淨業三福是「三世諸佛淨業正因」，我沒有講離開淨土的經。</w:t>
      </w:r>
      <w:r>
        <w:t xml:space="preserve"> </w:t>
      </w:r>
    </w:p>
    <w:p w14:paraId="555CA516" w14:textId="77777777" w:rsidR="00140BFC" w:rsidRDefault="00140BFC">
      <w:pPr>
        <w:pStyle w:val="a3"/>
      </w:pPr>
      <w:r>
        <w:t xml:space="preserve">　　所以你現在問的問題跟這個是一樣的，你只要以《無量壽經》為主，其他補充說明的。像《弟子規》是不是《無量壽經》？《無量壽經》有沒有教我們要孝順父母、尊敬師長？有。有就是兩句比較簡單，這個是比較詳細具體說明，你才知道怎麼孝順父母、怎麼尊敬師長。這個沒有離開《無量壽經》，沒有違背一門深入，所以你學習就是這樣，以經解經，我主修就這部經典，所有的經論都是來補充說明，幫助我深入這部經典的，這樣就不夾雜了。不是說今天以這部經為主，明天以那部經為主，弄到最後不曉得以哪部為主，就會比較亂。所以我們以一部經為主，其他是為輔。《華嚴經》講，一即是多、多即是一，你只要掌握住《華嚴》這個理論，你所有的矛盾、問題統統化解。主伴圓融，一即是多、多即是一，這個一也是任一，不是專一。這個大家好好體會，《華嚴》這個理論是大圓滿。這個不存在夾雜的問題，請你放心。</w:t>
      </w:r>
      <w:r>
        <w:t xml:space="preserve"> </w:t>
      </w:r>
    </w:p>
    <w:p w14:paraId="5E362571" w14:textId="77777777" w:rsidR="00140BFC" w:rsidRDefault="00140BFC">
      <w:pPr>
        <w:pStyle w:val="a3"/>
      </w:pPr>
      <w:r>
        <w:t xml:space="preserve">　　好，下面一個問題。第一百四十二個問題：請問院長，弟子聽老法師說要持戒念佛，才能得定生慧。請問持戒律的等級會影響念佛功夫的深淺嗎？</w:t>
      </w:r>
      <w:r>
        <w:t xml:space="preserve"> </w:t>
      </w:r>
    </w:p>
    <w:p w14:paraId="5E4758D5" w14:textId="77777777" w:rsidR="00140BFC" w:rsidRDefault="00140BFC">
      <w:pPr>
        <w:pStyle w:val="a3"/>
      </w:pPr>
      <w:r>
        <w:t xml:space="preserve">　　悟道法師：持戒當然會影響功夫的淺深，因為念佛功夫主要是要達到一心不亂，一心不亂就是定。不亂就定了，亂就不定，所以戒定慧三學，每一個法門都是這個原則。持戒當然幫助我們念佛功夫得力，這個是肯定有幫助，得定才能開智慧。所以這個持戒力，我們老和尚講這三個根就是戒，淨業三福第一福，這三個根就是第一福，第一福是戒律、是三皈的基礎，三皈是戒律的基礎。第一福做到了，你的戒就有根了，那個戒就容易持；第一福做不到，你去受什麼戒都落空，做不到，這一點一定要明白。所以淨業三福，佛給我們講得很清楚，這個第一福是大根大本，你沒有第一福，連三皈都落空了，那何況持戒？五戒、八關齋戒、沙彌戒、比丘戒、菩薩戒，統統落空了。所以我們老和尚這三個根好好落實，對我們念佛功夫得力肯定有幫助。你這個做得愈好，就會幫助我們念佛功夫更深入，這是一定的。所以我們現在這個時代，能把這三個根，把《弟子規》、《感應篇》做到，《十善業》就不難了。這個就是戒的基礎，三皈五戒、八關齋戒，所有戒的基礎都在這個第一福。所以我們好好學習傳統文化，這個就是戒。第一福，這個戒的基礎，我們從這裡下功夫，從做人開始，從這個地方來學習落實，就是符合持戒的精神。</w:t>
      </w:r>
      <w:r>
        <w:t xml:space="preserve"> </w:t>
      </w:r>
    </w:p>
    <w:p w14:paraId="7227DC16" w14:textId="77777777" w:rsidR="00140BFC" w:rsidRDefault="00140BFC">
      <w:pPr>
        <w:pStyle w:val="a3"/>
      </w:pPr>
      <w:r>
        <w:t xml:space="preserve">　　好，下面一個問題。第一百四十三個問題：尊敬的院長您好，阿彌陀佛！請問我們念佛往生西方極樂世界，是八識中的哪一識往生？阿賴耶識裡含藏的種子會滅嗎？聽課程時似乎明白一點，聽完在生活中運用不上。請問院長，我們怎麼能逐漸的時時保持正念，不被境界所轉？謝謝院長慈悲開示。</w:t>
      </w:r>
      <w:r>
        <w:t xml:space="preserve"> </w:t>
      </w:r>
    </w:p>
    <w:p w14:paraId="7E3329BB" w14:textId="77777777" w:rsidR="00140BFC" w:rsidRDefault="00140BFC">
      <w:pPr>
        <w:pStyle w:val="a3"/>
      </w:pPr>
      <w:r>
        <w:t xml:space="preserve">　　悟道法師：我們阿賴耶識，阿彌陀佛這個種子引導我們往生極樂世界，這個叫金剛種子，這個不會壞掉的。所以往生是八識，八識這個種子很多，善惡等等的很多很多，但是我們念一句阿彌陀佛也落在我們八識田中。所以往生就是這句阿彌陀佛引導我們往生極樂世界的。含藏在阿賴耶識的種子它不會消失的，這個好像檔案資料庫，所以叫金剛種子，金剛種子就是永遠不會消失的。所以念一句佛號就是落一個金剛種子，金剛種子落得愈多當然愈好。我們往生西方這個善根福德因緣由少而多，多善根、多福德、多因緣就符合《彌陀經》講的往生西方極樂世界的條件，所以要多念佛。</w:t>
      </w:r>
      <w:r>
        <w:t xml:space="preserve"> </w:t>
      </w:r>
    </w:p>
    <w:p w14:paraId="0BD4E0F3" w14:textId="77777777" w:rsidR="00140BFC" w:rsidRDefault="00140BFC">
      <w:pPr>
        <w:pStyle w:val="a3"/>
      </w:pPr>
      <w:r>
        <w:t xml:space="preserve">　　聽課程明白一點，聽完在生活中用不上，那這個就是我們聽課還沒有真正明白。一般都是似乎明白，還不是真正明白，真正明白就是在生活上他能落實，就真明白了。過去我們淨老和尚開示，真做到，那他真明白了。如果聽了好像懂了，但是做不到，那還沒有真明白，還要繼續聽。總是似乎明白，實際上還沒有真正明白，才會有這種現象。所以我們還是要多薰習，多聽，等到真正聽明白了，你在生活當中就能夠去轉境界了，不被境界轉了，你這個正念就時時可以提起來。所謂正念，就是貪瞋痴起來，趕快把它換成阿彌陀佛這一念，那就是正念。所以用功就在這個地方用，在每天待人處事接物、起心動念，這時候要不怕念起，只怕覺遲。時時刻刻提起覺照的功夫，不要忘記，慢慢你功夫就會得力。剛開始還會常常忘記，想到就趕快再提起來，不斷的提起，慢慢你就生處轉熟、熟處轉生，你功夫就得力了。</w:t>
      </w:r>
      <w:r>
        <w:t xml:space="preserve"> </w:t>
      </w:r>
    </w:p>
    <w:p w14:paraId="00C6810E" w14:textId="77777777" w:rsidR="00140BFC" w:rsidRDefault="00140BFC">
      <w:pPr>
        <w:pStyle w:val="a3"/>
      </w:pPr>
      <w:r>
        <w:t xml:space="preserve">　　好，下面一個問題。第一百四十四個問題：學生非常尊敬達摩祖師，看達摩祖師的電影，大師圓寂後西去，為何禪杖上掛著一隻鞋，棺槨中留下一隻鞋？請問尊敬的院長，這是什麼寓意？學生恭敬頂禮。阿彌陀佛！</w:t>
      </w:r>
      <w:r>
        <w:t xml:space="preserve"> </w:t>
      </w:r>
    </w:p>
    <w:p w14:paraId="5A51A118" w14:textId="77777777" w:rsidR="00140BFC" w:rsidRDefault="00140BFC">
      <w:pPr>
        <w:pStyle w:val="a3"/>
      </w:pPr>
      <w:r>
        <w:t xml:space="preserve">　　悟道法師：這個寓義就是告訴我們，講真的，我們人是沒有死，所謂不生不滅。我們凡夫在那講，我看到明明人就死了，就沒有了，怎麼會沒有死？我們看到人有死是假的，沒有死是真的，那你相信不相信？我們肯定不相信。相信人會死是真的，不相信人不會死，我們凡夫就這樣。實際上佛給我們講真話，我們聽不懂。《金剛經》講得很清楚了，實際上我們沒有聽懂佛的話。我們現在這些現相叫緣生法，緣生緣滅，緣聚合起來生出這個現相；緣散了，時間到了，這個相就沒有了，這個叫滅。實際上物質有沒有消滅？有沒有消失？沒有。我們人死了，你燒成灰，把它磨成很細很細，它還是物質。最小的物質是微塵，微塵它不會消失。我們人、一切萬事萬物都是這個最基本的物質（微塵）它去聚集起來、組合起來的，只是排列方程式不一樣，現出各種不同的相。緣聚生出這個現象，緣散這個現象沒有，它又回歸到微塵；什麼時候緣又聚，微塵又集起來，相又出來了。實際上有沒有生？有沒有滅？沒有。它只是緣聚緣散、緣聚緣散這樣而已，實際上沒有消失掉，就不生不滅。這個現在科學家都懂，愛因斯坦都懂，物質是人類的錯覺，這個我們佛經講妄念，但是他講錯覺，時間、空間都是錯覺，科學家都懂，這個說法跟佛在經上講的也相應，的確是</w:t>
      </w:r>
      <w:r>
        <w:t>錯覺。所以你證得不生不滅，你真正認可佛講的，你說你快樂不快樂？當然很快樂，大自在！原來不生不滅，生滅是假的，不生不滅才是真的。講真的我們聽不懂，講假的我們懂，所以佛以二諦說法。</w:t>
      </w:r>
      <w:r>
        <w:t xml:space="preserve"> </w:t>
      </w:r>
    </w:p>
    <w:p w14:paraId="089DF99A" w14:textId="77777777" w:rsidR="00140BFC" w:rsidRDefault="00140BFC">
      <w:pPr>
        <w:pStyle w:val="a3"/>
      </w:pPr>
      <w:r>
        <w:t xml:space="preserve">　　達摩祖師這個示現就是告訴我們，人是不生不滅的。不但達摩祖師，連海賢老和尚的母親都這樣，棺材埋進去，他要去給他母親遷移這個墓，要葬好一點，棺材打開空空的，跑哪裡去了？這些是神通示現，告訴我們人沒有生死，不生不死是真的，生死是假的。我們現在把假的當作真的，把真的忘記了，我們現在凡夫就這種情況。所以達摩他是示現給我們看，人沒有死，人死是一個假相，人沒有死。我們一定要深入這個，你就不會疑惑了。很多祖師大德也有這種示現，也是告訴我們，事實真相是不生不滅，無生法忍，這個才是真相。佛教學就是教我們認識宇宙人生事實真相，就是不生不滅。我們現在看到都是生滅，有來有去、有生有死，在那邊捨不得、放不下，哭哭啼啼的，實際上沒有，一場夢，不是真的，真的不生不滅、不來不去、不垢不淨，這才是真相。</w:t>
      </w:r>
      <w:r>
        <w:t xml:space="preserve"> </w:t>
      </w:r>
    </w:p>
    <w:p w14:paraId="2F7D4CC2" w14:textId="77777777" w:rsidR="00140BFC" w:rsidRDefault="00140BFC">
      <w:pPr>
        <w:pStyle w:val="a3"/>
      </w:pPr>
      <w:r>
        <w:t xml:space="preserve">　　好，下面一個問題。第一百四十五個問題：阿彌陀佛！請問院長，飯前念「供養佛、供養法、供養僧，供養一切眾生，此食遍十方，一切鬼神供」三遍，鬼吃過的東西人還能吃嗎？恭請院長慈悲開示。</w:t>
      </w:r>
      <w:r>
        <w:t xml:space="preserve"> </w:t>
      </w:r>
    </w:p>
    <w:p w14:paraId="74F670B6" w14:textId="77777777" w:rsidR="00140BFC" w:rsidRDefault="00140BFC">
      <w:pPr>
        <w:pStyle w:val="a3"/>
      </w:pPr>
      <w:r>
        <w:t xml:space="preserve">　　悟道法師：這個念供養偈，我們是一個祝願。這跟放蒙山那個不一樣，這個我們是祝願，主要是上供三寶，就是不忘記供佛、供法、供僧，這也是報恩、感恩。也要供養一切眾生，眾生是未來佛，也要供。那還有，眾生就包括我們的父母、師長。「此食遍十方，一切鬼神供」，鬼神也是眾生，他也是未來佛。所以是感恩、報恩、慈悲救濟這個意思，這個祝願跟放蒙山施食那個不一樣，不是鬼吃過的東西。這個先供養，希望供養三寶，希望我們這個飲食能供養盡虛空遍法界一切眾生，他們都能得到飲食，是發這個願，慈悲心，這是祝願，我們現在話講祝福的意思，所以這個不是鬼吃過的東西。你有供養佛、供養法、供養僧，不是只有鬼吃，還有三寶、一切眾生，還有天人，怎麼會只有鬼吃？不存在這個問題。所以這個能吃，沒有問題，供養是祝願，這個沒有問題。</w:t>
      </w:r>
      <w:r>
        <w:t xml:space="preserve"> </w:t>
      </w:r>
    </w:p>
    <w:p w14:paraId="2D4EE5D6" w14:textId="77777777" w:rsidR="00140BFC" w:rsidRDefault="00140BFC">
      <w:pPr>
        <w:pStyle w:val="a3"/>
      </w:pPr>
      <w:r>
        <w:t xml:space="preserve">　　好，下面一個問題。第一百四十六個問題：學生想請問，念佛帶業往生是伏住煩惱，佛力加持往生，自己本身還沒有證得自性清淨，去往生的那個我是哪個我呢？請求院長慈悲開示，學生恭敬頂禮。阿彌陀佛！</w:t>
      </w:r>
      <w:r>
        <w:t xml:space="preserve"> </w:t>
      </w:r>
    </w:p>
    <w:p w14:paraId="46D415FD" w14:textId="77777777" w:rsidR="00140BFC" w:rsidRDefault="00140BFC">
      <w:pPr>
        <w:pStyle w:val="a3"/>
      </w:pPr>
      <w:r>
        <w:t xml:space="preserve">　　悟道法師：這個我就是我們的自性，自性是常樂我淨，我們的自性。我們概念當中的我是這個身體是我，這個不是，這是我所，不是我，所以這個我就是我們的自性，我們六根的根性，那個是我。自性是一個，《楞嚴經》講，「元依一精明，分成六和合」，就是一個自性分成六根，是同一個。「一根既返源，六根成解脫」，這是一個自性，自性是常樂我淨，那才是真正的自己。禪宗講「父母未生前本來面目」，那個才是真正的我。我們現在凡夫都把這個身體錯認為我，這就錯了。我們往生伏住煩惱，還沒有證得自性清淨，佛力加持讓我們煩惱不起現行，叫帶業往生。所以往生還是自性，你覺悟是這個自性，迷惑顛倒還是這個自性。好像水結成冰，冰本身就是水，冰又可以化成水，所以冰它的本質就是水。所以我們現在煩惱，就是自性迷了就煩惱；自性覺悟了，煩惱就是菩提，煩惱跟菩提是一不是二，沒有離開自性。所以要懂這個，這不是兩個，有一個真我、一個假我，不是，都是一個自性。</w:t>
      </w:r>
      <w:r>
        <w:t xml:space="preserve"> </w:t>
      </w:r>
    </w:p>
    <w:p w14:paraId="515C5D2E" w14:textId="77777777" w:rsidR="00140BFC" w:rsidRDefault="00140BFC">
      <w:pPr>
        <w:pStyle w:val="a3"/>
      </w:pPr>
      <w:r>
        <w:t xml:space="preserve">　　好，下面一個問題。第一百四十七個問題：院長您好，學生和父親談到阿彌陀佛，父親說讓我不要太相信。學生發很多佛教的視頻在朋友圈，父親又讓我少發佛教的東西，父親的理由是沒多少人會相信的。想問院長，父親這樣說是阻礙學生認真修學嗎？父親這樣說話是有罪業的嗎？雖然學生還不是真正的修行人，那是不讓父親看我的朋友圈，讓他不造口業，還是繼續讓他看，種佛的種子呢？</w:t>
      </w:r>
      <w:r>
        <w:t xml:space="preserve"> </w:t>
      </w:r>
    </w:p>
    <w:p w14:paraId="5F6F987B" w14:textId="77777777" w:rsidR="00140BFC" w:rsidRDefault="00140BFC">
      <w:pPr>
        <w:pStyle w:val="a3"/>
      </w:pPr>
      <w:r>
        <w:t xml:space="preserve">　　悟道法師：你就斟酌，因為讓他看，當然多多少少都給他種種子。當然他反對，不代表他永遠反對，總是要有耐心，要有時間慢慢去化導他。當然這樣說，罪業都有，每一個人都有，凡夫起心動念無不是業、無不是罪。這樣說話，如果你怕他造罪業，你也可以暫時發其他的，像做人處世這些道理，過一段時間再發佛法的東西，因為他現在對佛法是有排斥的。如果不讓他看到朋友圈，這個也是可以的。主要是他如果有微信，他還是會看到你發在朋友圈，或者你在群組發就好，就不要發在朋友圈也可以，如果你有顧慮。如果再發一段時間看看，看他反應怎麼樣，如果慢慢他能夠接受，那也就沒有問題，你就繼續發。這個你再看看實際情況，你自己斟酌。發這些東西，當然看的沒有幾個，總是佛度有緣人，度一個是一個。我們發給一萬個人，不要指望一萬個人都接受，有一個人接受不就度了一個人嗎？所以我們要用這樣的心態。</w:t>
      </w:r>
      <w:r>
        <w:t xml:space="preserve"> </w:t>
      </w:r>
    </w:p>
    <w:p w14:paraId="5739A0AA" w14:textId="77777777" w:rsidR="00140BFC" w:rsidRDefault="00140BFC">
      <w:pPr>
        <w:pStyle w:val="a3"/>
      </w:pPr>
      <w:r>
        <w:t xml:space="preserve">　　好，下面一個問題。第一百四十八個問題：阿彌陀佛！院長您好，學生聽老法師說布施錢財興建道場，如果後來道場變質就不一定是修福。請問院長，供養興建護持道場，如何做才如法？才能避免老法師所說的狀況呢？</w:t>
      </w:r>
      <w:r>
        <w:t xml:space="preserve"> </w:t>
      </w:r>
    </w:p>
    <w:p w14:paraId="58D58EDF" w14:textId="77777777" w:rsidR="00140BFC" w:rsidRDefault="00140BFC">
      <w:pPr>
        <w:pStyle w:val="a3"/>
      </w:pPr>
      <w:r>
        <w:t xml:space="preserve">　　悟道法師：這個問題是兩方面的，就是不同的角度。每樁事情，方方面面，各個角度很多，這是從一個真正的道場這個角度來講。真正如理如法的道場，就是真正有修行人在這裡修行辦道、在這裡講經教學，不求名聞利養，這是如理如法的道場，這樣的道場能夠把佛法興旺起來，能夠培養真正的人才，修行人。道場一開始大家都很發心，也都很好心，希望做一個如理如法的道場。但是道場還沒有建好，大家都是菩薩，過去我們老和尚常講，大家出錢出力，都是發心奉獻、都是付出的；等到道場一蓋好，信徒多了、收入多了，名聞利養來了，大家就在那邊爭權奪利了。一開始發心是菩薩心，後來名聞利養現前，大家在爭，爭權奪利就變羅剎，就變質了。所以我們發心去布施錢財興建道場，我們希望它是如理如法的道場，並不是希望你做一個不如理、不如法的道場。我們看你的存心，我們存心當然希望你做一個如理如法的道場，但是道場蓋好之後它要變質，那這個我們就沒有辦法去控制了，那是道場負責的人、他們那些住眾的問題，跟我們就不相干了。</w:t>
      </w:r>
      <w:r>
        <w:t xml:space="preserve"> </w:t>
      </w:r>
    </w:p>
    <w:p w14:paraId="13D6D72F" w14:textId="77777777" w:rsidR="00140BFC" w:rsidRDefault="00140BFC">
      <w:pPr>
        <w:pStyle w:val="a3"/>
      </w:pPr>
      <w:r>
        <w:t xml:space="preserve">　　所以你真正的發心，你修的福還是在，主要你不要去參與他們爭權奪利這些方面，也就是清淨布施，反正布施的你也不去過問，也不去爭，你的福報還是在的。所以這個看你的存心了。那變質了，造罪業，那是那些人他們的因果。過去我們淨老和尚在講席當中也常常講新加坡談禪法師，他在賣香、賣蠟燭、賣金紙，賺的錢都拿到國內去興建舊的寺院。他錢給那個負責的人就告訴他一句話，我這個錢是給你修廟的，這個錢給你了，因果你負責，我不會再來過問了。就這一句話跟他交代清楚，因果你要負責，做得如理如法你有功德；做得不如理不如法，罪過是你的。所以他布施，他也不會罣礙，他這個真清淨布施，淨施淨財。有的人布施一些，又問這個、又問那個，那這個就夾雜了、就不純了，就不是純善。所以供養興建護持道場，就學談禪法師這個做法就如法，他說我護持你了，以後會變，因果是你的，這樣就如法。如果那邊已經在爭了，爭得不得了，那你就不要去護持。如果剛開始不知道，大家都很好，你也不知道後來會變，那你護持沒有問題。要把因果責任講清楚，交代清楚就好，你還是有福的。</w:t>
      </w:r>
      <w:r>
        <w:t xml:space="preserve"> </w:t>
      </w:r>
    </w:p>
    <w:p w14:paraId="3409D535" w14:textId="77777777" w:rsidR="00140BFC" w:rsidRDefault="00140BFC">
      <w:pPr>
        <w:pStyle w:val="a3"/>
      </w:pPr>
      <w:r>
        <w:t xml:space="preserve">　　好，下面一個問題。第一百四十九個問題：尊敬的院長您好，阿彌陀佛！學生請問，我們怎樣保持面對一切境界時能念念正念？比如，看身邊一切境緣要如同看電視一樣，不被任何境界所轉，但現在學生無法在生活中運用，總被境界轉。恭請院長慈悲開示！</w:t>
      </w:r>
      <w:r>
        <w:t xml:space="preserve"> </w:t>
      </w:r>
    </w:p>
    <w:p w14:paraId="78450F64" w14:textId="77777777" w:rsidR="00140BFC" w:rsidRDefault="00140BFC">
      <w:pPr>
        <w:pStyle w:val="a3"/>
      </w:pPr>
      <w:r>
        <w:t xml:space="preserve">　　悟道法師：這個是要去用功修觀，就是修觀跟念佛我們同時可以並用，用念佛來轉這個境界。以《金剛經》這句話常常提醒自己，「一切有為法，如夢幻泡影」，不是真的。我們要在境界當中，實際上面對境界來提醒自己，來轉變自己的這個心態。你剛開始很勉強，功夫不得力，慢慢你就會生處轉熟、熟處轉生，你就會慢慢得力，配合念佛來轉境界。就是提起《金剛經》這一首偈，「一切有為法，如夢幻泡影」，如肥皂泡一樣，不要放在心上，這樣修就好。</w:t>
      </w:r>
      <w:r>
        <w:t xml:space="preserve"> </w:t>
      </w:r>
    </w:p>
    <w:p w14:paraId="0C6C77ED" w14:textId="77777777" w:rsidR="00140BFC" w:rsidRDefault="00140BFC">
      <w:pPr>
        <w:pStyle w:val="a3"/>
      </w:pPr>
      <w:r>
        <w:t xml:space="preserve">　　好，下面一個問題。第一百五十個問題：尊敬的院長您好，學生家裡就學生自己長年吃素。家裡就兩個人，學生的先生總是偷著往菜裡放豬油，學生很苦惱，說了先生還有情緒，不知道該怎麼辦？感恩院長慈悲解惑。</w:t>
      </w:r>
      <w:r>
        <w:t xml:space="preserve"> </w:t>
      </w:r>
    </w:p>
    <w:p w14:paraId="384177AB" w14:textId="77777777" w:rsidR="00140BFC" w:rsidRDefault="00140BFC">
      <w:pPr>
        <w:pStyle w:val="a3"/>
      </w:pPr>
      <w:r>
        <w:t xml:space="preserve">　　悟道法師：這個我建議妳多看看海賢老和尚的光盤。海賢老和尚在文革的時候就碰到這個事情，比妳這個嚴重多了，老和尚很慈悲，吃鍋邊菜，也學六祖一樣，那都會沾到葷腥的。所以關鍵我們要有慈悲心，念佛迴向給這一切眾生，特別念佛迴向給妳的先生，因為他業障還沒消除，他不會接受這個。所以妳多念佛迴向給他，求佛力加持，幫助他業障早日消除，業障消了，慢慢他就會改變。所以也不要著急，妳現在總是修忍辱，修忍辱就是真正的功德，也真正才能改變你們家人的這些行為。這個總是要有包容，求佛力加持，念佛迴向。不要再跟他爭了，妳跟他氣，可能他就愈找妳麻煩，所以不如先恆順眾生、隨喜功德，先放下。</w:t>
      </w:r>
      <w:r>
        <w:t xml:space="preserve"> </w:t>
      </w:r>
    </w:p>
    <w:p w14:paraId="4298BA48" w14:textId="77777777" w:rsidR="00140BFC" w:rsidRDefault="00140BFC">
      <w:pPr>
        <w:pStyle w:val="a3"/>
      </w:pPr>
      <w:r>
        <w:t xml:space="preserve">　　好，今天時間到了，我們就回答到一百五十。今天我看到好像後面又有問題了，那這個我們下一次再來跟大家交流。下個星期因為我要去辦一點事情，我們下次暫停。祝大家福慧增長、法喜充滿！我們開始都會隨時通知大家，請大家多留意我們網路的訊息。好，謝謝大家。阿彌陀佛！　　</w:t>
      </w:r>
    </w:p>
    <w:sectPr w:rsidR="00140BF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C93EE" w14:textId="77777777" w:rsidR="00140BFC" w:rsidRDefault="00140BFC" w:rsidP="006F745D">
      <w:r>
        <w:separator/>
      </w:r>
    </w:p>
  </w:endnote>
  <w:endnote w:type="continuationSeparator" w:id="0">
    <w:p w14:paraId="50C269E3" w14:textId="77777777" w:rsidR="00140BFC" w:rsidRDefault="00140BFC" w:rsidP="006F7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A8F69" w14:textId="77777777" w:rsidR="00140BFC" w:rsidRDefault="00140BFC" w:rsidP="006F745D">
      <w:r>
        <w:separator/>
      </w:r>
    </w:p>
  </w:footnote>
  <w:footnote w:type="continuationSeparator" w:id="0">
    <w:p w14:paraId="681A3753" w14:textId="77777777" w:rsidR="00140BFC" w:rsidRDefault="00140BFC" w:rsidP="006F74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45D"/>
    <w:rsid w:val="00140BFC"/>
    <w:rsid w:val="006F745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1C68F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74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74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74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74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2205</Words>
  <Characters>12571</Characters>
  <Application>Microsoft Office Word</Application>
  <DocSecurity>0</DocSecurity>
  <Lines>104</Lines>
  <Paragraphs>29</Paragraphs>
  <ScaleCrop>false</ScaleCrop>
  <Company/>
  <LinksUpToDate>false</LinksUpToDate>
  <CharactersWithSpaces>14747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2026-08-13T01:31:00Z</dcterms:created>
  <dcterms:modified xsi:type="dcterms:W3CDTF">2026-08-13T01:31:00Z</dcterms:modified>
</cp:coreProperties>
</file>