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8AE5" w14:textId="77777777" w:rsidR="00B54EFD" w:rsidRDefault="00B54EFD">
      <w:r>
        <w:t>網路學院座談會</w:t>
      </w:r>
      <w:r>
        <w:t>—</w:t>
      </w:r>
      <w:r>
        <w:t xml:space="preserve">經典幫助斷疑生信　　悟道法師主講　　（第十四集）　　</w:t>
      </w:r>
      <w:r>
        <w:t>2023/5/12</w:t>
      </w:r>
      <w:r>
        <w:t xml:space="preserve">　　華藏淨宗學會　　檔名：</w:t>
      </w:r>
      <w:r>
        <w:t xml:space="preserve">WD21-141-0014 </w:t>
      </w:r>
    </w:p>
    <w:p w14:paraId="43F2568C" w14:textId="77777777" w:rsidR="00B54EFD" w:rsidRDefault="00B54EFD">
      <w:pPr>
        <w:pStyle w:val="a3"/>
      </w:pPr>
      <w:r>
        <w:t xml:space="preserve">　　同學：第一百六十八個問題。弟子從生下來就是乙肝病毒攜帶者，終身不能停藥，一旦停藥生命就有威脅。弟子認為肝病是業障病，因此想用念佛的方法根除，堅持了八個月，肝病復發。弟子雖念佛較勤，但無奈世間凡事多，煩惱怨恨障礙，念佛功夫終不得力，最後只能住院治療。這樣已經三次，雖未完全根除病毒，但堅持時間一次比一次長。請問院長，弟子的做法是否如理如法？</w:t>
      </w:r>
      <w:r>
        <w:t xml:space="preserve"> </w:t>
      </w:r>
    </w:p>
    <w:p w14:paraId="42EF0D27" w14:textId="77777777" w:rsidR="00B54EFD" w:rsidRDefault="00B54EFD">
      <w:pPr>
        <w:pStyle w:val="a3"/>
      </w:pPr>
      <w:r>
        <w:t xml:space="preserve">　　悟道法師：阿彌陀佛！這個問題，這位同學有這麼難得的信心，用念佛來治療肝病，這個發心非常難得。各人的業障不一樣，當然我們各人念佛功夫淺深也不一樣，因此念佛的效果也就不相同。總的來說，念佛總是有幫助，也幫助我們消業障，也幫助我們重業輕報，減輕病痛。我們要知道，這個病痛都是過去今生跟殺生業有關的。所以我們這一生學了佛又念佛，總是重業輕報了，所以我們有病痛來，我們還是用念佛來化解這些業障。這樣做，以我們念佛人來講當然是如理如法。這是從佛法的角度來講，因為阿彌陀佛無上醫王，阿彌陀佛都能治生死的大病，世間這個身體的病當然能夠治療了。</w:t>
      </w:r>
      <w:r>
        <w:t xml:space="preserve"> </w:t>
      </w:r>
    </w:p>
    <w:p w14:paraId="67D87844" w14:textId="77777777" w:rsidR="00B54EFD" w:rsidRDefault="00B54EFD">
      <w:pPr>
        <w:pStyle w:val="a3"/>
      </w:pPr>
      <w:r>
        <w:t xml:space="preserve">　　現在我們總是在這個世間，自己的家人也不一定有信佛，看到我們生病，一般世間法就是說找醫生。當然找醫生治病也是一種方式，這也是世間法。有時候家人看到我們生病不去找醫生，他也會生煩惱、有意見。所以一方面我們念佛，一方面看看醫生，這個都可以，都是如理如法。如果我們念佛功夫深了，當然佛力加持，這個病痛會早日解除，身體恢復健康，這個是如理如法。雖然我們相信佛菩薩的慈悲，同時也要顧及到家人。家人如果他還沒有信佛，你說生病了你不去找醫生，他就可能會有意見，所以這方面也要兼顧。醫生總是一個輔助，病人還是佔七分，醫生只是佔三分。肝病，這些方面除了找西醫以外，中醫或者中草藥這些，也可以求佛菩薩指點，看哪一方面的可以治療這方面的疾病，所以中西醫也都可以去參考，都去看看。</w:t>
      </w:r>
      <w:r>
        <w:t xml:space="preserve"> </w:t>
      </w:r>
    </w:p>
    <w:p w14:paraId="768AC681" w14:textId="77777777" w:rsidR="00B54EFD" w:rsidRDefault="00B54EFD">
      <w:pPr>
        <w:pStyle w:val="a3"/>
      </w:pPr>
      <w:r>
        <w:t xml:space="preserve">　　當然我們念佛人，是以念佛為主，如果功夫深了，念佛不但治我們身體的病，我們生死的大病都能治，那個身體的病還有什麼問題？的確是這樣的。所以你這個做法是如理如法，但是也要考慮到家人，也要考慮到世間法，這樣兩方面都有顧及到，就比較圓滿。所以你念佛治病這個是正確的，以我們念佛人來講，那是絕對正確的。好，下面一個問題。</w:t>
      </w:r>
      <w:r>
        <w:t xml:space="preserve"> </w:t>
      </w:r>
    </w:p>
    <w:p w14:paraId="44EE4217" w14:textId="77777777" w:rsidR="00B54EFD" w:rsidRDefault="00B54EFD">
      <w:pPr>
        <w:pStyle w:val="a3"/>
      </w:pPr>
      <w:r>
        <w:t xml:space="preserve">　　同學：第一百六十九個問題。請問印有老法師墨寶的年曆、學佛筆記，可以放到焚紙爐中焚燒嗎？《印光大師文鈔》中說破損佛經可以焚化後沉入江海，但是住在城市，這種做法不太方便，佛經可以送回寺院，但帶有佛經的字紙一般只能送到廢品回收站處理，但又怕不如法、不恭敬。恭請院長開示。</w:t>
      </w:r>
      <w:r>
        <w:t xml:space="preserve"> </w:t>
      </w:r>
    </w:p>
    <w:p w14:paraId="036A56AF" w14:textId="77777777" w:rsidR="00B54EFD" w:rsidRDefault="00B54EFD">
      <w:pPr>
        <w:pStyle w:val="a3"/>
      </w:pPr>
      <w:r>
        <w:t xml:space="preserve">　　悟道法師：這個問題，老法師的墨寶年曆，這些是可以焚化，可以比照焚化經典的方式來做。如果在城市焚化，紙灰不好處理，送回回收站也是現在一個不得已的做法，也是只能這麼做，那比我們亂丟要好，因為回收做再生紙。因為現在你要焚化，實在講你化不完，你不可能焚化完，這個現在報章雜誌一印出來，幾百萬份、幾千萬份，你怎麼去燒？不可能的，所以你回收還是比較好一點。當然如果能夠照以前這樣的方式來處理，上次也回答過這樣一個問題，就是古時候那個印刷術不發達，字紙很</w:t>
      </w:r>
      <w:r>
        <w:lastRenderedPageBreak/>
        <w:t>少，所以你燒了、焚化了，那個可以處理；現在那麼多，實在講不可能照古時候那種方式來處理，你處理不完。特別在城市，你也不能隨便亂燒，比如說你住在公寓裡面你可以去燒那些紙嗎？等一下消防隊就來了。</w:t>
      </w:r>
      <w:r>
        <w:t xml:space="preserve"> </w:t>
      </w:r>
    </w:p>
    <w:p w14:paraId="218C2163" w14:textId="77777777" w:rsidR="00B54EFD" w:rsidRDefault="00B54EFD">
      <w:pPr>
        <w:pStyle w:val="a3"/>
      </w:pPr>
      <w:r>
        <w:t xml:space="preserve">　　我們有一次在日本做法會，日本太和淨宗學會他們租了一個念佛堂，法會做完，他那個同修就把牌位在佛堂就燒了，燒了，消防隊就來了，後來還被罰錢。所以這個在城市的確是不方便，所以在城市也只能回收了，回收會比你亂丟垃圾桶要好。所以我們就是以恭敬心，我們也不是故意要糟蹋這些字紙，不是故意的，現在這個時代也是不得已的。我們往後印經或者印這些，盡量不要把佛經、佛像印在比如說日曆、月曆，那個都很多，你每天都要撕的，那個你要保存也沒辦法保存；分量少可以保存，一、二張你可以保存，很多你很難保存，如果你家裡房子不夠大，也沒地方放，你還是會產生困擾。所以我們往後印，盡量避免這些字紙。因為現在電腦、網路都很方便，照片你放在電腦那個磁片裡面可以放很多，你要看隨時調出來看就好。不要用那個紙張的了，因為紙張也是要用到樹林的資源，所以現在有這個科技了，這個紙張印的經書、還有這些法語，的確可以不用印太多，這樣也會減少大家的困擾。好，這一條就回答到這裡，下面一條。</w:t>
      </w:r>
      <w:r>
        <w:t xml:space="preserve"> </w:t>
      </w:r>
    </w:p>
    <w:p w14:paraId="17E99415" w14:textId="77777777" w:rsidR="00B54EFD" w:rsidRDefault="00B54EFD">
      <w:pPr>
        <w:pStyle w:val="a3"/>
      </w:pPr>
      <w:r>
        <w:t xml:space="preserve">　　同學：第一百七十個問題。我父親聽老法師講經說可以打佛七，一年或半年打一次最好。我父親也想打一天一宿二十四小時，但是他有些擔心，如果念不下去了，可以讀幾遍《無量壽經》嗎？這樣還算不算打佛七？</w:t>
      </w:r>
      <w:r>
        <w:t xml:space="preserve"> </w:t>
      </w:r>
    </w:p>
    <w:p w14:paraId="76E2972F" w14:textId="77777777" w:rsidR="00B54EFD" w:rsidRDefault="00B54EFD">
      <w:pPr>
        <w:pStyle w:val="a3"/>
      </w:pPr>
      <w:r>
        <w:t xml:space="preserve">　　悟道法師：打佛七就是專念佛，真正的佛七就是念一句佛號。佛七，是根據《佛說阿彌陀經》講，「若有善男子善女人，聞說阿彌陀佛，執持名號，若一日、若二日」，到若七日，「一心不亂」，就是執持阿彌陀佛的名號，念七天的佛，這個是真正根據《佛說阿彌陀經》來打佛七。打佛七，實在講也就是這句佛號。現在的佛七，早上第一支香都有念一部《彌陀經》、往生咒、讚佛偈、念佛，這個也是比較方便，方便七。真正佛七就是一句佛號，因為《彌陀經》講的就是一句佛號，《彌陀經》裡面沒有講你要念經、又要念咒、又要讚佛偈，沒有，它就一句佛號，一句佛號真正是打佛七。現在又念經、又念咒、又讚佛、又念佛、又迴向，佛七晚上又有大迴向，這個就屬於方便七。如果真正打佛七，就一句佛號，這是《彌陀經》講的。打佛七是根據《彌陀經》的，《彌陀經》沒有說你要念經、念咒、讚佛，還要來個大迴向，還要來個三皈依，沒有，就一句佛號，那是真正打佛七。所以我們現在加了這麼多，實在講叫做方便七。如果你沒有念《彌陀經》，要念幾遍《無量壽經》當然也可以，就是打方便七就可以。</w:t>
      </w:r>
      <w:r>
        <w:t xml:space="preserve"> </w:t>
      </w:r>
    </w:p>
    <w:p w14:paraId="6DCED0B2" w14:textId="77777777" w:rsidR="00B54EFD" w:rsidRDefault="00B54EFD">
      <w:pPr>
        <w:pStyle w:val="a3"/>
      </w:pPr>
      <w:r>
        <w:t xml:space="preserve">　　現在主要是說你是參加共修，還是自己一個人念？如果自己一個人念，那當然沒有問題，你佛念不下去你念經，經念個幾遍，佛可以繼續念了再繼續念，自己可以調整，你自己一個人念，就沒有問題。但是如果你跟大家共修，就不可能這樣念。大家在一起念佛，你不能夠人家要念佛、你要念經，那就亂眾了，擾亂大眾，這個就不行，共修就不行。如果你自己一個人自修，那當然可以，這個沒問題。所以你念一天一夜二十四小時，如果念不下去，念幾遍《無量壽經》這是可以，這個也算打七，叫方便七。真正的佛七，就只有一句佛號，那才是真正的佛七。打方便七這是可以的。好，下面一個問題。</w:t>
      </w:r>
      <w:r>
        <w:t xml:space="preserve"> </w:t>
      </w:r>
    </w:p>
    <w:p w14:paraId="322928C9" w14:textId="77777777" w:rsidR="00B54EFD" w:rsidRDefault="00B54EFD">
      <w:pPr>
        <w:pStyle w:val="a3"/>
      </w:pPr>
      <w:r>
        <w:lastRenderedPageBreak/>
        <w:t xml:space="preserve">　　同學：第一百七十一個問題。學生情執比較重，放不下女兒，請問如何能減輕情執？</w:t>
      </w:r>
      <w:r>
        <w:t xml:space="preserve"> </w:t>
      </w:r>
    </w:p>
    <w:p w14:paraId="700E850D" w14:textId="77777777" w:rsidR="00B54EFD" w:rsidRDefault="00B54EFD">
      <w:pPr>
        <w:pStyle w:val="a3"/>
      </w:pPr>
      <w:r>
        <w:t xml:space="preserve">　　悟道法師：這個問題，也是大家的問題。情執大家都有，古大德常講「愛不重不生娑婆，念不一不生極樂」。這個情執要放下，的確也不容易，特別是兒女。所謂天下父母心，對於兒女，真的到臨終的時候，眼睛要閉的時候都還會想到兒女。如何減輕情執？我是建議多念《無量壽經》，夏老居士會集的《佛說大乘無量壽莊嚴清淨平等覺經》。兒女要照顧，另外一方面要教育，這個放不下，不是去寵愛這個兒女，這樣就變成溺愛，這個就不對了。應該用傳統文化，用《弟子規》來教育兒女。我們老和尚常講，他常常引用香港光明講堂壽冶老和尚他講堂的一副對聯。上聯它寫著「夫妻是緣，有善緣有惡緣，冤冤相報」，下聯寫著「兒女是債，有討債有還債，無債不來」。這一副對聯就給我們說明一家人的關係，一家人這四種緣，報恩、報怨、討債、還債，夫妻兒女就是這四種關係。這四種關係，了解之後，你的情執就會比較淡化了。再加上用《弟子規》傳統文化，來自己學習，也教導兒女，這樣情執慢慢也可以減輕。</w:t>
      </w:r>
      <w:r>
        <w:t xml:space="preserve"> </w:t>
      </w:r>
    </w:p>
    <w:p w14:paraId="78134259" w14:textId="77777777" w:rsidR="00B54EFD" w:rsidRDefault="00B54EFD">
      <w:pPr>
        <w:pStyle w:val="a3"/>
      </w:pPr>
      <w:r>
        <w:t xml:space="preserve">　　真正要化解情執，當然要深入佛法，因為佛法就是教我們放下情執。為什麼有情執？就是總是沒有看破。怎麼看破？《無量壽經》三十三品到三十七品，就是叫我們看破放下。這五品經文就是給我們講，我們現在這個娑婆世界五濁惡世的現實情況。你多讀，你自然就明瞭了，自然也就能夠知道怎麼樣來對待兒女了。對兒女最重要還是要教化，真正愛護兒女就是要教導他。如果只是情執，感情用事，只是溺愛兒女讓他去造惡業，這個也不是真正愛護兒女，這是害了他。真正愛護還是要回歸傳統文化，《弟子規》、《常禮舉要》這些教學。所以情執比較重，我建議多讀《無量壽經》，《無量壽經》你讀多了，讀個三千遍，縱然情執還沒有完全化解，也會比較輕。因為你已經可以很深刻的體會到一家人的關係。《無量壽經》，特別三十三到三十七品講得非常詳細，多讀，或者你要單挑這五品經文來讀也可以。多讀經、多聽經，你對兒女的情執就慢慢會淡化。好，下面一個問題。</w:t>
      </w:r>
      <w:r>
        <w:t xml:space="preserve"> </w:t>
      </w:r>
    </w:p>
    <w:p w14:paraId="15E54FA3" w14:textId="77777777" w:rsidR="00B54EFD" w:rsidRDefault="00B54EFD">
      <w:pPr>
        <w:pStyle w:val="a3"/>
      </w:pPr>
      <w:r>
        <w:t xml:space="preserve">　　同學：第一百七十二個問題。學生覺得自己惡口的罪業很嚴重，感覺到業報現前，生活中遭遇了種種不順和痛苦。想要懺除業障，請問該怎麼做？</w:t>
      </w:r>
      <w:r>
        <w:t xml:space="preserve"> </w:t>
      </w:r>
    </w:p>
    <w:p w14:paraId="192CEB12" w14:textId="77777777" w:rsidR="00B54EFD" w:rsidRDefault="00B54EFD">
      <w:pPr>
        <w:pStyle w:val="a3"/>
      </w:pPr>
      <w:r>
        <w:t xml:space="preserve">　　悟道法師：惡口的罪業很重，這是習氣。懺除業障，這個也是我們當前大家的功課。特別惡口，因為學了佛也知道惡口不好，但是這個習氣太重，遇到境界很自然惡口業又造了，控制不了。這個方面是可以多念佛，也就是說「少說一句話，多念一聲佛」，就是用念佛來改這個惡口的習氣，這個是最直接的，就是說我們也可以嘗試這樣來修，就是當你要罵人的時候改成念阿彌陀佛，不斷的這樣念。剛開始會很不習慣，不罵人就心裡不痛快，這個人太可惡了，不罵他難消心頭之氣，但是要提醒自己，自己造惡口業了。別人造惡業，我們惡口，我們也跟著造惡業了，那又何必？沒有必要。所以這個惡口業，不如多念佛。古大德講「少說一句話，多念一聲句佛，打得念頭死，許汝法身活」。惡口是屬於口業，所以常常出聲念佛，這個清淨我們的口業。所以還是用持名念佛這個方法，來對治惡口的業障。剛開始當然會很勉強，但是我們要勉為其難，就是不斷的努力，用念佛來代替惡口，要罵人就改成念阿彌陀佛，這樣來修，對治惡口業是比較直接。而且念佛有功德，縱然你心裡還是很生氣，但是你嘴巴總是念這句阿彌陀佛，這句還是無量功德，跟你罵人不一樣，所以建議可以這樣來修。但是總是要提高警覺，要罵的時候，要提醒自己趕快改口，變成念</w:t>
      </w:r>
      <w:r>
        <w:t>佛。要把</w:t>
      </w:r>
      <w:r>
        <w:lastRenderedPageBreak/>
        <w:t>罵人這個惡口，改成念阿彌陀佛，那就功德無量，自他兩利，別人也得利益，念佛給他聽，他也得利益，自己也能懺除業障。建議你這麼做，提供你參考。好，下面一個問題。</w:t>
      </w:r>
      <w:r>
        <w:t xml:space="preserve"> </w:t>
      </w:r>
    </w:p>
    <w:p w14:paraId="6B42D69F" w14:textId="77777777" w:rsidR="00B54EFD" w:rsidRDefault="00B54EFD">
      <w:pPr>
        <w:pStyle w:val="a3"/>
      </w:pPr>
      <w:r>
        <w:t xml:space="preserve">　　同學：第一百七十三個問題。之前聽老法師講經說要隨緣不攀緣，隨緣就是沒有自己的意思在裡面，攀緣就是有自己的意思。這點理解得不是很透徹。若在工作中，自己想要去哪個城市發展、找哪方面的工作，是否是攀緣？這樣的話，豈不是每天都活在攀緣裡面。如何在生活當中落實，並且清楚的知道自己是隨緣不攀緣呢？請您開示。</w:t>
      </w:r>
      <w:r>
        <w:t xml:space="preserve"> </w:t>
      </w:r>
    </w:p>
    <w:p w14:paraId="7E307DBB" w14:textId="77777777" w:rsidR="00B54EFD" w:rsidRDefault="00B54EFD">
      <w:pPr>
        <w:pStyle w:val="a3"/>
      </w:pPr>
      <w:r>
        <w:t xml:space="preserve">　　悟道法師：隨緣跟攀緣它的定義，隨緣就是隨順因緣，有這個因緣我們就隨順這個因緣來做，因緣具足了，那我們就隨這個緣來做。攀緣的意思，就是說因緣不具足你勉強要去做，這個叫攀緣。所以你要去哪個城市發展、找哪方面的工作，就是看因緣，如果因緣成熟了，條件都具足了，可以隨這個緣去發展、去找工作，這個就不是攀緣；如果因緣不具足，硬要去，到時候工作也不是很理想，發展也受到種種阻礙，因緣不具足沒辦法發展，就不要勉強去做，勉強去做就變成攀緣了。所以不是說你到其他城市去找工作、去發展就叫攀緣，不是這個意思。你到其他城市發展、找工作，如果有這個因緣當然可以去；這個因緣如果理想，因緣具足，當然可以去，你隨這個緣叫隨緣，這個就不叫攀緣。如果因緣不具足，硬要去，那就攀緣。</w:t>
      </w:r>
      <w:r>
        <w:t xml:space="preserve"> </w:t>
      </w:r>
    </w:p>
    <w:p w14:paraId="25546566" w14:textId="77777777" w:rsidR="00B54EFD" w:rsidRDefault="00B54EFD">
      <w:pPr>
        <w:pStyle w:val="a3"/>
      </w:pPr>
      <w:r>
        <w:t xml:space="preserve">　　所以隨緣、攀緣，就是你觀察你的因緣成熟不成熟。做任何事情都是要觀察因緣，因緣成熟了，隨這個緣來做。因緣具足，我們不隨這個緣做也叫攀緣，你去逃避也是攀緣，你不隨這個緣也是攀緣。因緣不具足，硬要去做，到最後自己自討苦吃，這個當然是攀緣。所以隨緣也就是說，你做任何一樁事情要去觀察，這個時候做什麼事情，這些人事物方面，各方面的因緣成熟不成熟、具足不具足？如果成熟了、具足了，我們可以去做，就隨這個緣去做；如果不具足，我們就不要攀這個緣。這個方面很多道理，像蔡老師講的《弟子規》、《群書治要》都有講到。總是我們做任何事情，第一個也要度德量力，就是衡量我們自己的能力，我們客觀的條件、主觀的條件都要去評估，這樣我們自己可以承擔的，我們才來做，就做自己有把握的事情，自己沒有把握的事情就不要勉強，勉強就是攀緣。所以隨緣就是做自己有把握的事情，觀察因緣具足、因緣成熟，我們可以隨這個緣去做，這就不叫攀緣。好，下面一個問題。</w:t>
      </w:r>
      <w:r>
        <w:t xml:space="preserve"> </w:t>
      </w:r>
    </w:p>
    <w:p w14:paraId="31C2B446" w14:textId="77777777" w:rsidR="00B54EFD" w:rsidRDefault="00B54EFD">
      <w:pPr>
        <w:pStyle w:val="a3"/>
      </w:pPr>
      <w:r>
        <w:t xml:space="preserve">　　同學：第一百七十四個問題。老法師曾經開示《無量壽經》要讀滿三千遍，再聽他講《無量壽經》才有悟處。請問我們專科班修學，是不是也要遵循這個原則？</w:t>
      </w:r>
      <w:r>
        <w:t xml:space="preserve"> </w:t>
      </w:r>
    </w:p>
    <w:p w14:paraId="158AC071" w14:textId="77777777" w:rsidR="00B54EFD" w:rsidRDefault="00B54EFD">
      <w:pPr>
        <w:pStyle w:val="a3"/>
      </w:pPr>
      <w:r>
        <w:t xml:space="preserve">　　悟道法師：要遵循這個原則，當然是最好了。你能夠讀三千遍，有一定的印象，經文很熟悉了，所謂「讀書千遍，其義自見」，經讀多了也會無師自通。就是說讀一讀，自然你明瞭了，那個叫悟；你沒有刻意去想，自然明瞭、明白了，這個叫悟。累積小悟就成大悟，累積大悟到最後就大徹大悟。的確讀經也可以幫助我們達到大徹大悟，明心見性。</w:t>
      </w:r>
      <w:r>
        <w:t xml:space="preserve"> </w:t>
      </w:r>
    </w:p>
    <w:p w14:paraId="07056ED2" w14:textId="77777777" w:rsidR="00B54EFD" w:rsidRDefault="00B54EFD">
      <w:pPr>
        <w:pStyle w:val="a3"/>
      </w:pPr>
      <w:r>
        <w:t xml:space="preserve">　　讀三千遍有悟處，也就是說我們一定要知道老法師他講的，就是你讀經的時候，你不能刻意去想經文的意思，不能一面讀一面想，這一句是講什麼、那一句又講什麼，不能不能一面讀一面去想這個意思，不能去想，想就是打妄想了。讀經的要領，</w:t>
      </w:r>
      <w:r>
        <w:lastRenderedPageBreak/>
        <w:t>也就是恭恭敬敬的讀，萬緣放下，恭敬至誠的讀。就是每一個字、每一句讀得清楚，沒有讀錯，沒有讀漏掉，恭恭敬敬去讀。讀當中我們凡夫總是會有妄念起來，妄念起來，不要理會妄念，不管它，這個跟念佛、念咒原理是一樣的，不要管它，你只要至心恭敬，字字句句讀得清楚、讀得明白，這樣遍數讀多了，慢慢的妄念就會減少。也不要刻意去打壓妄念，你愈打壓妄念就愈多，就讓它去，不要去理會它就好，不要去理會妄念。要專注在經文上，讀得清楚、聽得清楚，不要讀錯，不要讀漏掉，不要一面讀一面去想。一面讀一面去想，這句是講什麼、那一句又講什麼，那就夾雜這些妄念了，這樣讀就很難開悟。不想，你讀了自然明白，那個叫悟。你沒有刻意去想，就是這樣讀，一直讀一直讀，自自然然體會明白了，那個叫悟。但是悟，層次也很多，一般我們都是有小悟，小悟如果你累積多了就成大悟，大悟再累積就大徹大悟。所以三千遍是這個意思，這個讀經的原則一定要記住。</w:t>
      </w:r>
      <w:r>
        <w:t xml:space="preserve"> </w:t>
      </w:r>
    </w:p>
    <w:p w14:paraId="76791181" w14:textId="77777777" w:rsidR="00B54EFD" w:rsidRDefault="00B54EFD">
      <w:pPr>
        <w:pStyle w:val="a3"/>
      </w:pPr>
      <w:r>
        <w:t xml:space="preserve">　　能夠讀三千遍再聽《無量壽經》，當然是最好了，當然這個悟處會更深入。如果還沒有讀到三千遍，能不能聽？也可以。所以法無定法，也不一定說你一定要三千遍，你沒有讀滿三千遍就不能聽經。當然你要規定自己，好，我就依照老法師的開示我來讀三千遍，讀圓滿了我再來聽，當然可以；如果說你還沒有讀到三千遍，你想要聽，當然也可以。讀經、聽經也是會開悟。聽經跟讀經，也是同樣一個原理。聽經也是你至誠恭敬的聽，不要起分別執著，萬緣放下，一心專聽。佛經上講「諦聽，諦聽」，你要專心來聽。如果你專心的聽，很恭敬至誠的聽，聽經也會開悟，讀經也會開悟，你修什麼法門都會開悟，你只要恭敬至誠的心，用什麼方式都能開悟。你看六祖惠能大師？他自己不會讀經，他不認識字，那他怎麼開悟的？他聽人家讀經，就是聽經，聽人家讀經也是聽經。聽講經是聽經，聽人家讀經也是聽經。他自己不會讀，他不認識字，但是讀的人沒開悟，他聽的人開悟了。就像講經的法師他自己沒開悟，那個聽經的開悟了。什麼道理？那個聽經的人他至誠恭敬，百分之百至誠恭敬在聽，他開悟了。就像六祖聽那個客人在念《金剛經》，這個念《金剛經》的人他分別執著都沒放下，一面念、一面打妄想，不開悟，不懂；六祖他心清淨，他沒有分</w:t>
      </w:r>
      <w:r>
        <w:t>別執著，他一聽就明白了，就這個道理。</w:t>
      </w:r>
      <w:r>
        <w:t xml:space="preserve"> </w:t>
      </w:r>
    </w:p>
    <w:p w14:paraId="1DA169F1" w14:textId="77777777" w:rsidR="00B54EFD" w:rsidRDefault="00B54EFD">
      <w:pPr>
        <w:pStyle w:val="a3"/>
      </w:pPr>
      <w:r>
        <w:t xml:space="preserve">　　你不要去想，你愈想就愈不明白。佛經跟世間知識不一樣，知識你要去想，要去思惟，還要去思考，而且動腦筋。佛法，你沒有辦法去思考、動腦筋。所以大乘經常講四個字，「不可思議」，你不可以用你的思惟想像去思考，你也不可以用你的議論，你言語你也講不出來，禪宗講的「言語道斷，心行處滅」，那你就能悟入了。所以佛法跟世間法不一樣，這一點我們要了解。所以佛講經說法，《金剛經》講沒有定法，我們老法師講經也是沒有定法。所以聽經，過去我們老和尚也常常給我們講，聽經也不能死在言下，學戒律不能死在戒條之下。參禪死在話頭之下，那個不會開悟。它是活的，所以這個沒有定法。但沒有定法它當中，也可以有一個定法，你自己要怎麼定，當然也是可以。</w:t>
      </w:r>
      <w:r>
        <w:t xml:space="preserve"> </w:t>
      </w:r>
    </w:p>
    <w:p w14:paraId="546A0191" w14:textId="77777777" w:rsidR="00B54EFD" w:rsidRDefault="00B54EFD">
      <w:pPr>
        <w:pStyle w:val="a3"/>
      </w:pPr>
      <w:r>
        <w:t xml:space="preserve">　　所以這裡要讀滿三千遍當然最好，你讀滿三千遍再來聽《無量壽經》，你那個悟處，跟沒有讀三千遍當然會有不同。但是也不是絕對，就是我剛才講的，像六祖他也不會讀經，他怎麼聽人家念經他就開悟？關鍵在哪裡？他有至誠恭敬心，他放下分別執著，至誠恭敬。至誠恭敬，不斷聽經會開悟，聽人家念佛會開悟，念咒也會開悟。你看禪宗那個公案，你到菜市場，人家在賣豬肉的在喊賣豬肉一斤多少錢，聽到那個都會開悟。到那個青樓，那個歌伎（歌星）在唱歌，唱那個世間的歌，他聽了也開悟。那不是講佛法，為什麼他會開悟？六根接觸六塵境界，六塵都是在說法。只是我</w:t>
      </w:r>
      <w:r>
        <w:lastRenderedPageBreak/>
        <w:t>們不會，會的，哪一法不是佛法？都是佛法。我們不會，實在講拿了經典也不是佛法；拿了經典，到我們手上來就變成世間法。所以關鍵在這個地方，所以關鍵在你心的清淨至誠，你就開悟了，不要分別執著。所以念經是一個方法，念佛也是方法、念咒也是方法、參禪也是方法，教下修止觀也是方法，法門很多，讀經也是一個方法。各人根器不一樣，各人可以選擇適合自己根器的方法來修學，你功夫就比較容易得力。這個是很重要。</w:t>
      </w:r>
      <w:r>
        <w:t xml:space="preserve"> </w:t>
      </w:r>
    </w:p>
    <w:p w14:paraId="01CAE84E" w14:textId="77777777" w:rsidR="00B54EFD" w:rsidRDefault="00B54EFD">
      <w:pPr>
        <w:pStyle w:val="a3"/>
      </w:pPr>
      <w:r>
        <w:t xml:space="preserve">　　所以這個專修班，專門修《無量壽經》的，能夠讀三千遍是最好，當然你讀得愈多愈好。但是讀經，就是剛才講的原則，我們老和尚也講得很清楚，一定要掌握這個原則。所以讀經它也是一種修定，也是戒定慧三學一次完成。讀經、念咒、念佛，都是同樣的道理，都是戒定慧一次完成，一次圓修，用這個方法。專科班，當然這個專，專讀《無量壽經》，這個是有需要的。我們現在專科班有沒有定這個規定我不知道，但是你自己要要求自己這麼修，當然可以；如果你要求自己要依照我們老法師這樣的開示，念了三千遍再聽他講《無量壽經》，也可以。但是如果你要念滿三千遍再聽經，我是建議你要比較密集一點，就看你每一天的時間，每一天如果你能夠念個三部那是最好。有些人他一天能念十部，這個可能時間比較長。如果你有工作，一天要念十部，時間可能也非常緊張，可能念不到十部。或者你在固定了每一天念，比如說早晚課兩部，一年就念七百多部，三年也兩千多部了，三、四年也就念滿三千遍了。如果你假日固定，你平常有上班工作，那早晚各念一部，當中有空檔你要多念一部也可以，沒有時間就早晚課。另外有放假的時間，你就可以多念幾部。這樣也能夠在三年當中念滿三千遍。但是要每一天都念，比較密集。這樣念滿三千遍，三</w:t>
      </w:r>
      <w:r>
        <w:t>年之後再來聽經，當然這個是最好，這個是很好。</w:t>
      </w:r>
      <w:r>
        <w:t xml:space="preserve"> </w:t>
      </w:r>
    </w:p>
    <w:p w14:paraId="603E9688" w14:textId="77777777" w:rsidR="00B54EFD" w:rsidRDefault="00B54EFD">
      <w:pPr>
        <w:pStyle w:val="a3"/>
      </w:pPr>
      <w:r>
        <w:t xml:space="preserve">　　但是這個方面，雖然是專修班，每個人根器還是不一樣。比如說你的根器你適用這種方式，那其他的同學他不一定適用這個方式，這個大家也要知道。所以佛應機說法，看對象，沒有定法。所以有的同學他可能要一面讀、一面聽經，這個隨各人的根機，自己可以自行調整。我們講出這個原則，那就沒有硬性規定了，就是講出這個原則，提供給大家參考，大家適合哪種方式你來採用，原則上就是自己修得有效果，感覺業障輕、智慧長，這個方式就適合我。如果修得沒什麼效果，再嘗試用其他的方式。提供大家參考。好，這一條就回答到這裡，下面一條。</w:t>
      </w:r>
      <w:r>
        <w:t xml:space="preserve"> </w:t>
      </w:r>
    </w:p>
    <w:p w14:paraId="5C21C0F7" w14:textId="77777777" w:rsidR="00B54EFD" w:rsidRDefault="00B54EFD">
      <w:pPr>
        <w:pStyle w:val="a3"/>
      </w:pPr>
      <w:r>
        <w:t xml:space="preserve">　　同學：第一百七十五個問題。有人說家中有重病者，給他們的幽冥界眾生焚化皈依證及解脫咒，能使他們脫離痛苦，令其修行，這是陰冥陽兩利的事情。請教師父這樣做如法嗎？</w:t>
      </w:r>
      <w:r>
        <w:t xml:space="preserve"> </w:t>
      </w:r>
    </w:p>
    <w:p w14:paraId="15F4A13E" w14:textId="77777777" w:rsidR="00B54EFD" w:rsidRDefault="00B54EFD">
      <w:pPr>
        <w:pStyle w:val="a3"/>
      </w:pPr>
      <w:r>
        <w:t xml:space="preserve">　　悟道法師：這個問題，在顯教當中沒有這個說法，在密教當中就有這個做法。密教當中，比如說念咒加持金剛沙，撒在亡者的遺體上面，那是求佛力加持。這個咒語加持，讓亡者能夠脫離痛苦，能夠幫助他修行，陽上的家屬也得到利益，冥陽兩利。如果你要按照這個，也需要依照密宗的做法來做，會比較如法。密宗可能要請教一些，像金剛上師。過去的黃念老他也是金剛上師，他也常常用這些做密法，超度這些亡靈。</w:t>
      </w:r>
      <w:r>
        <w:t xml:space="preserve"> </w:t>
      </w:r>
    </w:p>
    <w:p w14:paraId="64DA955F" w14:textId="77777777" w:rsidR="00B54EFD" w:rsidRDefault="00B54EFD">
      <w:pPr>
        <w:pStyle w:val="a3"/>
      </w:pPr>
      <w:r>
        <w:t xml:space="preserve">　　這個方面，過去我們總覺得說看到經典有這些做法，特別密宗的經典，我們也不能理解，那人都往生了，都燒成灰了，這些加持他還有感覺嗎？過去我們有這個疑惑。但是現在，根據日本江本勝博士水結晶的實驗，發現這個不迷信的，這個是很科</w:t>
      </w:r>
      <w:r>
        <w:lastRenderedPageBreak/>
        <w:t>學的，有科學依據。如果我們再深入《華嚴經》，「情與無情，同圓種智」，所以這些心跟物它是一體，當然會有影響。西方科學家，四百年一個錯誤的觀點，就是二分法，就是物質跟心理是不相關的，心是心、物是物，他把它分割掉了。現在量子力學家發現，心跟物它是同一個根源。在佛法裡面，在唯識早就講了，《唯識論》。唯識裡面講「見相同源」，見就是見分，相就是相分。在唯識中有分析八識，我們眼、耳、鼻、舌、身、意、末那識、阿賴耶識，八個識。玄裝法師翻譯的有《八識規矩頌》，八識。見相，見分就是精神、心理現象，相分就是物質現象、自然現象。物質跟心從哪裡出來？都從阿賴耶出現的，所以叫見相同源，見分、相分它是同一個根源出來的、出現的，所以沒有辦法去分的，它是同一個根源。但是凡夫迷惑了，分別執著了，以為不相干。其實是一不是二，密不可分的，沒有辦法分的。所以物質跟心理它是一，不是二。現在科學家也發現物質不滅，像人你把它燒成灰，你磨得再細，它還是有物質，還是有體積，佛經講微塵，有微塵。所以，當然互相都有影響。</w:t>
      </w:r>
      <w:r>
        <w:t xml:space="preserve"> </w:t>
      </w:r>
    </w:p>
    <w:p w14:paraId="30A15327" w14:textId="77777777" w:rsidR="00B54EFD" w:rsidRDefault="00B54EFD">
      <w:pPr>
        <w:pStyle w:val="a3"/>
      </w:pPr>
      <w:r>
        <w:t xml:space="preserve">　　所以這個方面，在淨宗來講，我們是沒有這個做法的，我們依照淨土宗就是念佛，就是念佛迴向。這個大家都有經驗，助念往往有人臨終病得很厲害，往生的時候非常痛苦這樣走的。透過八個小時的助念，原來往生的時候那個臉色是很難看的，很痛苦、很難看，透過八個小時的助念，臉色愈念愈好。我相信有參加過助念的同修都有這些經驗，的確是這樣。為什麼會愈念愈好？因為你念佛，有這個聲音，密宗講「聲字皆實相」，聲音跟文字都是實相。因為沒有一法離開法身、離開實相，都是實相，所以你念佛，佛光注照、佛力加持，這是必然的。</w:t>
      </w:r>
      <w:r>
        <w:t xml:space="preserve"> </w:t>
      </w:r>
    </w:p>
    <w:p w14:paraId="37FFB963" w14:textId="77777777" w:rsidR="00B54EFD" w:rsidRDefault="00B54EFD">
      <w:pPr>
        <w:pStyle w:val="a3"/>
      </w:pPr>
      <w:r>
        <w:t xml:space="preserve">　　所以我們淨宗是用念佛，就沒有用金剛沙或者什麼咒語來焚化給他，但是密宗有。所以要做事情，還是建議請教一些比較正規的密宗上師，向他們請教。過去在台中蓮社，雪廬老人他早年也學過禪、學過密。所以我也聽同修講，雪廬老人修淨宗，但是他自己也有加持一些金剛沙，念咒語，金剛沙撒在遺體上，或者撒在骨灰上面，求佛力加持，有這個做法。印光祖師他都勸人念佛，但是印光祖師他也有持咒，他持《大悲咒》，他持《大悲咒》去給人家治病，他有大悲灰、大悲水、大悲米。在二戰期間，那個時候對日抗戰，遠地的同修，水沒有辦法寄了，他們也不方便到印祖的道場來請大悲水，所以印祖非常慈悲，他就念咒加持香灰。以前那個香灰沒有摻化學物在裡面，都是天然的草去做的，所以那個能夠吃的，有一些草還是藥，所以那個香灰也能治病的。就加持大悲灰，還有大悲米，寄給遠方的同修。大悲杯米就是，比如說你七粒米，加一杯水，念咒、念觀音菩薩、念佛，喝完了，那個米就撒在屋頂上，不要被人踩到。灰也是一樣，就攪拌一下那個灰，讓它沉澱，喝上面那個水，也得到很好的效果，在《文鈔》裡面我們也看到。所以這個方面，我們知道有這個事情，但是至於要怎麼做比較如法，要請教密宗真正的上師，要向他們請教。好，下</w:t>
      </w:r>
      <w:r>
        <w:t>面一題。</w:t>
      </w:r>
      <w:r>
        <w:t xml:space="preserve"> </w:t>
      </w:r>
    </w:p>
    <w:p w14:paraId="6877E9F9" w14:textId="77777777" w:rsidR="00B54EFD" w:rsidRDefault="00B54EFD">
      <w:pPr>
        <w:pStyle w:val="a3"/>
      </w:pPr>
      <w:r>
        <w:t xml:space="preserve">　　同學：第一百七十六個問題。請問如何在五經中選擇一部專心研究？另外學生對非淨土五經的某部經文讀或寫都有感應，是應該放下，還是如何選擇適當？</w:t>
      </w:r>
      <w:r>
        <w:t xml:space="preserve"> </w:t>
      </w:r>
    </w:p>
    <w:p w14:paraId="5B57DB95" w14:textId="77777777" w:rsidR="00B54EFD" w:rsidRDefault="00B54EFD">
      <w:pPr>
        <w:pStyle w:val="a3"/>
      </w:pPr>
      <w:r>
        <w:t xml:space="preserve">　　悟道法師：在五經中如何選擇一部專心研究？我建議你可以用拈鬮的方式，你用小字條寫《無量壽經》、《彌陀經》、《觀無量壽佛經》、《大勢至菩薩念佛圓通章》、《普賢行願品》。你至心念佛，看你要念多少佛號，最少要念一百零八句。拜佛，如果你拜一百零八拜，佛號念一千零八十聲，長跪在佛前，拈鬮看拈到哪一條，拿起來。拈到《無量壽經》你就修這一部，拈到《阿彌陀經》就修《阿彌陀經》。這</w:t>
      </w:r>
      <w:r>
        <w:lastRenderedPageBreak/>
        <w:t>是一個方式，如果你自己沒有辦法去選擇，可以請佛菩薩指點，選了之後可以專心來研究。</w:t>
      </w:r>
      <w:r>
        <w:t xml:space="preserve"> </w:t>
      </w:r>
    </w:p>
    <w:p w14:paraId="548FD312" w14:textId="77777777" w:rsidR="00B54EFD" w:rsidRDefault="00B54EFD">
      <w:pPr>
        <w:pStyle w:val="a3"/>
      </w:pPr>
      <w:r>
        <w:t xml:space="preserve">　　《淨土五經》以外的，有一些經文讀或者寫都有感應，這個也是過去生你有修過、有讀過，這一生再接觸到，你就特別會有感應，過去生有讀過、學習過。經都是可以相通的，可以融通的，我們主修哪一部經典，其它的經典都是我們的助修，所謂正助雙修。正助雙修，這個也是可以的，也是根據各人的根器有所不同。過去我也常常跟同修分享，因為很多同修聽了我們老和尚講經，我們老和尚是比較強調一部經一門深入、長時薰修。專是一個原則，如果不專，修得很多、很雜，的確很難收到效果。專也不是說你其它的經都不能碰，也不是這樣。夏蓮居老居士講「廣學原為深入」，你看黃念老《無量壽經》的《大經解》，他用了一百九十幾種的經論來註解。我們可以選擇一部經做為主修的經典，這部經我是主修的，其它可以選修做為助修，幫助我們深入這部經，所謂以經解經，這個就沒有問題。所以我們還沒有開悟之前，我們總是局限在每部經的一個範圍、一個教義。你還沒有大徹大悟，不能一經通一切精通，我們通不了，通不了我們就有個局限性，局限在這一部經的範圍了。你要大徹大悟，才能一經通一切經通，那個叫通教理。教理不通，過去我們老和尚常常教我們通教義，教義就是一部經、一個法門範圍的，通這一部分，這個是沒有開悟了</w:t>
      </w:r>
      <w:r>
        <w:t>。沒有開悟就是說這個經跟那個經你無法通達，無法圓融，就有一個局限性。教理不能通，通教義，教義就是一個法門、一部經的範圍，這樣也可以。</w:t>
      </w:r>
      <w:r>
        <w:t xml:space="preserve"> </w:t>
      </w:r>
    </w:p>
    <w:p w14:paraId="2CA1419E" w14:textId="77777777" w:rsidR="00B54EFD" w:rsidRDefault="00B54EFD">
      <w:pPr>
        <w:pStyle w:val="a3"/>
      </w:pPr>
      <w:r>
        <w:t xml:space="preserve">　　如果你其它的經有感應，跟你選擇的這部經能夠融會貫通，能夠幫助你深入這部經，那也沒有妨礙，也很好，那也沒有關係。所以這些主要是說，你主修的是哪一部要確定，其它都是助修，主修就是我為主的就修這一部，其它都是幫助我深入這一部經的。不但佛經大乘經典、小乘經典，包括世間的善書典籍，比如說《弟子規》、《感應篇》統統可以幫助我深入這一部經。所以這個也是你可以參考。每個人根器不一樣。過去我常常用比喻，就是說你專心修一部經，其它統統不要，能不能開悟？當然可以，你通教理就開悟了，每一部經都能通教理。如果你沒有開悟，那就是還有局限性。但是一部經，也是要跟念佛一樣的，你要能老實念。你老實念，你念到開悟，你就通了，不學也通了，不學也明白了。但是如果你不能老實，那就沒辦法。不能老實，你就要多學一點，不學你就不會，不學你就不知道，問題在這裡。</w:t>
      </w:r>
      <w:r>
        <w:t xml:space="preserve"> </w:t>
      </w:r>
    </w:p>
    <w:p w14:paraId="415F0957" w14:textId="77777777" w:rsidR="00B54EFD" w:rsidRDefault="00B54EFD">
      <w:pPr>
        <w:pStyle w:val="a3"/>
      </w:pPr>
      <w:r>
        <w:t xml:space="preserve">　　所以我們老和尚為什麼晚年又要提倡《弟子規》、《感應篇》、《十善業道經》、《群書治要》，當時也有同修提出疑問，師父不是叫我們讀一部經就好嗎？現在怎麼又叫我們學這個？要不要學？如果學了，不是又多了好幾種？又不專了，怎麼辦？所以我就跟他講，我說你讀《無量壽經》或者讀《阿彌陀經》，如果這些《弟子規》你都懂了、明白了，都能做到了，當然不用學，你都會了，你都通了。像海賢老和尚，他通了，他樣樣都做到、落實了，大徹大悟了。現在問題，我們有沒有像他一樣大徹大悟？我們是不是能夠像他老實念佛？我們做不到，做不到你就要學。</w:t>
      </w:r>
      <w:r>
        <w:t xml:space="preserve"> </w:t>
      </w:r>
    </w:p>
    <w:p w14:paraId="75F61842" w14:textId="77777777" w:rsidR="00B54EFD" w:rsidRDefault="00B54EFD">
      <w:pPr>
        <w:pStyle w:val="a3"/>
      </w:pPr>
      <w:r>
        <w:t xml:space="preserve">　　孔子講「學而時習之」，你不能不學，人不學就不知義，要學習，所以以經解經。所以過去有同修提出這個疑問，我說如果你能老實念佛，連一部經都不要，連一部《阿彌陀經》都不要。你看鍋漏匠、海賢老和尚，一部經也不會念，不認識字，六祖惠能大師他也不認識字，他大徹大悟了。鍋漏匠念了三年，站著往生了，我們也來學他這樣念，行不行？你可以試看看，試看看。關鍵在哪裡？我們是不是老實的根性？人家善根深厚，我們老不老實？如果我們也是老實人，那沒問題，照這個方式我</w:t>
      </w:r>
      <w:r>
        <w:lastRenderedPageBreak/>
        <w:t>們也是一樣很快成就，如果不老實那就不行。佛為什麼講那麼多經？都是為我們不老實的眾生講的。如果大家都很老實，你說釋迦牟尼佛出現在世間，他還要講經說法四十九年，講那麼多經幹什麼？那麼辛苦幹什麼？他就拿一把引磬，然後帶我們念一句阿彌陀佛，大家不都成佛去了嗎？還要講經說法那麼麻煩幹什麼？大家想是不是？你說釋迦牟尼佛他有沒有帶大家打個佛七、打個禪七？沒有。他示現給我們看，他天天講經說法，為什麼？因為我們有懷疑，懷疑就不老實了。</w:t>
      </w:r>
      <w:r>
        <w:t xml:space="preserve"> </w:t>
      </w:r>
    </w:p>
    <w:p w14:paraId="7D0D8B04" w14:textId="77777777" w:rsidR="00B54EFD" w:rsidRDefault="00B54EFD">
      <w:pPr>
        <w:pStyle w:val="a3"/>
      </w:pPr>
      <w:r>
        <w:t xml:space="preserve">　　講經說法、聽經聞法，目的在哪裡？幫助我們斷疑生信，你那個疑斷掉了，信心才生得起來，才能老實。你滿肚子疑惑，你說有信心，這個就半信半疑，夾雜懷疑，那就不老實了；不老實就不能成就，這個肯定的。所以佛才講經說法，我們要懂。我們看到人家那個老實人，那樣的人也是不容易，也是很稀有。我們不是那種根器，你要學人家那樣，人家能成就，我們不能成就，問題在這裡，你學不來。六祖大師，你去學看看，能不能像他一樣？鍋漏匠，你可以試看看，海賢老和尚。這個方面，我們自己要知己知彼，人貴自知，人可貴的就是要知道自己是什麼樣一個根器。不要看到人家這樣，你不是那種根器，你學他那個樣子，人家能成就你不能成就。</w:t>
      </w:r>
      <w:r>
        <w:t xml:space="preserve"> </w:t>
      </w:r>
    </w:p>
    <w:p w14:paraId="0B9B2027" w14:textId="77777777" w:rsidR="00B54EFD" w:rsidRDefault="00B54EFD">
      <w:pPr>
        <w:pStyle w:val="a3"/>
      </w:pPr>
      <w:r>
        <w:t xml:space="preserve">　　所以我就跟同修講，我常常用抓中藥來比喻，我說有的人他病很輕，就像那個老實人；他病很輕，去中藥鋪買個三塊錢的甘草泡開水喝，病就好了，很簡單，一味藥就夠了。如果病比較重的，三味、五味、八味、十味，一、二十味，我自己都還喝過一百多味的藥，最嚴重的病。各人的病情不一樣，像抓中藥一樣。你不能看人家那一味藥就可以了，你也去抓一味，人家病很輕那一味就夠了，我們病很嚴重，我們一味治不好，你要加味，你要加味才能治得好，不然不能解決你的問題，要懂這個道理。學佛，第一個要明理，要明白道理。</w:t>
      </w:r>
      <w:r>
        <w:t xml:space="preserve"> </w:t>
      </w:r>
    </w:p>
    <w:p w14:paraId="592D29D8" w14:textId="77777777" w:rsidR="00B54EFD" w:rsidRDefault="00B54EFD">
      <w:pPr>
        <w:pStyle w:val="a3"/>
      </w:pPr>
      <w:r>
        <w:t xml:space="preserve">　　所以這個因人而異，根據你自己的根器，如果你專修一部，你覺得可以得受用，效果很好，那你就專修，就持誦一部經。持誦一部經，必定要達到大徹大悟，你才能圓融貫通。沒有達到大徹大悟，那肯定還是局部性，有些你沒有學習其他的經典你就不知道。好像有很多同修問我，父母親往生了，問我他父母親有沒有往生極樂世界？問我他爸爸有沒有往生極樂世界？我的回答就是說，等我往生極樂世界再去看看你爸爸在不在那裡，那個時候我才能回答你這個問題；現在我還沒有去，我也是凡夫一個，我也沒看到。你問我，我只能這麼回答，我這是講真話，等我去極樂世界，我去看才知道；現在還沒去，不知道。這個問題，如果你真的要知道自己親人是往生極樂世界，還是往生在六道哪一道？《地藏菩薩本願經》有，有這個理論方法，讓你知道你的親人去處，《地藏經》專門講這個。淨土經就沒有講到這個了，你沒有讀《地藏經》你就不知道。</w:t>
      </w:r>
      <w:r>
        <w:t xml:space="preserve"> </w:t>
      </w:r>
    </w:p>
    <w:p w14:paraId="34AB2DB8" w14:textId="77777777" w:rsidR="00B54EFD" w:rsidRDefault="00B54EFD">
      <w:pPr>
        <w:pStyle w:val="a3"/>
      </w:pPr>
      <w:r>
        <w:t xml:space="preserve">　　所以弘一大師有一篇演講叫「普勸淨宗道侶兼持誦《地藏經》」，他引用祖師大德來給我們開示。我們同學也有這個因緣，我上個月到九華山去，有幾個同修知道我去九華山，都跑去那邊找我。有一個同修他特地從美國跑來找我，跑到九華山去找我。我就跟他們分享，因為地藏菩薩的道場就在九華山，那個賓館租一個會議室，跟他們講弘一大師這篇演講。這篇演講，我早年二十幾年前在悉尼淨宗學會講過一遍，在澳洲澳大利亞講過一遍，上個月在九華山，講第五遍。我覺得這一篇，我們淨宗同修也可以參考。當然不一定了，如果你這個根器，各人根器不一樣，只是提供參考。因為弘一大師講的都是有根據的，他不是隨便亂講。像蓮池大師、蕅益大師、印光祖</w:t>
      </w:r>
      <w:r>
        <w:lastRenderedPageBreak/>
        <w:t>師，特別蕅益大師，在九華山住了很久，他還註解《占察善惡業報經疏》，他《彌陀經要解》是四十九歲註的，《占察經》是在五十二歲註的。</w:t>
      </w:r>
      <w:r>
        <w:t xml:space="preserve"> </w:t>
      </w:r>
    </w:p>
    <w:p w14:paraId="2605B50D" w14:textId="77777777" w:rsidR="00B54EFD" w:rsidRDefault="00B54EFD">
      <w:pPr>
        <w:pStyle w:val="a3"/>
      </w:pPr>
      <w:r>
        <w:t xml:space="preserve">　　我們學習，總是要知道各人根器不一樣。所以只要自己修學得力，你專，甚至就一句佛號都可以。一句佛號都成佛有餘了，還要一部經嗎？但是問題是我們是不是那個根器？我們如果疑惑一大堆，你沒有斷疑，你怎麼會生信？經典就是幫助我們斷疑生信的。你疑惑斷了，你信心才生得起來。不然你心裡老是那個疑惑在，你信心就是半信半疑，這個信當中夾雜懷疑，這個我們也不能不知道。你念一部經念到大徹大悟，當然你疑惑沒有了，那就不會有疑。或者你就一句佛號念到一心不亂，你不會有疑惑了。但是你還沒有念到一心，還沒有大徹大悟之前，肯定有疑惑。這個疑惑怎麼辦？就要講經、聽經來幫助我們斷疑，幫助我們用功。</w:t>
      </w:r>
      <w:r>
        <w:t xml:space="preserve"> </w:t>
      </w:r>
    </w:p>
    <w:p w14:paraId="43FF78F5" w14:textId="77777777" w:rsidR="00B54EFD" w:rsidRDefault="00B54EFD">
      <w:pPr>
        <w:pStyle w:val="a3"/>
      </w:pPr>
      <w:r>
        <w:t xml:space="preserve">　　那提供你參考，你要不知道怎麼選，就用拈鬮，求佛菩薩指點。其它的經典，如果你覺得有受用，那個也沒有妨礙。《華嚴經》講「理無礙，事無礙，理事無礙，事事無礙」，經典跟經典怎麼會有障礙？障礙是我們，經它沒有障礙。好，下面一條。</w:t>
      </w:r>
      <w:r>
        <w:t xml:space="preserve"> </w:t>
      </w:r>
    </w:p>
    <w:p w14:paraId="3AD0228D" w14:textId="77777777" w:rsidR="00B54EFD" w:rsidRDefault="00B54EFD">
      <w:pPr>
        <w:pStyle w:val="a3"/>
      </w:pPr>
      <w:r>
        <w:t xml:space="preserve">　　同學：第一百七十七個問題。請教院長，第一、學生在一段時間的精進念佛中，總感覺眉心之間有涼氣灌入，偶爾還有頭頂發麻的感覺，之後恩師講經的有些話就很有體會，請問這是什麼狀況？第二、學生結緣了很多佛書，現在每天又在聽《大經科註》，空餘時間念佛，很想看書又感覺時間不夠。知道應該讀千遍《無量壽經》，總是感覺放不下經教，學生應該怎麼辦？請院長慈悲開示。</w:t>
      </w:r>
      <w:r>
        <w:t xml:space="preserve"> </w:t>
      </w:r>
    </w:p>
    <w:p w14:paraId="5DCA4301" w14:textId="77777777" w:rsidR="00B54EFD" w:rsidRDefault="00B54EFD">
      <w:pPr>
        <w:pStyle w:val="a3"/>
      </w:pPr>
      <w:r>
        <w:t xml:space="preserve">　　悟道法師：第一個問題，是在一段時間的精進念佛，感覺眉心有涼氣，頭會發麻。這個情況，也是我們身體的情況、氣血的情況。氣血的情況，主要就是說你要調心、調身，身體要調整。如果有這樣的情況，涼氣，是不是有風或者是冷氣？也要注意環境，你在精進念佛當中可能感受到這個會比較明顯一點，特別有冷氣或者是冷風進來，這感受到。這個時候，你窗戶特別是在冬天，夏天現在都吹冷氣，頭會發麻可能跟空氣這些有關係，你在這方面多留意一下。</w:t>
      </w:r>
      <w:r>
        <w:t xml:space="preserve"> </w:t>
      </w:r>
    </w:p>
    <w:p w14:paraId="337957A7" w14:textId="77777777" w:rsidR="00B54EFD" w:rsidRDefault="00B54EFD">
      <w:pPr>
        <w:pStyle w:val="a3"/>
      </w:pPr>
      <w:r>
        <w:t xml:space="preserve">　　第二個問題，請了很多佛書，現在又聽《大經科註》，空餘時間要念佛，很想看書，時間又不夠。這個你要個階段性的，比如說你現在要讀千遍《無量壽經》，你其他要先放下。你不要說現在讀《無量壽經》，又想去看那一部經、又想看那一部經，你這就不行了。你要念千遍，先放下，這個階段放下。你念完一千遍了，你要看其他的書再看，這樣就好。不要這個功課還沒有完成，就要又看這個、又看那個，心就很亂，達不到定。所以建議先放下。比如說你這個階段我就是要讀一千遍《無量壽經》，其他我統統放下。所以古人也講讀書的原則，說「心中不可少書，案上不可多書」。這個心中，就是說你書不能讀得太少，讀得太少叫孤陋寡聞，心中不可少書；但是你案上不可多書，只能一本。案上就桌上，桌上不要擺很多書、擺很多經，讀這一本，又看到那本經，又想來拿來翻翻看看，那你永遠都無法專心去讀一部經，這樣效果就不好。所以案上不要擺很多經，就一本。就像念佛堂一樣，真正念佛堂就一尊阿彌陀佛，一部《無量壽經》，其他什麼都沒有，你心才會專。所以這個是階段性的，比如說打佛七，這個七天我就是念佛，不做其他的，其他放下。讀經也是一樣，做任何事情也是一樣，都要專。不能我現在在做這個，又想要做那個，那你一</w:t>
      </w:r>
      <w:r>
        <w:t>樣也做不成，原則要知道。</w:t>
      </w:r>
      <w:r>
        <w:t xml:space="preserve"> </w:t>
      </w:r>
    </w:p>
    <w:p w14:paraId="512476C9" w14:textId="77777777" w:rsidR="00B54EFD" w:rsidRDefault="00B54EFD">
      <w:pPr>
        <w:pStyle w:val="a3"/>
      </w:pPr>
      <w:r>
        <w:lastRenderedPageBreak/>
        <w:t xml:space="preserve">　　好，今天時間到了，我們就回答到第一百七十七，下面的我們下次再繼續來回答。祝大家福慧增長，法喜充滿。阿彌陀佛！　　</w:t>
      </w:r>
    </w:p>
    <w:sectPr w:rsidR="00B54E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BF76" w14:textId="77777777" w:rsidR="00B54EFD" w:rsidRDefault="00B54EFD" w:rsidP="00BA1619">
      <w:r>
        <w:separator/>
      </w:r>
    </w:p>
  </w:endnote>
  <w:endnote w:type="continuationSeparator" w:id="0">
    <w:p w14:paraId="2A9CAEBF" w14:textId="77777777" w:rsidR="00B54EFD" w:rsidRDefault="00B54EFD" w:rsidP="00BA1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390B8" w14:textId="77777777" w:rsidR="00B54EFD" w:rsidRDefault="00B54EFD" w:rsidP="00BA1619">
      <w:r>
        <w:separator/>
      </w:r>
    </w:p>
  </w:footnote>
  <w:footnote w:type="continuationSeparator" w:id="0">
    <w:p w14:paraId="5E56067D" w14:textId="77777777" w:rsidR="00B54EFD" w:rsidRDefault="00B54EFD" w:rsidP="00BA1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19"/>
    <w:rsid w:val="007931EE"/>
    <w:rsid w:val="00B54EFD"/>
    <w:rsid w:val="00BA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BDD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2097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