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EDAE" w14:textId="77777777" w:rsidR="00803F1A" w:rsidRDefault="00803F1A">
      <w:r>
        <w:t>網路學院座談會</w:t>
      </w:r>
      <w:r>
        <w:t>—</w:t>
      </w:r>
      <w:r>
        <w:t xml:space="preserve">看破放下，要有具體行動　　悟道法師主講　　（第二十六集）　　</w:t>
      </w:r>
      <w:r>
        <w:t>2024/3/8</w:t>
      </w:r>
      <w:r>
        <w:t xml:space="preserve">　　華藏淨宗學會　　檔名：</w:t>
      </w:r>
      <w:r>
        <w:t xml:space="preserve">WD21-141-0026 </w:t>
      </w:r>
    </w:p>
    <w:p w14:paraId="59770B4B" w14:textId="77777777" w:rsidR="00803F1A" w:rsidRDefault="00803F1A">
      <w:pPr>
        <w:pStyle w:val="a3"/>
      </w:pPr>
      <w:r>
        <w:t xml:space="preserve">　　同學：第三百一十一個問題。請教院長，什麼是用心如鏡？在生活中如何運用？如遇惡緣，自己又著相，遇到惡人，知道他未來是佛，自己心中阿彌陀佛這句佛號變得不再清淨平等正覺慈悲了，怎麼處理？</w:t>
      </w:r>
      <w:r>
        <w:t xml:space="preserve"> </w:t>
      </w:r>
    </w:p>
    <w:p w14:paraId="46F92957" w14:textId="77777777" w:rsidR="00803F1A" w:rsidRDefault="00803F1A">
      <w:pPr>
        <w:pStyle w:val="a3"/>
      </w:pPr>
      <w:r>
        <w:t xml:space="preserve">　　悟道法師：這個問題，先師淨老和尚在講席當中講了很多。現在大家如果有空，多聽我們淨老和尚的開示，這個講得很多，講得也很詳細。用心如鏡，這個也是相當高的功夫，我們一般人做不到不著相。要做到不著相，只有深入《金剛經》，這些觀照的功夫深入了，我們對著相就可以淡化了。如果我們不是上根利智的，沒有辦法一下就不著相，換句話說，也就是沒有辦法一下子就全部放下。上根利智的一聞千悟，他就頓時，就一時都齊放，不著相了。一般中下根人，漸漸放，就沒有辦法一下子都完全不著相，就是把著相慢慢減輕、慢慢淡化，到最後就做到不著相。這個就有漸修跟頓修不同。我們一般中下根器的人，不是那種上上根像六祖大師那樣的，就是要有一個前方便，我們才能達到不著相。前方便就是我們淨老和尚提倡的三個根，這三個根你能夠慢慢去落實，到最後你就可以達到用心如鏡。特別是第一個根跟第二個根，就是《弟子規》，還有《太上感應篇》。這兩樣東西，過去蔡老師講過，《太上感應篇》先師淨老也講過。印光大師特別提倡這個《太上感應篇》。《太上感應篇》、《了凡四訓》，還有《安士全書》，這三本書是講因果教育。</w:t>
      </w:r>
      <w:r>
        <w:t xml:space="preserve"> </w:t>
      </w:r>
    </w:p>
    <w:p w14:paraId="5FB3DA6D" w14:textId="77777777" w:rsidR="00803F1A" w:rsidRDefault="00803F1A">
      <w:pPr>
        <w:pStyle w:val="a3"/>
      </w:pPr>
      <w:r>
        <w:t xml:space="preserve">　　這個用心如鏡就是明心見性，照見五蘊皆空，好像鏡子用照的。我們如果還用不上照見，那我們談不上用心如鏡；這個是理論上我們知道，但事實上我們還做不到。這個道理我們知道了，但是境界一現前，這個功夫我們用不上。那是最高最高的功夫了，如果我們不是上根利智的，必須要從基礎來學習，才能達到用心如鏡。所以我們這個基礎，就是從《弟子規》、《太上感應篇》，如果加上雪廬老人的《常禮舉要》，如果能加上《論語講記》，那就更好。這些都是幫助我們用心如鏡的前方便，首先要明瞭因果，認識因果，特別《太上感應篇》是講因果教育的。所以先師淨老過去在講席當中常講，你有《弟子規》、《感應篇》的基礎，要落實《十善業道經》那就不難。其實《弟子規》、《感應篇》，包括《了凡四訓》、《常禮舉要》，再包括《群書治要》，這些統統是《十善業道經》的補充說明，補充說明《十善業道經》的。有了這個基礎，我們學習《十善業道經》。先師淨老和尚也在新加坡講過《十善業道經》。</w:t>
      </w:r>
      <w:r>
        <w:t xml:space="preserve"> </w:t>
      </w:r>
    </w:p>
    <w:p w14:paraId="11CF700D" w14:textId="77777777" w:rsidR="00803F1A" w:rsidRDefault="00803F1A">
      <w:pPr>
        <w:pStyle w:val="a3"/>
      </w:pPr>
      <w:r>
        <w:t xml:space="preserve">　　所以我是建議，你先聽先師淨老和尚早年在新加坡講的《太上感應篇》，還有在香港講的《了凡四訓》，還有《十善業道經》。你先從這個三部經，多聽，一種聽上三十遍，這樣下來你就知道怎麼叫用心如鏡了。如果你沒有這個基礎，現在談這個用心如鏡，我們會講，我們也會講給別人聽，但是我們做不到，這一點我們必定要知道。我是建議你從這個地方去深入，才有可能達到不著相。這個就是屬於《金剛經》講的持戒修福，這三個根就是持戒，就是戒律。「諸惡莫作，眾善奉行」，這個就是持戒修福，就是這兩句話，持戒就是諸惡莫作，修福就是眾善奉行。《金剛經》佛給我們講，末法時期如果有人能夠持戒修福，他就真正能夠入《金剛經》，不著相。如果沒有持戒修福這個基礎，要入就很難了，所以我們要先從這個地方下手，才能入門。所以你沒有這個基礎，實在講，這句佛號念得就不踏實了，遇到境界我們也不知道該怎麼辦，還是我們的煩惱習氣起現行，功夫不得力。所以建議你在這三個根多下</w:t>
      </w:r>
      <w:r>
        <w:lastRenderedPageBreak/>
        <w:t>功夫，在生活當中你就知道怎麼運用了，這樣才能達到觀心如鏡這樣的一個境界。好，下面一個問題。</w:t>
      </w:r>
      <w:r>
        <w:t xml:space="preserve"> </w:t>
      </w:r>
    </w:p>
    <w:p w14:paraId="5E0A5E24" w14:textId="77777777" w:rsidR="00803F1A" w:rsidRDefault="00803F1A">
      <w:pPr>
        <w:pStyle w:val="a3"/>
      </w:pPr>
      <w:r>
        <w:t xml:space="preserve">　　同學：第三百一十二個問題。請求院長慈悲開示，怎樣保證臨終在無有助念情況下，依靠阿彌陀佛願力加持，自己深信切願念佛，無有障礙自在往生？</w:t>
      </w:r>
      <w:r>
        <w:t xml:space="preserve"> </w:t>
      </w:r>
    </w:p>
    <w:p w14:paraId="4ECA667D" w14:textId="77777777" w:rsidR="00803F1A" w:rsidRDefault="00803F1A">
      <w:pPr>
        <w:pStyle w:val="a3"/>
      </w:pPr>
      <w:r>
        <w:t xml:space="preserve">　　悟道法師：這個就要靠自己平常念佛的功夫了。我們要達到臨終沒有人助念，自己能夠自在往生，預知時至，沒有障礙，這個要自己有功夫。這個功夫，就是平常你要念到功夫成片，功夫成片就是伏煩惱。我們很多念佛人，包括我自己也是一樣，根據我們過去的一些經驗，念佛念了很久，念了很多年，但是一點消息也沒有，為什麼沒有消息？因為我們念佛功夫不得力，不得力就是伏不住煩惱，控制不了我們的煩惱習氣，壓不住，因此障礙我們跟阿彌陀佛起感應。如果你念到功夫成片了，伏煩惱，你就跟阿彌陀佛起感應道交，你心裡就很踏實了，你就可以達到預知時至，你什麼時候往生，佛會事先來給你通知。在這種情況，有人助念也好，沒有人助念也是自在往生。因為念佛往生的人，很多人他預知時至，但是他不告訴人，他怕人家來干擾，他預知時至，也不告訴家人。我們看到在家出家，你看鍋漏匠、海賢老和尚，在家居士就更多了，我們老和尚舉出來就有好幾個例子，就更多了。他不事先告訴人，因為他怕人家來干擾，因為他不需要助念，所以時間到了，佛來接他就走了，走了，大家才知道他往生了。這個非常多，這個都是念佛有功夫。一般要念到這個功夫，古今念佛成就的人，大致上是三年。為什麼要三年？這三年就慢慢放下，沒有辦</w:t>
      </w:r>
      <w:r>
        <w:t>法一下子放下。如果你能夠一下子放下，大概打個佛七你就可以，沒有達到一心不亂，也可以達到功夫成片了。但是我們一般人煩惱習氣很重，對這個世間又貪戀、又留戀、又捨不得，這個信願就不真切，因此念佛功夫也不得力，伏不住煩惱。</w:t>
      </w:r>
      <w:r>
        <w:t xml:space="preserve"> </w:t>
      </w:r>
    </w:p>
    <w:p w14:paraId="45CABA54" w14:textId="77777777" w:rsidR="00803F1A" w:rsidRDefault="00803F1A">
      <w:pPr>
        <w:pStyle w:val="a3"/>
      </w:pPr>
      <w:r>
        <w:t xml:space="preserve">　　因此要真正達到功夫成片，念佛法門叫易行道。這個易行道，我們也不能誤會說很容易，好像很容易就能夠成就了，也不是我們想像這樣的。它這個易行道的意思，就是說比起其他法門要容易，跟其他法門比較起來容易。其他法門，你要超越六道，必須要斷盡見思煩惱。不要說見思煩惱斷盡，就一個見惑我們都斷不掉，這個就很難了。經上佛給我們講，斷見惑如斷四十里流，好像那個四十里的瀑布這樣沖下來，你一下子要把它截斷，這個難度太高了，斷見惑就這麼難。念佛，不用斷，煩惱一品都沒斷，但是要伏。一般的法門要滅斷，真正斷了、沒有了，那個難度高。我們念佛法門，你只要伏斷，伏斷就比滅斷容易。伏，就是好像這個病根沒有解除，但是你把它控制住，讓它暫時不要發作，這個當然比較起來就容易了，這個叫伏惑。其他法門要斷惑，斷惑就難了，難度高。伏惑比斷惑當然容易，但是也不是我們想像那麼容易，我們要伏住貪瞋痴慢這些煩惱，你還是要有一點功夫，不然你伏不住，控制不住。所以你能夠伏惑，你跟阿彌陀佛就溝通了，就感應。我們現在講，電腦能夠連線了，跟他連上了。如果還沒有伏惑，我們這邊有障礙。佛那邊沒有障礙，我們這裡有障礙，我們煩惱習氣伏不住，這是我們的問題。所以你要臨終沒有人助念、自</w:t>
      </w:r>
      <w:r>
        <w:t>己能夠沒有障礙自在往生，能夠深信切願，你念佛要達到功夫成片，就要伏煩惱。</w:t>
      </w:r>
      <w:r>
        <w:t xml:space="preserve"> </w:t>
      </w:r>
    </w:p>
    <w:p w14:paraId="0D5AF818" w14:textId="77777777" w:rsidR="00803F1A" w:rsidRDefault="00803F1A">
      <w:pPr>
        <w:pStyle w:val="a3"/>
      </w:pPr>
      <w:r>
        <w:t xml:space="preserve">　　功夫成片又分三輩九品，也有淺深不同，事一心不亂有淺深不同，理一心不亂也有淺深不同。所以功夫成片，如果上品的功夫，可以自在往生。自在往生，就你想什麼時候往生就什麼時候往生，你想多住幾年就多住幾年。中品的功夫，他可以預知時至，他預知時至的時間可以比較長，比如說兩年前他就知道他兩年後哪一天要往生。下品的功夫成片，可能三個月前、一個月前，或者一個星期之前，或者三天前，乃至</w:t>
      </w:r>
      <w:r>
        <w:lastRenderedPageBreak/>
        <w:t>臨終最後一念、十念，這個都是有很多差別。功夫愈深，他就愈早知道；功夫比較差，就接近臨命終；最下的，就是臨終的時候一念、十念。大致上，功夫成片有這個三等，這是講一般的。只要你伏住煩惱了，深信切願，往生就沒有障礙。</w:t>
      </w:r>
      <w:r>
        <w:t xml:space="preserve"> </w:t>
      </w:r>
    </w:p>
    <w:p w14:paraId="75EC6072" w14:textId="77777777" w:rsidR="00803F1A" w:rsidRDefault="00803F1A">
      <w:pPr>
        <w:pStyle w:val="a3"/>
      </w:pPr>
      <w:r>
        <w:t xml:space="preserve">　　我們大家多讀讀《無量壽經》「三輩往生」、「往生正因」，《無量壽經》多讀、多聽，你對臨終往生的情況，你就清楚明白了，這個佛在經上講得非常清楚。因此你要達到這些功夫，依照《無量壽經》來修學，《無量壽經》，特別「往生正因」第二十五品，這個要深入。「往生正因」第二十五品，中輩往生，就是如果你不能像上輩往生的大持經戒；「要當作善。所謂一不殺生，二不偷盜，三不邪淫」，不貪，不瞋，不痴，要修十善業。然後信願真切，「至心信樂」就是信願真切，你這樣至心念佛，一日、十日，就是打個佛七，你功夫就會得力，就會得到功夫成片，臨終你就能夠預知時至，自在往生了。</w:t>
      </w:r>
      <w:r>
        <w:t xml:space="preserve"> </w:t>
      </w:r>
    </w:p>
    <w:p w14:paraId="083CEA4E" w14:textId="77777777" w:rsidR="00803F1A" w:rsidRDefault="00803F1A">
      <w:pPr>
        <w:pStyle w:val="a3"/>
      </w:pPr>
      <w:r>
        <w:t xml:space="preserve">　　這個方面大家多讀讀《無量壽經．往生正因第二十五》，這二十五品補充第二十四品「三輩往生」的，這一品非常重要，特別是修十善業。你看我們剛才跟大家提到的《弟子規》、《感應篇》、《十善業》，你能落實，就幫助我們信願念佛求生淨土，這個是助行，非常重要。我們也不能疏忽這些基礎的修行，也就是淨業三福的第一福我們有了，它幫助我們念佛功夫得力，這一點非常重要，希望我們同修這個地方要多留意、多加強。如果你要臨終沒有人助念，自己能夠深信切願念佛，沒有障礙，自在往生，這三個根就相當重要了，它是助行，幫助我們念佛的正行，功夫能夠得力，伏住煩惱就能自在往生。好，下面一題。</w:t>
      </w:r>
      <w:r>
        <w:t xml:space="preserve"> </w:t>
      </w:r>
    </w:p>
    <w:p w14:paraId="23F5739A" w14:textId="77777777" w:rsidR="00803F1A" w:rsidRDefault="00803F1A">
      <w:pPr>
        <w:pStyle w:val="a3"/>
      </w:pPr>
      <w:r>
        <w:t xml:space="preserve">　　同學：第三百一十三個問題。恭敬頂禮院長！學院還有網路皈依嗎？學生還沒有受皈依。</w:t>
      </w:r>
      <w:r>
        <w:t xml:space="preserve"> </w:t>
      </w:r>
    </w:p>
    <w:p w14:paraId="1A609671" w14:textId="77777777" w:rsidR="00803F1A" w:rsidRDefault="00803F1A">
      <w:pPr>
        <w:pStyle w:val="a3"/>
      </w:pPr>
      <w:r>
        <w:t xml:space="preserve">　　悟道法師：這個學院網路歸依，我們再找時間，另外安排時間。由我們華藏網路組他們來安排，看看什麼時間、什麼時段，大家比較方便。也需要給大家事先報名，再安排時間，這個我們再找時間來舉行網路皈依。好，下面一題。</w:t>
      </w:r>
      <w:r>
        <w:t xml:space="preserve"> </w:t>
      </w:r>
    </w:p>
    <w:p w14:paraId="06782912" w14:textId="77777777" w:rsidR="00803F1A" w:rsidRDefault="00803F1A">
      <w:pPr>
        <w:pStyle w:val="a3"/>
      </w:pPr>
      <w:r>
        <w:t xml:space="preserve">　　同學：第三百一十四個問題。本人目前從事小單位的財務職業，在這個單位工作已經好多年，最近發生一些不如法的事項，害怕因果，於是想提辭職又猶豫，因為年紀接近退休，不太好找合適的工作，恐影響家庭生活開支。請教尊敬的師父，弟子該怎麼看待？</w:t>
      </w:r>
      <w:r>
        <w:t xml:space="preserve"> </w:t>
      </w:r>
    </w:p>
    <w:p w14:paraId="4ACC5DF9" w14:textId="77777777" w:rsidR="00803F1A" w:rsidRDefault="00803F1A">
      <w:pPr>
        <w:pStyle w:val="a3"/>
      </w:pPr>
      <w:r>
        <w:t xml:space="preserve">　　悟道法師：財務的職業，在這個單位工作多年，發生一些不如法的事項，因為這是什麼樣的不如法我是不了解，當然很多事情都離不開因果。這個我建議你可以卜個觀音簽，求觀音菩薩指導，看看你辭職好不好，不辭職繼續做可以嗎？所以這個我建議你可以求觀音菩薩來指點，卜個觀音簽，請示觀音菩薩，來看看你這個辭職好不好。現在這個時候，經過四年的疫情，有很多行業都收起來了，的確現在要找工作是比疫情之前更困難，這個的確是這樣。你要生活的生計，這個你也是要慎重考慮。求個觀音簽，再請我們網路組寄這個觀音簽給你，你自己可以來卜觀音簽，請菩薩給你指點。好，下面一個問題。</w:t>
      </w:r>
      <w:r>
        <w:t xml:space="preserve"> </w:t>
      </w:r>
    </w:p>
    <w:p w14:paraId="1D3DE968" w14:textId="77777777" w:rsidR="00803F1A" w:rsidRDefault="00803F1A">
      <w:pPr>
        <w:pStyle w:val="a3"/>
      </w:pPr>
      <w:r>
        <w:t xml:space="preserve">　　同學：第三百一十五個問題。尊敬的院長您好！學生想到如果念佛功夫不得力將來肯定會去三途，就有些害怕，於是佛號能提起。為自己父母念佛，學生也願意。但</w:t>
      </w:r>
      <w:r>
        <w:lastRenderedPageBreak/>
        <w:t>如果為親朋好友念，就有些不情願，不願意念佛迴向給他們。請問院長，學生如果只為自己念，每個字都聽清，這樣心量能擴大嗎？也能去西方嗎？</w:t>
      </w:r>
      <w:r>
        <w:t xml:space="preserve"> </w:t>
      </w:r>
    </w:p>
    <w:p w14:paraId="6B300D5A" w14:textId="77777777" w:rsidR="00803F1A" w:rsidRDefault="00803F1A">
      <w:pPr>
        <w:pStyle w:val="a3"/>
      </w:pPr>
      <w:r>
        <w:t xml:space="preserve">　　悟道法師：這個問題就是《無量壽經》講的「發菩提心，一向專念」。你這個問題是問了兩個問題，你心量的問題是屬於「發菩提心」這個課題、這個功課；你每一個字都念得很清楚，這個是「一向專念」。這是兩個課題，兩個課題都要及格，才能入學。如果你只有一個課題滿五十分，另外一個課題是零分，這樣你不能去西方；就是你有一向專念，但是你沒有發菩提心。發菩提心，沒有一向專念，也不能去；一向專念，沒有發菩提心，也不能去。</w:t>
      </w:r>
      <w:r>
        <w:t xml:space="preserve"> </w:t>
      </w:r>
    </w:p>
    <w:p w14:paraId="2D7D15FB" w14:textId="77777777" w:rsidR="00803F1A" w:rsidRDefault="00803F1A">
      <w:pPr>
        <w:pStyle w:val="a3"/>
      </w:pPr>
      <w:r>
        <w:t xml:space="preserve">　　所以《無量壽經．三輩往生》，統統有「發菩提心，一向專念阿彌陀佛」這一句。其他修行，各人善根福德因緣不一樣，有的人他能大持經戒，他上輩往生；有的人不能大持經戒，也要做善、做些好事，中輩；有一些人沒有能力做好事，他也要發菩提心，一向專念阿彌陀佛。所以你這個拓開心量，就是發菩提心；你沒有拓開心量，這個菩提心還沒有發起來。你要往生極樂世界，就是要普度眾生。我們為什麼要去極樂世界？就是為了四弘誓願，我們都發了願，第一願就「眾生無邊誓願度」。我們現在沒有能力度眾生，所以才要去極樂世界，跟阿彌陀佛學本事，才有能力去度無量無邊的眾生。所以度眾生是我們四弘誓願第一條，我們成佛就是為了度眾生。四弘誓願後面三願，都是為了第一願度眾生而發的。你發了「眾生無邊誓願度」，這個願發了，如果沒有下面三個願，那就發一個空願。你發了這個願，你就要「煩惱無盡誓願斷」，你要斷煩惱；「法門無量誓願學」，你不是為自己，自己一個法門就夠了，學那麼多法門幹什麼？為了度眾生，眾生根器不一樣，所以要很多法門去接引；「佛道無上誓願成」，你成佛度眾生才圓滿。這個都是為了度眾生。</w:t>
      </w:r>
      <w:r>
        <w:t xml:space="preserve"> </w:t>
      </w:r>
    </w:p>
    <w:p w14:paraId="32C10165" w14:textId="77777777" w:rsidR="00803F1A" w:rsidRDefault="00803F1A">
      <w:pPr>
        <w:pStyle w:val="a3"/>
      </w:pPr>
      <w:r>
        <w:t xml:space="preserve">　　所以你要拓開心量。為自己父母念佛，這個是基本，從父母開始。但是從父母你發展出去，就是親朋好友，再發展出去就是整個社會、整個國家、整個世界，虛空法界一切眾生，所以「心包太虛，量周沙界」。所以你要改變心態，這樣才符合《無量壽經》講「發菩提心，一向專念」。你要發願度盡無量無邊眾生，你把其他的親朋好友，一切眾生都看作父母。實際上也是，過去生生世世我們在六道輪迴，無數劫以來都互為父子、兄弟姐妹、夫妻眷屬。所以《梵網經》講「一切男子是我父，一切女子是我母」，一切眾生都曾經當過我們父母，我們也當過他的父母，這個才是事實真相。所以你看到眼前的父母，為眼前的父母念佛，也要為生生世世無量劫來的父母念佛。從眼前的父母，拓展到無量劫來盡虛空遍法界一切眾生，這些都是我們過去生生世世的父母。所以《梵網經》講「一切男子是我父，一切女子是我母」，要把一切眾生都看作父母，你這個心量就無量無邊了，就符合「發菩提心，一向專念」，這樣就決定能往生西方，要拓開心量。好，下面一題。</w:t>
      </w:r>
      <w:r>
        <w:t xml:space="preserve"> </w:t>
      </w:r>
    </w:p>
    <w:p w14:paraId="315F56E9" w14:textId="77777777" w:rsidR="00803F1A" w:rsidRDefault="00803F1A">
      <w:pPr>
        <w:pStyle w:val="a3"/>
      </w:pPr>
      <w:r>
        <w:t xml:space="preserve">　　同學：第三百一十六個問題。現在國內有許多同修，跟隨某法師每天記數念佛，手不停的按計數器，他們每天十萬聲佛號，每天在群裡報數，弟子覺得很有壓力。請問院長，我們要如何念佛才能有把握往生？還是數量一定要念這麼多？</w:t>
      </w:r>
      <w:r>
        <w:t xml:space="preserve"> </w:t>
      </w:r>
    </w:p>
    <w:p w14:paraId="3195EC9B" w14:textId="77777777" w:rsidR="00803F1A" w:rsidRDefault="00803F1A">
      <w:pPr>
        <w:pStyle w:val="a3"/>
      </w:pPr>
      <w:r>
        <w:t xml:space="preserve">　　悟道法師：這個就不一定了，因為十萬聲佛號是一個圓滿數。你有時間，當然你能夠念十萬聲佛號是很好，這是一個圓滿數，在數字上也不一定達到十萬聲。大家要知道，它是一個圓滿數，就是二十四小時他念不停。因為念的這個速度有快有慢，你一天二十四小時要念滿十萬聲，如果你要算這個數字，恐怕也很難達到。這個過去我</w:t>
      </w:r>
      <w:r>
        <w:lastRenderedPageBreak/>
        <w:t>們淨宗八祖蓮池大師在《竹窗隨筆》他就有講過，他有寫出來，他說古人說十萬聲佛號，他就真的去試驗，一天二十四小時都不睡覺、不吃飯，連上廁所都算在內，都是沒有間斷。他說二十四小時計算下來，還不足十萬聲，而且念很快的，不足十萬聲。所以這個十，它是代表一個圓滿數，就是你二十四小時不中斷，代表一個圓滿數。</w:t>
      </w:r>
      <w:r>
        <w:t xml:space="preserve"> </w:t>
      </w:r>
    </w:p>
    <w:p w14:paraId="5FA2C67B" w14:textId="77777777" w:rsidR="00803F1A" w:rsidRDefault="00803F1A">
      <w:pPr>
        <w:pStyle w:val="a3"/>
      </w:pPr>
      <w:r>
        <w:t xml:space="preserve">　　你看我們先師淨老和尚講，黃念老說往生前，一天念十六萬聲。那又多了六萬聲，他怎麼念的？是念得很快，追頂念佛沒有錯，你再快，根據蓮池大師的計算，也沒辦法超過十萬聲，何況十六萬聲？大家要知道，這個「十六」在密宗代表圓滿，「十」在《華嚴》代表圓滿，「七」在《彌陀經》代表圓滿，是圓滿數的意思，就是你一天都不中斷，就是代表這個意思。這個念佛的聲音，有的人念得快，有的人念的慢，如果你念得比較慢，你一天要念個三萬、五萬，我看就很多了，時間就要很長。所以這些我們要知道，它是一個表法，就是不間斷的意思。就像海賢老和尚講，片刻不丟失。他每一天統統是十萬聲，他田裡工作他的佛號也沒忘記，就是心裡達到不間斷。</w:t>
      </w:r>
      <w:r>
        <w:t xml:space="preserve"> </w:t>
      </w:r>
    </w:p>
    <w:p w14:paraId="02A5442A" w14:textId="77777777" w:rsidR="00803F1A" w:rsidRDefault="00803F1A">
      <w:pPr>
        <w:pStyle w:val="a3"/>
      </w:pPr>
      <w:r>
        <w:t xml:space="preserve">　　是不是要一定要念到這麼多才有把握往生？這個數量一定要這麼多？不一定。能不能往生，蕅益祖師在《彌陀要解》給我們講得很清楚，關鍵在信願之有無。你相信不相信有極樂世界？相不相信有阿彌陀佛接引十方念佛眾生往生？相不相信自己遇到了往生就有分？你真信發願，願舍娑婆、願生極樂，不留戀娑婆世界，不貪戀娑婆世界，真想往生，這個世界真正放下，不貪戀了，信願真切，這是能不能往生的一個關鍵。往生極樂世界，品位高下，是念佛功夫的淺深。念佛功夫深，品位高；比較淺，品位就比較低。</w:t>
      </w:r>
      <w:r>
        <w:t xml:space="preserve"> </w:t>
      </w:r>
    </w:p>
    <w:p w14:paraId="1934ACD1" w14:textId="77777777" w:rsidR="00803F1A" w:rsidRDefault="00803F1A">
      <w:pPr>
        <w:pStyle w:val="a3"/>
      </w:pPr>
      <w:r>
        <w:t xml:space="preserve">　　所以你信願真切，蕅益祖師在《彌陀要解》也給我們開示，臨終一念、十念都能往生。這個《觀經》、《無量壽經》都有講，一念、十念。如果一定要念多少聲才能往生，這個經典沒有這麼講。經典是講，你最少，像《無量壽經》講「乃至十念」，十念時間不長，《觀經》講臨終一念、十念，你具足信願都能往生。所以能不能決定往生極樂世界，關鍵你有沒有真信、有沒有切願。你是不是真願意往生極樂世界？你對極樂世界是不是都沒有懷疑？真相信了，這是往生的關鍵。不在念佛的多少，也不在念佛功夫的淺深。你沒有念到一心不亂，你如果有真信切願，一念、十念也能往生，只是功夫差一點，品位低一點。印光祖師在《文鈔》也特別強調信願。不是說你念佛自己念到功夫什麼程度才能往生，這個就是靠自力了，淨土法門是自他二力，他力就是信願，我們功夫不到但真信切願，蒙佛來接引。這個一定要常常提起，《彌陀要解》蕅益祖師這個開示非常重要。如果你要看印光祖師《嘉言錄》，或者是《文鈔菁華錄》，都有對這個信願特別提出來。</w:t>
      </w:r>
      <w:r>
        <w:t xml:space="preserve"> </w:t>
      </w:r>
    </w:p>
    <w:p w14:paraId="14D69231" w14:textId="77777777" w:rsidR="00803F1A" w:rsidRDefault="00803F1A">
      <w:pPr>
        <w:pStyle w:val="a3"/>
      </w:pPr>
      <w:r>
        <w:t xml:space="preserve">　　因此不是說你要念多少，這個不在數量多少。蕅益祖師也是講，你往生品位高下，是在念佛功夫的淺深。如果你念得很多，但是沒功夫，你往生的品位還是低。如果沒有信願，不能往生，你念得再多也不能往生。所以蕅益祖師在《彌陀要解》講，如果你沒有信願，這句佛號你念得風吹不入、雨打不濕，如銀牆銅壁一樣，也沒有得生之理。你可以念到風吹不入、雨打不濕，你說那個念到什麼程度？但是沒有信願，你縱然念到這樣，也沒有往生的道理。為什麼？因為你不願意往生，你沒有信願。阿彌陀佛願意接，我們不願意去，我們還留戀這個世界，還放不下，關鍵問題在我們。如果真信切願，一念、十念他也能往生。所以往生品位高下，也不在念佛的數量多少，在你有沒有功夫。你真有功夫，一念、十念，品位也是高的。功夫從哪裡看？就</w:t>
      </w:r>
      <w:r>
        <w:lastRenderedPageBreak/>
        <w:t>是伏煩惱、斷煩惱。不要說斷，你念到事一心、理一心，當然你現在就證果了，你自己就超越了，那個難度比較高；但是念到功夫成片，也有功夫淺深不一樣。這一點，《彌陀要解》講的要多看看，先師淨老講的經教，這個講得很多，多看、多聽，多看看祖師的這些開示，你就會明白這個道理。好，下面一個問題。</w:t>
      </w:r>
      <w:r>
        <w:t xml:space="preserve"> </w:t>
      </w:r>
    </w:p>
    <w:p w14:paraId="06B31821" w14:textId="77777777" w:rsidR="00803F1A" w:rsidRDefault="00803F1A">
      <w:pPr>
        <w:pStyle w:val="a3"/>
      </w:pPr>
      <w:r>
        <w:t xml:space="preserve">　　同學：第三百一十七個問題。阿彌陀佛，尊敬的師父好！有個助念團助念時，掛一尊阿彌陀佛佛像，一尊地藏王像，一尊韋陀菩薩像，助念後，往生者也是全身軟。請問師父，助念是要掛一尊佛像還是掛三尊？</w:t>
      </w:r>
      <w:r>
        <w:t xml:space="preserve"> </w:t>
      </w:r>
    </w:p>
    <w:p w14:paraId="1FB1518D" w14:textId="77777777" w:rsidR="00803F1A" w:rsidRDefault="00803F1A">
      <w:pPr>
        <w:pStyle w:val="a3"/>
      </w:pPr>
      <w:r>
        <w:t xml:space="preserve">　　悟道法師：助念最好是掛一尊就好，這個病人他才不會分心。所以真正的念佛堂，連西方三聖觀音、勢至都沒有供，只有供一尊阿彌陀佛，那是真正念佛堂。像我們做三時繫念法會，是要供觀音、勢至，這個做法會。如果真正念佛堂，你像印光大師他就一尊佛像、一本《彌陀經》，就很簡單，這個就是你一向專念，不分心。真正標準的念佛堂，是只有一尊阿彌陀佛，而且阿彌陀佛的像你只掛一尊，繪畫的佛像或者是雕刻的，就一尊，也不要掛很多種。現在阿彌陀像很多種，你掛得太多了，同樣是阿彌陀佛，但是那個不一樣的佛像，你心裡會亂。所以你喜歡哪一種，你就掛那一種就好，就不要掛太多。</w:t>
      </w:r>
      <w:r>
        <w:t xml:space="preserve"> </w:t>
      </w:r>
    </w:p>
    <w:p w14:paraId="70926476" w14:textId="77777777" w:rsidR="00803F1A" w:rsidRDefault="00803F1A">
      <w:pPr>
        <w:pStyle w:val="a3"/>
      </w:pPr>
      <w:r>
        <w:t xml:space="preserve">　　臨終助念跟平常不一樣，平常我們做法會、寺廟做早晚課，有很多佛菩薩，那是平常。助念的時候，是助念阿彌陀佛，你要勸他專心念佛，不能讓他你要念念地藏菩薩、念念韋陀菩薩，這個就分心了。助念，還是掛一尊最理想，掛一尊。這個助念團他掛的，這個是他的做法。但是你問我這個問題，我是建議掛一尊就好，因為祖師大德也都是這樣的開示，掛一尊。好，下面一個問題。</w:t>
      </w:r>
      <w:r>
        <w:t xml:space="preserve"> </w:t>
      </w:r>
    </w:p>
    <w:p w14:paraId="3B2505B1" w14:textId="77777777" w:rsidR="00803F1A" w:rsidRDefault="00803F1A">
      <w:pPr>
        <w:pStyle w:val="a3"/>
      </w:pPr>
      <w:r>
        <w:t xml:space="preserve">　　同學：第三百一十八個問題。阿彌陀佛！尊敬的院長吉祥！慚愧學生懷孕快三個月，能否祈請慈悲的院長給小寶寶賜個名字？家裡老人等也同意請院長賜名。學生先生的姓氏是張，小寶寶輩分是安，目前家中「安」字輩的名字有安民、安軍、安建、安國、安福、安康、安寧、安峰。祈盼院長慈悲成全，感恩不盡！</w:t>
      </w:r>
      <w:r>
        <w:t xml:space="preserve"> </w:t>
      </w:r>
    </w:p>
    <w:p w14:paraId="165836D6" w14:textId="77777777" w:rsidR="00803F1A" w:rsidRDefault="00803F1A">
      <w:pPr>
        <w:pStyle w:val="a3"/>
      </w:pPr>
      <w:r>
        <w:t xml:space="preserve">　　悟道法師：就「安心」吧！安心，二祖求達摩給他安心，他說，心拿來幫你安。安心，心安了，什麼都安了。提供給你參考，安心。好，下面一個問題。</w:t>
      </w:r>
      <w:r>
        <w:t xml:space="preserve"> </w:t>
      </w:r>
    </w:p>
    <w:p w14:paraId="513C79EC" w14:textId="77777777" w:rsidR="00803F1A" w:rsidRDefault="00803F1A">
      <w:pPr>
        <w:pStyle w:val="a3"/>
      </w:pPr>
      <w:r>
        <w:t xml:space="preserve">　　</w:t>
      </w:r>
      <w:r>
        <w:t>同學：第三百一十九個問題。阿彌陀佛！尊敬的院長吉祥！請問，一、如何才能做到無我？無我的境界是怎樣的？二、老法師說過，虛空法界剎土眾生跟自己是一體的。請問弟子要怎麼做，才能與十法界連成一體？但願業障深重的弟子明瞭以後能做到看破放下，不然老鑽牛角尖，弟子深感無奈。感恩院長慈悲解答。</w:t>
      </w:r>
      <w:r>
        <w:t xml:space="preserve"> </w:t>
      </w:r>
    </w:p>
    <w:p w14:paraId="181E25D5" w14:textId="77777777" w:rsidR="00803F1A" w:rsidRDefault="00803F1A">
      <w:pPr>
        <w:pStyle w:val="a3"/>
      </w:pPr>
      <w:r>
        <w:t xml:space="preserve">　　悟道法師：這個要達到「無我」，還是要學習《金剛經講義》，江味農老居士的《金剛經講義》。先師淨老要方便大家學習這個《金剛經講義》，他有節錄《金剛經講義節要》，我現在每個星期三也是跟大家學習這個《節要》。如果你沒有深入《金剛經講義》，實在講，什麼叫無我、什麼叫我，我們這個概念都搞不清楚，你怎麼能無我？所以這個要學習。這個也不是三言兩語講得清楚，當然要很簡單來講也是可以，但是畢竟我們不是像六祖那樣上上根的。所以我們要講得很多，我們一般上中下根的都需要一些經教來補助，做為前方便，我們才能達到無相，不著相。除非你像六祖那樣上上根的，一聞千悟，當然那個上上根的人可以，我們中下根的就很難。所以</w:t>
      </w:r>
      <w:r>
        <w:lastRenderedPageBreak/>
        <w:t>要做到無我，你首先，我是建議要學習江味農老居士的《金剛經講義》，如果《講義》你能夠深入，你就知道什麼叫無我了。另外，先師淨老和尚這方面也講得非常多，可以說補充說明這些《金剛經講義》。講到這一方面，現在網路上有節錄的，你可以找這一部分。比如說「凡所有相皆是虛妄」，「一切有為法，如夢幻泡影」，你選這個重點，針對這個方面多聽，你多聽幾遍。這樣你對不著相、無我，就有一個概念了。</w:t>
      </w:r>
      <w:r>
        <w:t xml:space="preserve"> </w:t>
      </w:r>
    </w:p>
    <w:p w14:paraId="579E20B6" w14:textId="77777777" w:rsidR="00803F1A" w:rsidRDefault="00803F1A">
      <w:pPr>
        <w:pStyle w:val="a3"/>
      </w:pPr>
      <w:r>
        <w:t xml:space="preserve">　　「一體」，我們聽老法師講經，我們都有這個概念，但是還不是我們的境界，我們還沒有入這個境界。這個道理，我們聽老法師講經，我們知道是一體，但是我們我執還沒有放下，就入不了這個境界。這個理論我們知道，我們也會講，但是我們還做不到，還入不了這個境界，充其量我們現在只是理解。因此你必須深入這個般若經典，我是推薦《金剛經講義》，江老居士這方面講得很清楚。但是要深入《金剛經講義》，也是要有一定的基礎功夫，就是我們老和尚提倡的這三個根，持戒修福。這個基礎沒有，什麼樣的功夫都很難得力，這個我們一定要知道。</w:t>
      </w:r>
      <w:r>
        <w:t xml:space="preserve"> </w:t>
      </w:r>
    </w:p>
    <w:p w14:paraId="6859D921" w14:textId="77777777" w:rsidR="00803F1A" w:rsidRDefault="00803F1A">
      <w:pPr>
        <w:pStyle w:val="a3"/>
      </w:pPr>
      <w:r>
        <w:t xml:space="preserve">　　所以「看破放下」，要從這個，由這個基礎來做起。所以看破放下，我們聽了，也知道這個概念，甚至也能講給別人聽，也會勸別人了，但是還不是自己的境界。看破放下，這個就是持戒修福，持戒就是諸惡莫作，修福就是眾善奉行。修福從哪裡開始？就是從菩薩六度，布施開始。不然你說看破放下，你講得就很空洞，你看破什麼，你又放下什麼呢？不是嘴巴講的，你要有具體行動。所以什麼叫看破放下？就是持戒修福，就是布施。你看六度，前面兩度不是講布施、持戒嗎？布施就修福，第二度就持戒，從這裡你就能入門了。如果沒有這個，你入不了。布施，修福，不著相，你就超越了。</w:t>
      </w:r>
      <w:r>
        <w:t xml:space="preserve"> </w:t>
      </w:r>
    </w:p>
    <w:p w14:paraId="59EBC039" w14:textId="77777777" w:rsidR="00803F1A" w:rsidRDefault="00803F1A">
      <w:pPr>
        <w:pStyle w:val="a3"/>
      </w:pPr>
      <w:r>
        <w:t xml:space="preserve">　　所以這個我們多講幾遍也不多。我們常常講，過去也聽先師淨老和尚常常講，我是聽了五十幾年了，多不多呢？不多。為什麼？你還沒看破、沒放下，你還要不斷的聽、不斷的提醒。我們還沒做到，所以要不斷、不厭其煩的，老和尚苦口婆心不斷給我們提醒。他老人家剛學佛的時候，他講過很多遍，光我聽他老人家講經，聽了五十幾年了，我都聽了五十幾年了，他常常講這句。五十幾年前講的，五十幾年後他還講這個，為什麼常常提？因為這個很重要，你入佛門的第一關，你沒有從這裡下手，你入不了佛門，你總在門外徘徊。先師淨老他年輕的時候也不信佛，認為佛教是迷信，他也不想去接觸。到台灣來，他想要再求學，所以他去找台大哲學教授，方東美教授。他發心要跟他學哲學，方教授單獨給他授課，叫他不要到學校去聽。學校老師太多，教授很多，每一個人講一種，如果去學校旁聽，他遇到很多教授，每一個人講得不一樣，到最後不曉得聽誰的，無所適從。我們老和尚他真正有誠心誠意要跟他學哲學，所以方教授也特別開例，單獨給他授課，也不收學費的，一個星期上兩個小時，在他的小客廳，星期天到他家客廳去。他從西方哲學講到東方哲學、講到印度哲學，最後一個單元講佛經哲學，告訴他，佛經哲學是世界哲學最高峰。他聽了</w:t>
      </w:r>
      <w:r>
        <w:t>很驚訝，佛教是迷信，怎麼會有哲學？方教授跟他講，你年輕不懂，佛經才是最高的哲學，學佛是人生最高的享受。他被這一句話打動了，他才開始接觸佛教寺院，去看經書。</w:t>
      </w:r>
      <w:r>
        <w:t xml:space="preserve"> </w:t>
      </w:r>
    </w:p>
    <w:p w14:paraId="443A2080" w14:textId="77777777" w:rsidR="00803F1A" w:rsidRDefault="00803F1A">
      <w:pPr>
        <w:pStyle w:val="a3"/>
      </w:pPr>
      <w:r>
        <w:t xml:space="preserve">　　沒有半年，前清一個蒙古親王介紹他認識章嘉大師。章嘉大師，在清朝都是享國家的爵位，章嘉呼圖克圖，到了民國，他是總統府的資政。去親近章嘉大師，也是一個星期去一次，兩個小時。見到章嘉大師，他第一個問題就問，他說佛法這麼好，學佛是人生最高的享受，有什麼方法讓我很快入進去？章嘉大師沉默了半個小時，才慢</w:t>
      </w:r>
      <w:r>
        <w:lastRenderedPageBreak/>
        <w:t>慢跟他講「有」。講了之後，又停了十分鐘，讓他這個心完全靜下來、沉澱下來，然後慢慢跟他講，「看得破，放得下」。就講六個字，看得破、放得下。聽到講看得破、放得下，要怎麼樣看破、怎麼放下？從哪裡下手？接著又問了。又停了一下，講了兩個字「布施」，從布施下手。聽到布施，他想到我現在一個窮的公務員，這個薪水大概足夠三餐糊口而已，哪有多餘的錢去布施？想到布施，就想到沒錢。章嘉大師就問他，你一毛錢有沒有？一分錢有沒有？他說這個倒有。他說你有一毛錢就布施一毛，有一塊錢布施一塊錢，你就從這裡布施，先從身外之物先布施。他明白了。他要離開的時候章嘉大師送他到門口，再給他講，今天給你講這六個字，你修六年，一個字修一年，修六年，看得破、放得下，從布施下手，你去修六年。</w:t>
      </w:r>
      <w:r>
        <w:t xml:space="preserve"> </w:t>
      </w:r>
    </w:p>
    <w:p w14:paraId="04FDA785" w14:textId="77777777" w:rsidR="00803F1A" w:rsidRDefault="00803F1A">
      <w:pPr>
        <w:pStyle w:val="a3"/>
      </w:pPr>
      <w:r>
        <w:t xml:space="preserve">　　他真的依教奉行，從那時候開始，真的就有一毛錢布施一毛，有一塊布施一塊。人家寺院有要放生的，要印經、要施藥、施棺材，都有一些熱心的居士拿個本子讓人家去隨喜發心，他就不斷的布施。修了半年，他就有感應了，原來他的命很窮的，我們老和尚常講他是乞丐命，財庫空空，過去世沒有修財布施。但是頭腦不錯，過去世大概只有修法布施，沒有修財布施。也沒有官位，壽命又短，只有四十五歲。他一直修，修了半年，那個時候我早期五十幾年前聽他老人家講經，他修了半年他就有感應了，他很認真修。剛開始在修布施，他說像割肉一樣，賺錢都不容易了，現在又要布施，真的很痛苦。但是那個時候就咬緊牙根，難捨能捨，這樣堅持修下去，到最後就很自然了。這《了凡四訓》講，「始則勉強，終則泰然」，剛開始很勉強，勉為其難去修，很不甘心情願的去修，修到一段時間他就習慣成自然，他自然就很喜歡布施了。很喜歡布施，這個時候感應也就現前了，他要的東西，經書這些，生活上需要的，很快就有了，就會有人送來。所以愈修愈有心得，信心就愈增長，老師講得沒錯。修到晚年，福報就太大了，他這個改造命運超過袁了凡，超過很多倍。這個活生生例子做給我們看。</w:t>
      </w:r>
      <w:r>
        <w:t xml:space="preserve"> </w:t>
      </w:r>
    </w:p>
    <w:p w14:paraId="121044B4" w14:textId="77777777" w:rsidR="00803F1A" w:rsidRDefault="00803F1A">
      <w:pPr>
        <w:pStyle w:val="a3"/>
      </w:pPr>
      <w:r>
        <w:t xml:space="preserve">　　所以你說看破放下，要怎麼樣看破放下？我們老和尚不是做給我們看了嗎？示範給我們看了嗎？從布施下手。根據我們老和尚的經驗，剛開始從比較不喜歡的先布施，有一些東西不喜歡的，後來自己很喜歡的也肯布施，那就有進步、有提升了，是從布施下手。所以這個看破放下，我們就學習老法師。你看菩薩六度，第一度就布施，《金剛經》布施度講得最多，很多提到布施，可見布施的確是我們入佛門的第一關，從這裡下手。看破是聽經，放下就是你要具體行動，像老和尚布施就是放下。你放不下，你怎麼布施？你布施出去就是要放下。你放不下，你就不肯布施，這個一定的，你就捨不得。你捨了才有得，捨得捨得。所以業障深重，更要修了。</w:t>
      </w:r>
      <w:r>
        <w:t xml:space="preserve"> </w:t>
      </w:r>
    </w:p>
    <w:p w14:paraId="15286763" w14:textId="77777777" w:rsidR="00803F1A" w:rsidRDefault="00803F1A">
      <w:pPr>
        <w:pStyle w:val="a3"/>
      </w:pPr>
      <w:r>
        <w:t xml:space="preserve">　　看破，我們多聽經，看破是明理，明白這個道理。為什麼要布施？財布施得財富，法布施得聰明智慧，無畏布施得健康長壽。所以從布施下手，這樣就比較具體了，看破放下就比較具體。像章嘉大師是真善知識，他不跟你談玄說妙。談玄說妙，你會講得天花亂墜，這個好像說食數寶，跟自己都沒有關係。所以還是要實際上去修行，從布施下手，布施就是放下。建議你從這裡下手，你布施到有心得了，你自然就看破放下了，慢慢你就深入了。所以道理講得再多，你不肯依教奉行，那還是不能入門。這個道理我們一定要明白，解行一定要相應，看破是解，放下是行。好，下面一個問題。</w:t>
      </w:r>
      <w:r>
        <w:t xml:space="preserve"> </w:t>
      </w:r>
    </w:p>
    <w:p w14:paraId="4A130B12" w14:textId="77777777" w:rsidR="00803F1A" w:rsidRDefault="00803F1A">
      <w:pPr>
        <w:pStyle w:val="a3"/>
      </w:pPr>
      <w:r>
        <w:t xml:space="preserve">　　同學：第三百二十個問題。請問尊敬的院長，念修藍博士「對不起，請原諒，謝謝你，我愛你」這四句話，和念「阿彌陀佛」名號有什麼不同嗎？</w:t>
      </w:r>
      <w:r>
        <w:t xml:space="preserve"> </w:t>
      </w:r>
    </w:p>
    <w:p w14:paraId="579C7DAA" w14:textId="77777777" w:rsidR="00803F1A" w:rsidRDefault="00803F1A">
      <w:pPr>
        <w:pStyle w:val="a3"/>
      </w:pPr>
      <w:r>
        <w:lastRenderedPageBreak/>
        <w:t xml:space="preserve">　　悟道法師：在我們境界來講，這個當然是有所不同；如果法身大士，他都平等了，那個不是我們的境界。阿彌陀佛是萬德洪名，念阿彌陀佛就是對一切眾生都大慈大悲。這個感謝的言辭，「對不起，請原諒，謝謝你，我愛你」四句話，這是對我們一般眾生講的。一般的人跟冤親債主溝通，也是要有這個誠心誠意，才能夠感應、才能夠溝通。如果沒有誠心誠意，你這樣念一念，有口無心，那也不能感應。所以你看修藍博士他念這四句話，他要修一點定，心要很靜，心要誠，就是心不夾雜其他妄念，他念這四句話就會跟眾生溝通，就感應了。如果妄念太多，念這四句還是沒有感應。所以他都要觀想。</w:t>
      </w:r>
      <w:r>
        <w:t xml:space="preserve"> </w:t>
      </w:r>
    </w:p>
    <w:p w14:paraId="298DD194" w14:textId="77777777" w:rsidR="00803F1A" w:rsidRDefault="00803F1A">
      <w:pPr>
        <w:pStyle w:val="a3"/>
      </w:pPr>
      <w:r>
        <w:t xml:space="preserve">　　你問的問題，就是說這四句話跟阿彌陀佛名號，這個當然不同，阿彌陀佛是阿彌陀佛，這四句是四句，當然不一樣。阿彌陀佛是無量光、無量壽、無量覺，什麼都無量，這個是萬德洪名。修藍博士他不是學佛的，所以他也不知道佛法，他知道他用誠心誠意跟這個病人的冤親債主溝通，對那個病人化解冤業、讓他身體恢復健康，這個是有幫助。念佛是能成佛，念佛是因，成佛是果，跟這個四句話當然是不同的，當然是不一樣的。所以我們念佛人，當然以念阿彌陀佛迴向給眾生，這個是最圓滿的、最究竟的。如果你這四句話，加上念佛，這個也可以，就是「對不起，請原諒，謝謝你，我愛你，我現在念佛給你迴向」，這樣也可以。如果修藍博士他再加上念佛，那效果更好了。提供你參考。好，下面一題。</w:t>
      </w:r>
      <w:r>
        <w:t xml:space="preserve"> </w:t>
      </w:r>
    </w:p>
    <w:p w14:paraId="40ADE70B" w14:textId="77777777" w:rsidR="00803F1A" w:rsidRDefault="00803F1A">
      <w:pPr>
        <w:pStyle w:val="a3"/>
      </w:pPr>
      <w:r>
        <w:t xml:space="preserve">　　同學：第三百二十一個問題。尊敬的院長您好！一位寺院的師父，總讓學生給寺院幫忙做一些網路工作，學生進入佛學院學習後感覺時間很緊張，內心就很排斥這些工作，只想專心修學，因為學生已經五十歲了，經教理論的學習差得很多，可是寺院沒人能接學生的工作，如果直接拒絕，關係就會僵化。請問學生這是自私自利的想法嗎？該怎麼辦？</w:t>
      </w:r>
      <w:r>
        <w:t xml:space="preserve"> </w:t>
      </w:r>
    </w:p>
    <w:p w14:paraId="6A856763" w14:textId="77777777" w:rsidR="00803F1A" w:rsidRDefault="00803F1A">
      <w:pPr>
        <w:pStyle w:val="a3"/>
      </w:pPr>
      <w:r>
        <w:t xml:space="preserve">　　悟道法師：這個問題也不能說你是完全自私自利，當然為自己的這種學習著想，這是人之常情。這個自私自利主要是說想到自己，不管別人，損人利己，這個叫自私自利。我們對人要有一個負責任的態度，我們答應人家做的事情就要給人家做好。這個《論語》上講「主忠信」，忠就是人家拜託我們的事情，我們要負責任，給他辦好。現在就是沒有人能夠接這個工作，你把它丟了，那的確是我們沒有善盡責任，因此就是要找到有人來接你的工作，你就可以把這個工作交給他了。這個你可以先跟寺院的負責人溝通，就是說你現在已經年紀到半百了，需要多些時間來學習一些經教，希望他能夠再找適當的人選來接你的工作。首先，要跟寺院負責人報告，先跟他溝通你的想法，請他去找。另外一方面，你可以求佛菩薩加持、護法加持，幫你找一個適當人選能夠來接你的工作，你就能夠安心去學經教。</w:t>
      </w:r>
      <w:r>
        <w:t xml:space="preserve"> </w:t>
      </w:r>
    </w:p>
    <w:p w14:paraId="1ADC2B5E" w14:textId="77777777" w:rsidR="00803F1A" w:rsidRDefault="00803F1A">
      <w:pPr>
        <w:pStyle w:val="a3"/>
      </w:pPr>
      <w:r>
        <w:t xml:space="preserve">　　所以這個也說不上是自私自利，因為你想要發心學習，需要時間。這個方面提供你參考，給負責人報告，跟他溝通，請他再去物色人選，這個是比較不會關係弄僵。如果說要有一定的時間，比如說兩個月給你找，找不到我走了，我不管了，可能到時候他還找不到，就把它丟著，這個可能關係會搞僵，也不是很理想。但是總是要跟他講，總是你可以跟他講一個時間，最理想說二、三個月給你找看看。如果他二、三個月還真找不到，你再幫他一段時間。一方面求佛菩薩、求護法來加持，幫你找到適合人選來接你的工作。只要誠心誠意的求佛菩薩，也會有感應。好，這一條回答到這裡，下面一題。</w:t>
      </w:r>
      <w:r>
        <w:t xml:space="preserve"> </w:t>
      </w:r>
    </w:p>
    <w:p w14:paraId="0B7865EE" w14:textId="77777777" w:rsidR="00803F1A" w:rsidRDefault="00803F1A">
      <w:pPr>
        <w:pStyle w:val="a3"/>
      </w:pPr>
      <w:r>
        <w:lastRenderedPageBreak/>
        <w:t xml:space="preserve">　　同學：第三百二十二個問題。院長師父吉祥！請問亡者的牌位立在一個寺院就可以了，還是立在多個寺院更好？</w:t>
      </w:r>
      <w:r>
        <w:t xml:space="preserve"> </w:t>
      </w:r>
    </w:p>
    <w:p w14:paraId="24EB1874" w14:textId="77777777" w:rsidR="00803F1A" w:rsidRDefault="00803F1A">
      <w:pPr>
        <w:pStyle w:val="a3"/>
      </w:pPr>
      <w:r>
        <w:t xml:space="preserve">　　悟道法師：這個就看因緣。如果你只有去一個寺院，當然就立一個寺院就可以了。如果你跟很多寺院結緣，當然你要多立幾個也無妨。所以立很多個寺院不是說就更好，只是說你跟這個寺院結結緣。最好就是說，你立一個寺院是你要去拜，可能會比較方便。因為你在寺院立牌位，最主要那邊做法會或者是共修你要去參與，這樣是比較理想。如果立了很多寺院，立了十幾個寺院，你也沒有時間去跑十幾個寺院，立個牌位，就請那個寺院的法師幫你念念經，這個意義也不大。所以建議還是立一個寺院，你可以去的這個寺院，你可以常去拜的，你方便去的這個寺院，這樣就可以了，就不一定要立很多寺院。立了那麼多，你要考慮你有沒有時間都去？這一點你要自己斟酌。最好立一個是比較方便。好，下面一題。</w:t>
      </w:r>
      <w:r>
        <w:t xml:space="preserve"> </w:t>
      </w:r>
    </w:p>
    <w:p w14:paraId="6A15EE6F" w14:textId="77777777" w:rsidR="00803F1A" w:rsidRDefault="00803F1A">
      <w:pPr>
        <w:pStyle w:val="a3"/>
      </w:pPr>
      <w:r>
        <w:t xml:space="preserve">　　同學：第三百二十三個問題。請教尊敬的院長，學生念佛時雜念紛飛，就用手指寫「佛」，一邊寫佛字、一邊念佛比較攝心。請問院長這樣是否如法？</w:t>
      </w:r>
      <w:r>
        <w:t xml:space="preserve"> </w:t>
      </w:r>
    </w:p>
    <w:p w14:paraId="6668FF6C" w14:textId="77777777" w:rsidR="00803F1A" w:rsidRDefault="00803F1A">
      <w:pPr>
        <w:pStyle w:val="a3"/>
      </w:pPr>
      <w:r>
        <w:t xml:space="preserve">　　悟道法師：原則上你能夠攝心就如法了，如果不能攝心，這個方法就是對你沒有幫助。雜念紛飛，這個也是我們念佛功夫不得力，也都會有這種現象。這個你可以參照印光大師記數，一到十、一到十，這個方法。你不能數一到十，三三四也可以。像我念，都是數一到十、一到十、一到十，這樣重複念。你可以試用這個方法看看，是不是比你用手指頭寫更能夠攝心？</w:t>
      </w:r>
      <w:r>
        <w:t xml:space="preserve"> </w:t>
      </w:r>
    </w:p>
    <w:p w14:paraId="651BD009" w14:textId="77777777" w:rsidR="00803F1A" w:rsidRDefault="00803F1A">
      <w:pPr>
        <w:pStyle w:val="a3"/>
      </w:pPr>
      <w:r>
        <w:t xml:space="preserve">　　這個記數念佛，因為過去像印光大師他就是勸大家手拿念珠念佛，在行住坐臥四威儀當中，只適合用在行跟住。行，你走路的時候可以用念珠，因為你身體在動；住就是站著，你站著的時候。如果你坐著，盤坐也好，坐在椅子也好，印祖就不建議用念珠，因為用念珠你手在動，會影響你的心。你現在一面念佛、一面寫字，一定是採取坐的姿勢。坐，印光大師他不建議用念珠，因為用念珠，你手在動，心定不下來。特別在念佛堂念佛，他就不建議用念珠。你靜坐的時候，或者坐在椅子上，就是用記數念佛，心裡默記，這樣念就可以。數一到十、一到十，或者你沒有辦法記一到十，三三四也可以。你手寫這個佛字，你手在動，跟撥念珠是一樣的意思。所以建議你採用這個方法。好，下面一題。</w:t>
      </w:r>
      <w:r>
        <w:t xml:space="preserve"> </w:t>
      </w:r>
    </w:p>
    <w:p w14:paraId="7708E87F" w14:textId="77777777" w:rsidR="00803F1A" w:rsidRDefault="00803F1A">
      <w:pPr>
        <w:pStyle w:val="a3"/>
      </w:pPr>
      <w:r>
        <w:t xml:space="preserve">　　同學：第三百二十四個問題。每逢年節有人送購物卡，各種原因很難拒絕，請問如何處理比較如法？用等值金額的錢去隨喜放生、印經、助困濟貧等善事，可以不算偷盜嗎？如法的話應如何迴向？感恩院長慈悲解答。</w:t>
      </w:r>
      <w:r>
        <w:t xml:space="preserve"> </w:t>
      </w:r>
    </w:p>
    <w:p w14:paraId="2BCC3A50" w14:textId="77777777" w:rsidR="00803F1A" w:rsidRDefault="00803F1A">
      <w:pPr>
        <w:pStyle w:val="a3"/>
      </w:pPr>
      <w:r>
        <w:t xml:space="preserve">　　悟道法師：購物卡，用等值的錢去隨喜放生、印經，這個做善事當然可以，這個不算偷盜，用你的錢去做，怎麼會算偷盜？購物卡，別人好意，這個當然可以，這是你的發心。要如何迴向？這個迴向一般用總迴向就可以了，「願以此功德，莊嚴佛淨土，上報四重恩，下濟三途苦。若有見聞者，悉發菩提心，盡此一報身，同生極樂國」，這個總迴向就可以。如果你有特殊因緣再個別迴向，迴向給特定對象；如果沒有，念這個總迴向就可以。或者你要更簡單，念「願生西方淨土中，九品蓮花為父母，花開見佛悟無生，不退菩薩為伴侶」，這個也可以。以上提供你參考。好，下面一題。</w:t>
      </w:r>
      <w:r>
        <w:t xml:space="preserve"> </w:t>
      </w:r>
    </w:p>
    <w:p w14:paraId="54E5D160" w14:textId="77777777" w:rsidR="00803F1A" w:rsidRDefault="00803F1A">
      <w:pPr>
        <w:pStyle w:val="a3"/>
      </w:pPr>
      <w:r>
        <w:lastRenderedPageBreak/>
        <w:t xml:space="preserve">　　同學：第三百二十五個問題。請問院長，《海賢老和尚》光碟每天聽看三遍的方法，是否適合普通根性的人？</w:t>
      </w:r>
      <w:r>
        <w:t xml:space="preserve"> </w:t>
      </w:r>
    </w:p>
    <w:p w14:paraId="0F9E2034" w14:textId="77777777" w:rsidR="00803F1A" w:rsidRDefault="00803F1A">
      <w:pPr>
        <w:pStyle w:val="a3"/>
      </w:pPr>
      <w:r>
        <w:t xml:space="preserve">　　悟道法師：這個問題也是看各人的根器。過去劉素雲居士，她的確能夠一天看三遍。我們老和尚的光碟，同樣那個光碟，她一天都可以聽十遍，所以像她那個根器的人是可以。你可以試看看，如果你每一天看三遍，我們老和尚講，看個三年，每一天念一萬聲佛號，這個就有把握往生了。各人根器不一樣，你可以嘗試一下。如果你看不下去，那這個方法就不適合你。如果看得下去，你就繼續看，這個你自己可以去嘗試。</w:t>
      </w:r>
      <w:r>
        <w:t xml:space="preserve"> </w:t>
      </w:r>
    </w:p>
    <w:p w14:paraId="40461394" w14:textId="77777777" w:rsidR="00803F1A" w:rsidRDefault="00803F1A">
      <w:pPr>
        <w:pStyle w:val="a3"/>
      </w:pPr>
      <w:r>
        <w:t xml:space="preserve">　　所以普通根器，根器各人不一樣，別人以這個方式他可以，我們是不是可以？我們要去嘗試。你去試驗一下，看行不行。過去有人給我講，他一天看三遍，看得到最後他好像看不出味道，他就看不下去。如果你看出門道、看出味道，你就能夠不斷的看下去。像我們老和尚他都看了三十遍。這個提供你參考，你可以先試試看一段時間，看怎麼樣？如果你能繼續看得下去，那就像老和尚講，你每一天看三遍，一萬聲佛號，三年後就有把握往生了。如果看不下去，你再換其他的方式，要聽老和尚講經或其他的讀經，你自己再去斟酌。</w:t>
      </w:r>
      <w:r>
        <w:t xml:space="preserve"> </w:t>
      </w:r>
    </w:p>
    <w:p w14:paraId="5B69E071" w14:textId="77777777" w:rsidR="00803F1A" w:rsidRDefault="00803F1A">
      <w:pPr>
        <w:pStyle w:val="a3"/>
      </w:pPr>
      <w:r>
        <w:t xml:space="preserve">　　好，今天時間到了，我們就先回答到這裡，下面的還有二十幾個問題，我們下一次再來跟大家答覆。祝大家福慧增長，法喜充滿。阿彌陀佛！　　</w:t>
      </w:r>
    </w:p>
    <w:sectPr w:rsidR="00803F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4A301" w14:textId="77777777" w:rsidR="00803F1A" w:rsidRDefault="00803F1A" w:rsidP="00CF20BB">
      <w:r>
        <w:separator/>
      </w:r>
    </w:p>
  </w:endnote>
  <w:endnote w:type="continuationSeparator" w:id="0">
    <w:p w14:paraId="5102DDF9" w14:textId="77777777" w:rsidR="00803F1A" w:rsidRDefault="00803F1A" w:rsidP="00CF2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D517F" w14:textId="77777777" w:rsidR="00803F1A" w:rsidRDefault="00803F1A" w:rsidP="00CF20BB">
      <w:r>
        <w:separator/>
      </w:r>
    </w:p>
  </w:footnote>
  <w:footnote w:type="continuationSeparator" w:id="0">
    <w:p w14:paraId="76A87913" w14:textId="77777777" w:rsidR="00803F1A" w:rsidRDefault="00803F1A" w:rsidP="00CF20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BB"/>
    <w:rsid w:val="007931EE"/>
    <w:rsid w:val="00803F1A"/>
    <w:rsid w:val="00CF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B22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0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0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0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0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2158</Words>
  <Characters>12304</Characters>
  <Application>Microsoft Office Word</Application>
  <DocSecurity>0</DocSecurity>
  <Lines>102</Lines>
  <Paragraphs>28</Paragraphs>
  <ScaleCrop>false</ScaleCrop>
  <Company/>
  <LinksUpToDate>false</LinksUpToDate>
  <CharactersWithSpaces>14434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