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D775" w14:textId="77777777" w:rsidR="001B47FF" w:rsidRDefault="001B47FF">
      <w:r>
        <w:t xml:space="preserve">龍喜國際佛教大學供僧大會致詞　　悟道法師主講　　（共一集）　　</w:t>
      </w:r>
      <w:r>
        <w:t>2018/12/9</w:t>
      </w:r>
      <w:r>
        <w:t xml:space="preserve">　　斯里蘭卡龍喜國際佛教大學　　檔名：</w:t>
      </w:r>
      <w:r>
        <w:t xml:space="preserve">WD32-026-0001 </w:t>
      </w:r>
    </w:p>
    <w:p w14:paraId="41AF9878" w14:textId="77777777" w:rsidR="001B47FF" w:rsidRDefault="001B47FF">
      <w:pPr>
        <w:pStyle w:val="a3"/>
      </w:pPr>
      <w:r>
        <w:t xml:space="preserve">　　尊敬的斯里蘭卡龍喜國際佛教大學校長強帝瑪國師，尊敬的斯里蘭卡，各地區佛教會會長、諸山長老，尊敬的諸位同修大德，大家上午好。阿彌陀佛！</w:t>
      </w:r>
      <w:r>
        <w:t xml:space="preserve"> </w:t>
      </w:r>
    </w:p>
    <w:p w14:paraId="0878FBD4" w14:textId="77777777" w:rsidR="001B47FF" w:rsidRDefault="001B47FF">
      <w:pPr>
        <w:pStyle w:val="a3"/>
      </w:pPr>
      <w:r>
        <w:t xml:space="preserve">　　今天非常難得，悟道有這個殊勝的因緣，來參與龍喜國際佛教大學的齋僧大會。這次來自中國大陸、台灣、香港、新加坡、馬來西亞，也有不少居士來參加齋僧、供僧的大會。齋僧這個活動，在台灣每年都是中國民曆七月份，都會舉行大型的齋僧活動。齋僧是給在家居士種福田很好因緣，在佛經上講，齋僧來生的果報必得大富，就是會得到大財富。佛在經上跟我們講，齋僧得大富有這個因果，這個因果也有不同，如經典裡面講，齋僧必得大富這是一定的道理。若居士請出家人到居士家裡供齋，讓出家人在路途上往返很辛苦，才能得到這個飲食。後世雖然也會得到大富，就會得到很大的財富，但是要很勞苦才能得到，就是要很辛苦。這是因為讓出家人跑來跑去很辛苦，所以供僧會得福報。但是來生要得到財富，也要很辛苦，因為種的因是辛苦的因。</w:t>
      </w:r>
      <w:r>
        <w:t xml:space="preserve"> </w:t>
      </w:r>
    </w:p>
    <w:p w14:paraId="2461AB64" w14:textId="77777777" w:rsidR="001B47FF" w:rsidRDefault="001B47FF">
      <w:pPr>
        <w:pStyle w:val="a3"/>
      </w:pPr>
      <w:r>
        <w:t xml:space="preserve">　　如果把這個齋食的食物送到寺院庵堂，使僧眾安然得食，不要讓出家人跑來跑去，居士送到寺院供養僧眾，將來得到的福報必定生天，在人間也會享受自然的快樂，得到財富就不辛苦了。這次齋僧，我們有來自中國大陸、台灣、香港、新加坡、馬來西亞，各地的同修大家來到龍喜國際佛教大學來打齋，將來得到的福報就很輕鬆。因為出家人不用坐飛機坐到台灣、香港、大陸去吃飯，大家送到這裡來。所以今天大家來這裡齋僧，這個因緣的確非常殊勝，非常難得。我們布施必定得到福報，但是我們布施的心態也非常重要，有的人布施得很多，但是得到的福報很少。</w:t>
      </w:r>
      <w:r>
        <w:t xml:space="preserve"> </w:t>
      </w:r>
    </w:p>
    <w:p w14:paraId="51F8D7B8" w14:textId="77777777" w:rsidR="001B47FF" w:rsidRDefault="001B47FF">
      <w:pPr>
        <w:pStyle w:val="a3"/>
      </w:pPr>
      <w:r>
        <w:t xml:space="preserve">　　在《菩薩本行經》裡面講，「若有眾生不能至心施，不能以恭敬心施，不能以歡喜心施，或貢高自大而施，或受施者信邪倒見，譬如耕於薄地，下種雖多，所收甚少。」這是布施很多，但是得到福報很少，就是他的心不至誠，也沒有恭敬心，或者貢高自大這個心來布施，這樣施得很多，得到的很少。還有施少福多，他布施的很少，但是得到的福報很多。在經典裡面講，如果布施的時候能夠以歡喜心，以恭敬心、清淨心、不望回報的心來布施。這樣有恭敬心、清淨心、歡喜心來布施，布施很少，但是得到福報很多。所以這些因果，我們都必須明瞭，我們要得到殊勝的福報，必須有恭敬心、歡喜心、清淨心，這樣來布施，得的福報就非常殊勝。今天我們大家遇到這個殊勝的因緣，祝福大家得到最殊勝的福報，大家功德無量，阿彌陀佛。好，謝謝大家，阿彌陀佛！　　</w:t>
      </w:r>
    </w:p>
    <w:sectPr w:rsidR="001B47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9478" w14:textId="77777777" w:rsidR="001B47FF" w:rsidRDefault="001B47FF" w:rsidP="00A77FE0">
      <w:r>
        <w:separator/>
      </w:r>
    </w:p>
  </w:endnote>
  <w:endnote w:type="continuationSeparator" w:id="0">
    <w:p w14:paraId="0C0D4FA7" w14:textId="77777777" w:rsidR="001B47FF" w:rsidRDefault="001B47FF" w:rsidP="00A77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B57E" w14:textId="77777777" w:rsidR="001B47FF" w:rsidRDefault="001B47FF" w:rsidP="00A77FE0">
      <w:r>
        <w:separator/>
      </w:r>
    </w:p>
  </w:footnote>
  <w:footnote w:type="continuationSeparator" w:id="0">
    <w:p w14:paraId="0679B680" w14:textId="77777777" w:rsidR="001B47FF" w:rsidRDefault="001B47FF" w:rsidP="00A77F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E0"/>
    <w:rsid w:val="001B47FF"/>
    <w:rsid w:val="007931EE"/>
    <w:rsid w:val="00A7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F84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F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F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F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F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