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1D7B1" w14:textId="77777777" w:rsidR="00603CF3" w:rsidRDefault="00603CF3">
      <w:r>
        <w:t xml:space="preserve">印光大師法語菁華摘錄　　悟道法師主講　　（第一集）　　</w:t>
      </w:r>
      <w:r>
        <w:t>2005/12/29</w:t>
      </w:r>
      <w:r>
        <w:t xml:space="preserve">　　台灣宜蘭流通處　　檔名：</w:t>
      </w:r>
      <w:r>
        <w:t xml:space="preserve">WD20-008-0001 </w:t>
      </w:r>
    </w:p>
    <w:p w14:paraId="415C5C1F" w14:textId="77777777" w:rsidR="00603CF3" w:rsidRDefault="00603CF3">
      <w:pPr>
        <w:pStyle w:val="a3"/>
      </w:pPr>
      <w:r>
        <w:t xml:space="preserve">　　「印光大師法語菁華摘錄」，諸位觀眾大家好，阿彌陀佛！今天我們來到華藏淨宗學會，宜蘭念佛堂新的道場，要來跟大家報告，「印光大師法語菁華」的摘錄。這次有兩天的講座，我們一天講二集，提供給佛教衛星慈悲電視台來播放，這也是第一次在宜蘭念佛堂現場的錄影。這次講題是「印光大師法語菁華摘錄」，「印光大師法語菁華」，是我們導師上淨下空老和尚，將《印光大師文鈔》裡面重要的菁華節錄出來，總共有節錄「菁華」有二集，一集都有一百多條，現在編在《淨土集》這裡面。悟道將《淨土集》裡面，「印光大師法語菁華」又再摘錄八條。這個八條方便我們在外面旅行，短時間的演講，就像我們這次兩天的講座，八條來講這個時間比較剛好。</w:t>
      </w:r>
      <w:r>
        <w:t xml:space="preserve"> </w:t>
      </w:r>
    </w:p>
    <w:p w14:paraId="0F46DB4B" w14:textId="77777777" w:rsidR="00603CF3" w:rsidRDefault="00603CF3">
      <w:pPr>
        <w:pStyle w:val="a3"/>
      </w:pPr>
      <w:r>
        <w:t xml:space="preserve">　　因為我們若講一部經，必須要相當長的時間。要講經裡面一部分的經文，至少也要一個禮拜、十天、半個月、一個月，所以要有時間。一兩天、兩三天，我們採取《淨土集》這個資料來講，這就非常的方便。過去我們導師淨空上人，他編《淨土集》用意也是在此地。他這個構想根據弘一大師的《晚晴集》來作的，摘錄分一條一條，也可以獨立，也可以連貫，這個時間長短都可以來安排。時間如果長一點，多講幾條；時間短一點，少講幾條。甚至只有半個小時的時間，講個一條也可以，所以這就很方便。因此，我們這次採取這資料來跟大家報告，所以叫做「菁華摘錄」。現在請大家看摘錄的第一段：</w:t>
      </w:r>
      <w:r>
        <w:t xml:space="preserve"> </w:t>
      </w:r>
    </w:p>
    <w:p w14:paraId="2C579168" w14:textId="77777777" w:rsidR="00603CF3" w:rsidRDefault="00603CF3">
      <w:pPr>
        <w:pStyle w:val="a3"/>
      </w:pPr>
      <w:r>
        <w:t xml:space="preserve">　　【一。修行人。總要心地光明。三業清淨。功德自能無量。觀經云。孝養父母。奉事師長。慈心不殺。修十善業。是為三世諸佛淨業正因。至要弗忘。放下屠刀。立地成佛。有為者亦若是。願各勉之。】</w:t>
      </w:r>
      <w:r>
        <w:t xml:space="preserve"> </w:t>
      </w:r>
    </w:p>
    <w:p w14:paraId="36720F5C" w14:textId="77777777" w:rsidR="00603CF3" w:rsidRDefault="00603CF3">
      <w:pPr>
        <w:pStyle w:val="a3"/>
      </w:pPr>
      <w:r>
        <w:t xml:space="preserve">　　這是摘錄的第一段。這個第一段，印光祖師以《佛說觀無量壽佛經》，淨業三福的第一福來勉勵我們。第一句說『修行人』，「修行人」是廣義，意思就是說凡是人都要修行，不是說學佛的人要修行，信仰其他宗教的人他就不用修行。乃至沒有宗教信仰的人，他就不用修行。這個意思就是說，你學佛的人也好，信仰其他宗教的人也好，沒有宗教信仰的人也好，只要你是人都要修行。修是修正，行是行為，修行這兩個字，我們一定要把這個定義認識清楚。修行並不是說每天誦經、禮佛、念佛，這是修行的一個形式。真正修行的意義，就是我們的行為有了錯誤、有了偏差、有了過失，把它修正過來，修正錯誤的思想、言語、行為，這叫做修行。如果我們錯誤的思想、觀念、見解，錯誤的言語，錯誤的行為不知道修正過來，那就一直錯誤到底，後果就是帶來痛苦與災難。我們想看看，哪個人不用修行？如果不修你的行為、思想錯誤沒有改過來，那個後果就是苦。因此，人人都要修行，所以這三字它是廣義的。</w:t>
      </w:r>
      <w:r>
        <w:t xml:space="preserve"> </w:t>
      </w:r>
    </w:p>
    <w:p w14:paraId="50C40853" w14:textId="77777777" w:rsidR="00603CF3" w:rsidRDefault="00603CF3">
      <w:pPr>
        <w:pStyle w:val="a3"/>
      </w:pPr>
      <w:r>
        <w:t xml:space="preserve">　　過去中國古代的教育，採取儒家聖賢的教育，我們看儒家從《弟子規》、四書五經、十三經，都是教人修正錯誤的思想、言語、行為。尤其《弟子規》這是很具體給我們修行的標準，所以人人都要修行。不管在家出家、男女老少、各行各業、富貴貧賤，統統要修行。修行的原則，『總須心地光明』，這是我們修行的原則，心為主。一切都是我們人心所造出來，為什麼會造惡業？心不清淨。心不清淨就不光明，這個光明就是智慧，沒有智慧，沒有智慧常常做錯事，話也常常說錯，頭腦在想的也常常想錯，這就沒有智慧，經典講的愚痴，沒有智慧。心為主，心地清淨光明，三業自然就清淨。三業是身語意三業，我們的行為很多，歸納起來不出這三大類，身口意三</w:t>
      </w:r>
      <w:r>
        <w:lastRenderedPageBreak/>
        <w:t>業。身體的行為，口是我們言語的行為，意是我們心裡思想、見解的行為，行為再多，不出這三大類。心地清淨光明，我們身口意三業，自然就清淨了。</w:t>
      </w:r>
      <w:r>
        <w:t xml:space="preserve"> </w:t>
      </w:r>
    </w:p>
    <w:p w14:paraId="0B803212" w14:textId="77777777" w:rsidR="00603CF3" w:rsidRDefault="00603CF3">
      <w:pPr>
        <w:pStyle w:val="a3"/>
      </w:pPr>
      <w:r>
        <w:t xml:space="preserve">　　『功德自能無量』，這個功德就是清淨心。功德與福德的意思不相同，功德是心地光明，『三業清淨』，這是功德，所以功德是清淨心。心不起貪瞋痴慢的煩惱，身口意三業清淨，這是功德。所以功德並不是說，我們出多少錢去幫助人，這是修福。如果你出錢出力做好事，心不清淨這不是功德，這是福德，有福報。我們在社會上看到很多慈善家，也很多發心出錢出力做好事。但是心不清淨，在這個做好事當中，還是有夾雜名聞利養，心不清淨。心不清淨這是可以得福，沒有功德，功德、福德這個不相同。一開頭的這四句話是一個原則，就是說修行人，你是要修到什麼標準？就是要心地光明，三業清淨，這樣「功德自然無量」，這是我們修行的一個目標。</w:t>
      </w:r>
      <w:r>
        <w:t xml:space="preserve"> </w:t>
      </w:r>
    </w:p>
    <w:p w14:paraId="500D8ED1" w14:textId="77777777" w:rsidR="00603CF3" w:rsidRDefault="00603CF3">
      <w:pPr>
        <w:pStyle w:val="a3"/>
      </w:pPr>
      <w:r>
        <w:t xml:space="preserve">　　下面就跟我們說出具體要怎麼下手？從哪裡修的一個標準。如果沒有標準，不知道要怎麼修起、要從哪修起，這就很難達到目的。所以要給我們一個具體的下手修學的標準，我們依照這個標準，來修正我們錯誤的偏差行為。這個標準，佛在《觀無量壽佛經》淨業三福第一福，「孝養父母，奉事師長，慈心不殺，修十善業」，這是淨業三福的第一福，第一福是人天福。第二福「受持三皈，具足眾戒，不犯威儀」，第二福是二乘福，就是小乘的福報。第三福「發菩提心，深信因果，讀誦大乘，勸進行者」，這是大乘菩薩福。第二福是聲聞、緣覺二乘福，從受持三皈開始，受三皈、受五戒、八關齋戒、沙彌戒、比丘戒、菩薩戒，這屬於第二福。第二福與第三福的基礎，都是建立在第一福這個上面。這個三福好像三層樓，第一福是第一層，第二福是第二層，第三福是第三層。第二層一定是建立在第一層上面，第三層建立在第二層上面。上面一定包括下面，下面不一定包括上面，比如說我蓋一間房子我蓋一樓，我也可以加蓋二層、蓋三層，但是也可以不加蓋，只蓋一樓就可以了。</w:t>
      </w:r>
      <w:r>
        <w:t xml:space="preserve"> </w:t>
      </w:r>
    </w:p>
    <w:p w14:paraId="332CBD32" w14:textId="77777777" w:rsidR="00603CF3" w:rsidRDefault="00603CF3">
      <w:pPr>
        <w:pStyle w:val="a3"/>
      </w:pPr>
      <w:r>
        <w:t xml:space="preserve">　　所以有第一層，有第一福，不一定有第二福、第三福。但是有第二福一定就有第一福，比如說我蓋二層樓，我蓋二樓一定包括下面的一樓，沒有一樓怎麼會有二樓？所以二樓包括一樓，不一定包括三樓。但是我們有三樓，就一定包括下面的二樓及一樓，這個道理，我們應該都想得到的。三福的基礎都是要建立在第一福這上面，所以祖師在此地，跟我們提出第一福的修學。後面雖然省略，沒有說出來，但是你能夠做到第一福，要再修第二福、第三福，就有了基礎，就不難成就，所以第一福是很重要。要如何孝養父母，奉事師長？我們導師淨空上人最近這二、三年，極力來提倡《弟子規》跟《十善業道經》，《弟子規》就是孝養父母、奉事師長具體的做法。我們仔細讀這個內容，就是《觀經》三福第一福，前面這二句詳細的說明、具體的說明，在生活中怎麼做法，怎麼存心、怎麼說話、怎麼做事情，怎麼對待人，這一條一條很具體的給我們說出來。我們依照這個標準來修學，就能夠落實孝養父母，奉事師長。</w:t>
      </w:r>
      <w:r>
        <w:t xml:space="preserve"> </w:t>
      </w:r>
    </w:p>
    <w:p w14:paraId="5662F5C3" w14:textId="77777777" w:rsidR="00603CF3" w:rsidRDefault="00603CF3">
      <w:pPr>
        <w:pStyle w:val="a3"/>
      </w:pPr>
      <w:r>
        <w:t xml:space="preserve">　　《弟子規》做到了，進一步我們來修《佛說十善業道經》，就是第一福後面第三句及第四句，慈心不殺，修十善業。第三句與第四句的經文是綱領，詳細說明就是一部《佛說十善業道經》。我們導師說過，儒家四書五經、十三經，可比是儒家教學的枝葉花果。這個枝葉花果，我們看一棵樹長的樹枝、樹葉、花果，長得很茂盛、很漂亮。但是它的根本是在《弟子規》，所以《弟子規》是儒家的根本。大乘佛法《般若》、《華嚴》、《法華》，這是佛法裡面的枝葉花果，根本在《十善業道經》，大乘佛法的根本在《十善業道》。不但大乘佛法，小乘佛法、人天乘的佛法，都建立在</w:t>
      </w:r>
      <w:r>
        <w:lastRenderedPageBreak/>
        <w:t>《十善業道經》的基礎上。這是佛在《十善業道經》跟我們講得很清楚，「人天身，聲聞菩提，獨覺菩提，無上菩提，皆依此法以為根本」。所以《十善業道》是五乘佛法，大家共同要修學的基本法。</w:t>
      </w:r>
      <w:r>
        <w:t xml:space="preserve"> </w:t>
      </w:r>
    </w:p>
    <w:p w14:paraId="2D7B286F" w14:textId="77777777" w:rsidR="00603CF3" w:rsidRDefault="00603CF3">
      <w:pPr>
        <w:pStyle w:val="a3"/>
      </w:pPr>
      <w:r>
        <w:t xml:space="preserve">　　所以說『是為三世諸佛淨業正因』，我們修學淨土，將來求往生西方極樂世界，這個「淨業正因」不可疏忽。這是過去、現在、未來，十方三世一切諸佛修學淨業正確的修因，就是這三福，三福的第一福是最根本。『至要弗忘』，「至要」就是說非常重要，我們不可以忘記，不可以疏忽。如果疏忽，我們這一生的修學沒有基礎，不能成就。『放下屠刀，立地成佛』，這兩句是我們一般俗話常常聽說的，所謂「浪子回頭金不換」，你造再重的罪業，只要你放下、回頭、懺悔，立地成佛。所以成佛有困難嗎？也不困難，只要我們真正放得下，不困難。現在就是看我們自己肯不肯放下這把屠刀？如果肯放下，立地就成佛。『有為者亦若是，願各勉之！』這是印祖在《文鈔》裡面，對我們的開示。這個第一條是基礎的基礎，我們念佛要求往生西方，對淨業三福我們不可疏忽，因為它是「三世諸佛淨業正因」。我們再看第二段：</w:t>
      </w:r>
      <w:r>
        <w:t xml:space="preserve"> </w:t>
      </w:r>
    </w:p>
    <w:p w14:paraId="68CB080F" w14:textId="77777777" w:rsidR="00603CF3" w:rsidRDefault="00603CF3">
      <w:pPr>
        <w:pStyle w:val="a3"/>
      </w:pPr>
      <w:r>
        <w:t xml:space="preserve">　　【二。淨土法門。三根普被。利鈍全收。乃如來普為一切上聖下凡。令其於此生中。即了生死之大法也。於此不信不修。可不哀哉。】</w:t>
      </w:r>
      <w:r>
        <w:t xml:space="preserve"> </w:t>
      </w:r>
    </w:p>
    <w:p w14:paraId="50010A34" w14:textId="77777777" w:rsidR="00603CF3" w:rsidRDefault="00603CF3">
      <w:pPr>
        <w:pStyle w:val="a3"/>
      </w:pPr>
      <w:r>
        <w:t xml:space="preserve">　　這是第二段。頭一段勸我們修三福，這是最根本的，不管你修學哪個法門，我們淨土法門也不例外，這個三福第一福是基礎，起碼要做到第一福。所以印祖在這裡，他沒有要求我們很高，沒有要求我們第二福、第三福，勸我們起碼也要修第一福，這樣我們念佛求往生才有把握。第二段就講到修學，我們本修的法門，我們淨宗學會大家都知道，就是修學淨土宗的法門，淨土宗是中國大乘裡面，八個宗派其中的一個宗派。淨土這個法門『三根普被，利鈍全收』。「三根普被」，就是不管你頭腦很好、很聰明，或是說頭腦不好，不識字，就只會念一句阿彌陀佛這也可以修。祖師在《文鈔》裡面給我們開示，這個法門上根，上至等覺菩薩、文殊、普賢、觀音、勢至，圓教等覺菩薩接近成佛了，也可以修這個法門，也需要修這個法門。我們看到《華嚴經．善財童子五十三參》，參到第五十三位善知識普賢菩薩，參到第五十三參參到普賢菩薩，普賢菩薩是等覺菩薩。普賢菩薩怎麼來勸這些四十一位法身大士？以十大願王導歸極樂，這十大願王很有名，大家都知道。</w:t>
      </w:r>
      <w:r>
        <w:t xml:space="preserve"> </w:t>
      </w:r>
    </w:p>
    <w:p w14:paraId="52F1562A" w14:textId="77777777" w:rsidR="00603CF3" w:rsidRDefault="00603CF3">
      <w:pPr>
        <w:pStyle w:val="a3"/>
      </w:pPr>
      <w:r>
        <w:t xml:space="preserve">　　普賢菩薩以十大願王，引導四十一位的法身大士，這四十一位不是說四十一個人，是四十一個位次的法身大士，念阿彌陀佛回歸到極樂世界，圓滿成佛。這是說上等根器，文殊、普賢、觀音、勢至，我們說根器再好，我們頭腦再聰明，也比不上文殊、普賢。下等根器，最下根，《佛說觀無量壽佛經》跟我們說，五逆十惡臨終地獄相現前，遇到善知識勸他念南無阿彌陀佛，求往生西方極樂世界。這個人頭腦清醒，他聽了之後能夠接受，馬上懺悔念佛求生西方，念念當中，消滅八十億劫生死重罪，這樣也能夠往生到西方極樂世界下品下生。上至等覺菩薩，下至五逆的凡夫都可以修學，講一個最高，一個最低，當中全部都包括，不管在家出家、男女老少、富貴貧賤、聰明愚痴，「利鈍全收」，沒有一個不能修學，人人都可以修學，可見這個法門廣大。這是跟其他大乘法門的差別，其他的大乘法門都有它相當的一個條件，比如說參禪，你若不是上上根器的人，參禪不會開悟，參一輩子也不開悟。其他教下天台、華嚴、律宗、法相宗，都有相當的條件，不是每個人都能修學的。唯有淨土法門，方便、簡單、容易，念一句阿彌陀佛這簡單、這方便，而且成就是究竟圓滿，是這個法門它殊勝之處。</w:t>
      </w:r>
      <w:r>
        <w:t xml:space="preserve"> </w:t>
      </w:r>
    </w:p>
    <w:p w14:paraId="0F836AF8" w14:textId="77777777" w:rsidR="00603CF3" w:rsidRDefault="00603CF3">
      <w:pPr>
        <w:pStyle w:val="a3"/>
      </w:pPr>
      <w:r>
        <w:t xml:space="preserve">　　下面說，『乃如來普為一切上聖下凡，令其於此生中，即了生死之大法也。』這講到了生死，這個了就是明瞭，了生死就是了脫生死，不用再來受生死輪迴。這個生死有兩種，一種變易生死，一種分段生死，我們六道的凡夫這兩種都有，我們有分段生死，分段就是分作一個階段、一個階段。我們現在生會死，這是分段，死了再去生，生了再死，這樣生生死死、死死生生，這叫分段生死。變易生死是他的身會變化，比如說阿羅漢他沒有分段生死，但是阿羅漢一直到等覺菩薩還有變易生死，他修學每個階層會提升一個變化，這叫變易生死，一個生一個滅。一定要到如來果地上，這兩種生死就完全都了了，都沒有了。</w:t>
      </w:r>
      <w:r>
        <w:t xml:space="preserve"> </w:t>
      </w:r>
    </w:p>
    <w:p w14:paraId="3FAB5A2D" w14:textId="77777777" w:rsidR="00603CF3" w:rsidRDefault="00603CF3">
      <w:pPr>
        <w:pStyle w:val="a3"/>
      </w:pPr>
      <w:r>
        <w:t xml:space="preserve">　　所以「乃如來普為一切上聖下凡」，上聖是阿羅漢以上。如果把這個標準降低一點，小乘初果須陀洹斷三界八十八品見惑，雖然還沒有了生死，但是，他已經證得位不退。天上人間七次往返一定證阿羅漢果，了生死可以預定期間，所以入聖流，他就可以算是聖人這一流的。在大乘圓教是初信位的菩薩，這個斷證的功夫，跟小乘初果須陀洹一樣，斷三界八十八品見惑煩惱。從這開始算，算到大乘圓教等覺菩薩這當中的位次，都包括在「上聖」這兩個字裡面，聖人。度聖人是度變易生死，他們沒有分段生死。下凡就是六道，我們六道輪迴的凡夫，從天道、人道、阿修羅道、畜生道、餓鬼道、地獄道，這六道凡夫兩種生死都有。不管上聖、還是下凡，只要修學淨土這個法門，「令其於此生中」，就了生死，我們往生西方淨土兩種生死同時了脫。</w:t>
      </w:r>
      <w:r>
        <w:t xml:space="preserve"> </w:t>
      </w:r>
    </w:p>
    <w:p w14:paraId="2BAF3F06" w14:textId="77777777" w:rsidR="00603CF3" w:rsidRDefault="00603CF3">
      <w:pPr>
        <w:pStyle w:val="a3"/>
      </w:pPr>
      <w:r>
        <w:t xml:space="preserve">　　當然聖人，像普賢菩薩、善財童子往生，他們了變易生死。我們六道凡夫往生了分段生死、變易生死，一次就解決，這是這個法門它的特色。所以「令其於此生中，即了生死之大法」，這是大法不是小法，不是只有教你了分段生死，而且了變易生死，連等覺菩薩都要求生西方，才圓滿了變易生死。所以這個法門是大法不是小法，我們不可以看錯了。不能說念一句阿彌陀佛，這好像沒什麼，來輕視，這就錯誤了。我們學佛不管修學哪個法門，大乘小乘、各宗各派、顯宗密教主要就是要了生死。若沒有了生死，實際上有學佛、沒學佛，都沒什麼關係。學佛主要是要了生死，希望這一生能夠將生死做一個了脫，不用再來六道生死輪迴，這是我們學佛主要的目標。</w:t>
      </w:r>
      <w:r>
        <w:t xml:space="preserve"> </w:t>
      </w:r>
    </w:p>
    <w:p w14:paraId="7D119860" w14:textId="77777777" w:rsidR="00603CF3" w:rsidRDefault="00603CF3">
      <w:pPr>
        <w:pStyle w:val="a3"/>
      </w:pPr>
      <w:r>
        <w:t xml:space="preserve">　　所以古大德跟我們說，「生死事大」，我們人生什麼事情是最大事？生與死。一個生一個死，說生死所有都包括在內，一生的功名利祿、榮華富貴，都包括在生死這個當中。你如果死了之後，這一切都沒有了，你再大的權力、再大的地位、再多的財富、再多的子孫，連你自己這個身體都沒有辦法跟你去，所以生死事大。但是我們現在看到很多學佛的人，乃至我們念佛的人，有幾個人把我們人生當中，了生死這件事情把它放在第一優先？我們世間人，實際上不將生死當作一回事，不是生死事大，我們世間人是什麼？賺錢事大，賺錢這事情比較大，生死這個事情是小之又小。直到臨命終快斷氣那時候，才知道生死這個問題很大；還沒斷氣的時候都是賺錢事大，生死事小。我們不要說沒學佛的，沒學佛的我們不用說，沒學佛的他根本不會去想這個問題。說學佛的人有幾個人想了生死？我們不要再說學佛，說我們念佛的人有幾個人要了生死？真的要了生死，這個世間要看破、要放下，把了生死這件事排在第一優先來處理。釋迦牟尼佛就是示現這樣給我們看，釋迦牟尼佛他是王子的身分，他能夠繼承王位，做一個國家最高的領導人。他看到人生生老病死這些苦，感覺這個人富貴沒有用，脫不了生老病死，積極要找了生死的方法，出家修行，王位不要了</w:t>
      </w:r>
      <w:r>
        <w:t>。</w:t>
      </w:r>
      <w:r>
        <w:t xml:space="preserve"> </w:t>
      </w:r>
    </w:p>
    <w:p w14:paraId="270F9ADB" w14:textId="77777777" w:rsidR="00603CF3" w:rsidRDefault="00603CF3">
      <w:pPr>
        <w:pStyle w:val="a3"/>
      </w:pPr>
      <w:r>
        <w:t xml:space="preserve">　　下午我接到一個電話，陳居士打電話給我，他現在雙溪在監工，做得很辛苦。有些工人比較不配合，施工當中沒有辦法達到他的要求，他自己看不過去，就做了很多工作。我就跟他說，你既然都包給人了，我們要求該要求。如果很謹慎的要求，他達不到我們的要求，實際上我們也沒有辦法。後來我跟他說，當時你發心蓋這間，就是要讓人念佛求往生，如果不會倒塌就可以了。我們去那裡念佛，我們又沒有要永久住在那裡，我們是去那裡要求往生的，那是個轉運站而已，不是要在那裡住永久的。他想想：你講得有道理。我說放下、放下，不會倒塌就可以，我們到那裡念幾天就要走了，又不是要住多久，我們去那裡是要求往生的。</w:t>
      </w:r>
      <w:r>
        <w:t xml:space="preserve"> </w:t>
      </w:r>
    </w:p>
    <w:p w14:paraId="1CB48054" w14:textId="77777777" w:rsidR="00603CF3" w:rsidRDefault="00603CF3">
      <w:pPr>
        <w:pStyle w:val="a3"/>
      </w:pPr>
      <w:r>
        <w:t xml:space="preserve">　　所以我們在這個世間，我們學佛的人、念佛的人，覺悟的心要時時提起，時時提起要放下。確實這個世間不是永久的，今天不知道明天會變怎樣，這個世界明天會怎麼變化，我們不知道。所以時時刻刻我們都要有心理準備，尤其我們念佛的人，一心一意都是要求生西方。這是說將了生死這個大法，你要重視它，你不重視了生死你要怎麼了生死？你對這件事情就不去重視，也不想解決這個問題，你怎麼會認真去修學？總是把這個世間名聞利養，世間的事排在第一優先，這就是迷，這叫迷惑顛倒。我們想想看，我們哪一樣東西帶得走？不要說到死，今天晚上躺著睡時，連這個身體也不是你的，睡著像死了一樣。每天都要小死死一次，我們導師常常開示一天要死一次。</w:t>
      </w:r>
      <w:r>
        <w:t xml:space="preserve"> </w:t>
      </w:r>
    </w:p>
    <w:p w14:paraId="53ABD5E7" w14:textId="77777777" w:rsidR="00603CF3" w:rsidRDefault="00603CF3">
      <w:pPr>
        <w:pStyle w:val="a3"/>
      </w:pPr>
      <w:r>
        <w:t xml:space="preserve">　　『於此信不修，可不哀哉！』我們這一生有因緣遇到這個法門，遇到不相信，不肯修學，印祖非常感嘆，真悲哀。當生成就的佛法，當面錯過，非常的可惜，這是值得我們警覺。所以我們對修學淨土法門，念佛求往生，了生死這個大法，現在要調整我們的心態，把它放在第一優先，其他都不重要了。其他的，《金剛經》說「凡所有相皆是虛妄」、「一切有為法如夢幻泡影」。都不是實在的，都不是真實的，都是無常，不斷在變化的。我們再看第三段：</w:t>
      </w:r>
      <w:r>
        <w:t xml:space="preserve"> </w:t>
      </w:r>
    </w:p>
    <w:p w14:paraId="0239F263" w14:textId="77777777" w:rsidR="00603CF3" w:rsidRDefault="00603CF3">
      <w:pPr>
        <w:pStyle w:val="a3"/>
      </w:pPr>
      <w:r>
        <w:t xml:space="preserve">　　【三。此法門以信。願。行。三法為宗。】</w:t>
      </w:r>
      <w:r>
        <w:t xml:space="preserve"> </w:t>
      </w:r>
    </w:p>
    <w:p w14:paraId="04146FEC" w14:textId="77777777" w:rsidR="00603CF3" w:rsidRDefault="00603CF3">
      <w:pPr>
        <w:pStyle w:val="a3"/>
      </w:pPr>
      <w:r>
        <w:t xml:space="preserve">　　『信願行』，是《彌陀經》裡面，釋迦牟尼佛跟我們說的修學宗旨，這個『宗』就是宗要，旨是旨歸，這個法門的宗旨是「信願行」。宗要以我們現在話講就是要領，這個法門修學的要領與方法，就是在信願行。旨歸就是說你依照這個理論方法來修學，你要達到什麼目標，你目的在哪裡。比如說我們念佛，念佛的目的大家都知道，要求往生西方極樂世界，那是我們的目標。這就是淨土法門修學的宗旨，有方法、有理論、有方向、有目標。參禪，「應無所住而生其心」，那是禪宗修學的理論方法，《金剛經》就是這個修學方法，應無所住而生其心。它的目標是什麼？明心見性，大徹大悟，這是它的宗旨，參禪的宗旨。</w:t>
      </w:r>
      <w:r>
        <w:t xml:space="preserve"> </w:t>
      </w:r>
    </w:p>
    <w:p w14:paraId="1F166DCE" w14:textId="77777777" w:rsidR="00603CF3" w:rsidRDefault="00603CF3">
      <w:pPr>
        <w:pStyle w:val="a3"/>
      </w:pPr>
      <w:r>
        <w:t xml:space="preserve">　　教下，像天台、華嚴、法相、律宗這都屬於教下，密宗也歸在教下裡面。教下依照大乘經典的理論方法為宗，目標就是大開圓解，跟禪宗講的明心見性，大徹大悟是同一個境界。大乘法修到成就都是同一個境界，密宗叫三密相應，教下叫大開圓解，禪宗叫明心見性，在我們淨土叫理一心不亂，講的名詞不同，是同一個境界。這是我們淨土法門修學的宗旨，跟其他法門不同。所以我們不管修學哪個法門，首先要認識這個法門它的宗旨。如果我們沒認識，修的跟這個法門的條件不相應。所以信願行叫做三資糧，淨土資糧就是這三樣，淨土資糧。這個資糧用我們現在話來講，就是條件，我們在修學淨土法門就是這三個條件，這三個條件具足，才是符合修學淨土這個法門。</w:t>
      </w:r>
      <w:r>
        <w:t xml:space="preserve"> </w:t>
      </w:r>
    </w:p>
    <w:p w14:paraId="3A7F43BB" w14:textId="77777777" w:rsidR="00603CF3" w:rsidRDefault="00603CF3">
      <w:pPr>
        <w:pStyle w:val="a3"/>
      </w:pPr>
      <w:r>
        <w:t xml:space="preserve">　　這段我們下一集再繼續跟大家來報告，這集時間到了，我們就報告到此地。下一集再繼續來報告，謝謝大家的收看。阿彌陀佛！　　</w:t>
      </w:r>
    </w:p>
    <w:sectPr w:rsidR="00603C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0CC26" w14:textId="77777777" w:rsidR="00603CF3" w:rsidRDefault="00603CF3" w:rsidP="00E37E1C">
      <w:r>
        <w:separator/>
      </w:r>
    </w:p>
  </w:endnote>
  <w:endnote w:type="continuationSeparator" w:id="0">
    <w:p w14:paraId="04D103DD" w14:textId="77777777" w:rsidR="00603CF3" w:rsidRDefault="00603CF3" w:rsidP="00E37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58957" w14:textId="77777777" w:rsidR="00603CF3" w:rsidRDefault="00603CF3" w:rsidP="00E37E1C">
      <w:r>
        <w:separator/>
      </w:r>
    </w:p>
  </w:footnote>
  <w:footnote w:type="continuationSeparator" w:id="0">
    <w:p w14:paraId="507436A5" w14:textId="77777777" w:rsidR="00603CF3" w:rsidRDefault="00603CF3" w:rsidP="00E37E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E1C"/>
    <w:rsid w:val="00603CF3"/>
    <w:rsid w:val="007931EE"/>
    <w:rsid w:val="00E37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9749B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7E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7E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7E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7E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1075</Words>
  <Characters>6128</Characters>
  <Application>Microsoft Office Word</Application>
  <DocSecurity>0</DocSecurity>
  <Lines>51</Lines>
  <Paragraphs>14</Paragraphs>
  <ScaleCrop>false</ScaleCrop>
  <Company/>
  <LinksUpToDate>false</LinksUpToDate>
  <CharactersWithSpaces>7189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2026-08-13T01:32:00Z</dcterms:created>
  <dcterms:modified xsi:type="dcterms:W3CDTF">2026-08-13T01:32:00Z</dcterms:modified>
</cp:coreProperties>
</file>