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9CD7E" w14:textId="77777777" w:rsidR="00BF30DD" w:rsidRDefault="00BF30DD">
      <w:r>
        <w:t>2010</w:t>
      </w:r>
      <w:r>
        <w:t>年新加坡衛塞節弘法大會</w:t>
      </w:r>
      <w:r>
        <w:t>—</w:t>
      </w:r>
      <w:r>
        <w:t xml:space="preserve">印光大師法語菁華　　悟道法師主講　　（第二集）　　</w:t>
      </w:r>
      <w:r>
        <w:t>2010/5/29</w:t>
      </w:r>
      <w:r>
        <w:t xml:space="preserve">　　新加坡博覽中心第一廳　　檔名：</w:t>
      </w:r>
      <w:r>
        <w:t xml:space="preserve">WD20-012-0002 </w:t>
      </w:r>
    </w:p>
    <w:p w14:paraId="34ED4147" w14:textId="77777777" w:rsidR="00BF30DD" w:rsidRDefault="00BF30DD">
      <w:pPr>
        <w:pStyle w:val="a3"/>
      </w:pPr>
      <w:r>
        <w:t xml:space="preserve">　　「印光大師法語菁華」。</w:t>
      </w:r>
      <w:r>
        <w:t xml:space="preserve"> </w:t>
      </w:r>
    </w:p>
    <w:p w14:paraId="0CEE06DB" w14:textId="77777777" w:rsidR="00BF30DD" w:rsidRDefault="00BF30DD">
      <w:pPr>
        <w:pStyle w:val="a3"/>
      </w:pPr>
      <w:r>
        <w:t xml:space="preserve">　　諸位同修，諸位大德，大家晚上好，阿彌陀佛。請放掌。我們接著來學習印光祖師的法語菁華，也就是《淨土集》第一集，淨老和尚所摘錄的。昨天我們學習到第三段：</w:t>
      </w:r>
      <w:r>
        <w:t xml:space="preserve"> </w:t>
      </w:r>
    </w:p>
    <w:p w14:paraId="2289ACAB" w14:textId="77777777" w:rsidR="00BF30DD" w:rsidRDefault="00BF30DD">
      <w:pPr>
        <w:pStyle w:val="a3"/>
      </w:pPr>
      <w:r>
        <w:t xml:space="preserve">　　【復說淨土法門。示眾生以離苦得樂。方便橫超之路。】</w:t>
      </w:r>
      <w:r>
        <w:t xml:space="preserve"> </w:t>
      </w:r>
    </w:p>
    <w:p w14:paraId="16B1DCF0" w14:textId="77777777" w:rsidR="00BF30DD" w:rsidRDefault="00BF30DD">
      <w:pPr>
        <w:pStyle w:val="a3"/>
      </w:pPr>
      <w:r>
        <w:t xml:space="preserve">　　昨天我們學習到這一段。這一段是佛把我們世間的災變動亂，也就是現在講的災難的原因給我們說明了，無非是眾生貪瞋之心所導致的。我們仔細看看現前的世界人心，不管哪個國家地區，眾生都是不斷增長貪瞋之心，貪瞋這個心增長，跟著就造惡業，就競爭、鬥爭、戰爭，跟隨著就是天災人禍。佛出現在世間就是給我們說明這些事實真相，我們的痛苦、災難怎麼來的，把我們這個世間的真相給我們說明，讓我們認識清楚，讓我們明瞭。進一步把這個痛苦、災難的原因消除，我們就得到解脫自在。所以佛給我們說明苦空這些道理，這個世間所有都是苦的，所有的享受都是苦，不管是樂還是苦，總歸都是苦。快樂的事情過去，苦就跟著來，所以那個快樂也不是真正的快樂，是壞苦。痛苦的事情，那叫苦苦。我們這個世間所有的一切，都不能永久的保存，都不能永久常住，這是行苦。所以我們這個世間是苦、是空。我們什麼也帶不走，最後都是一場空。</w:t>
      </w:r>
      <w:r>
        <w:t xml:space="preserve"> </w:t>
      </w:r>
    </w:p>
    <w:p w14:paraId="40759B3C" w14:textId="77777777" w:rsidR="00BF30DD" w:rsidRDefault="00BF30DD">
      <w:pPr>
        <w:pStyle w:val="a3"/>
      </w:pPr>
      <w:r>
        <w:t xml:space="preserve">　　我們明瞭這個世間的真相，當然我們都想得到解脫，但是得到解脫，要脫離三界六道生死輪迴，實在是不容易，因為六道是見思惑造成的。我們雖然明白這個道理，知道佛在經上給我們講的六道生死輪迴的原因，但是我們無始劫以來，煩惱習氣非常重，在我們短短一生當中要把見思惑斷得乾乾淨淨，的確是非常非常不容易。特別在現前這個末法時期，那是五濁惡世，這個世間的誘惑，實在是太多太大了。我們不但沒有辦法斷惑，實在講，連伏惑、伏煩惱都有困難。這是我們現前這個時代，學佛修行的人不能不知道的一樁事實。因此佛大慈大悲，知道我們末法時期眾生沒有能力來斷煩惱，所以給我們說淨土法門。</w:t>
      </w:r>
      <w:r>
        <w:t xml:space="preserve"> </w:t>
      </w:r>
    </w:p>
    <w:p w14:paraId="7AD1218A" w14:textId="77777777" w:rsidR="00BF30DD" w:rsidRDefault="00BF30DD">
      <w:pPr>
        <w:pStyle w:val="a3"/>
      </w:pPr>
      <w:r>
        <w:t xml:space="preserve">　　淨土法門可以帶業往生，只要具足信願行，就能夠橫超三界。這個橫超是比喻，像一個竹子，這個竹子很長，大家都有看過竹子，一根竹子很長，一條蟲在竹子的最底下，牠要出去竹子外面就兩種方式。一種是往上爬，每一根竹子都有它的竹節，一節一節的，爬一節把裡面的竹片咬破，再往上爬，這樣一節一節的往上爬。爬到最頂端，竹子最頂端，牠才能出去外面。這個是形容比喻我們凡夫修行，要斷三界八十八品見惑，八十一使思惑，就像那個蟲在竹子最底下，要出去外面，從直的出來就是花得時間很長，很辛苦，才能出去外面。另外一種方式，這個蟲它不用直的出來，牠從竹子最底下旁邊咬一個洞，牠很快就出來了，這個叫橫超。橫超跟豎超就是用這個竹子做一個比喻，讓我們知道淨土法門是特別法門。一般大乘小乘、顯宗密教，要出離三界六道輪迴都必須斷見思惑，要超越十法界必須要斷無明惑，這樣才能超越，這是沒有例外的。</w:t>
      </w:r>
      <w:r>
        <w:t xml:space="preserve"> </w:t>
      </w:r>
    </w:p>
    <w:p w14:paraId="440095AE" w14:textId="77777777" w:rsidR="00BF30DD" w:rsidRDefault="00BF30DD">
      <w:pPr>
        <w:pStyle w:val="a3"/>
      </w:pPr>
      <w:r>
        <w:lastRenderedPageBreak/>
        <w:t xml:space="preserve">　　當然各種法門有圓頓法，有漸修的，大乘小乘、顯宗密教，這個法門是很多，非常的多。所謂無量法門，方法門徑是無量無邊，非常多，但是條件你要超越六道，必須斷見思惑，斷得乾乾淨淨。你要超越十法界，必須塵沙、無明要破除，才能超越十法界，這是沒有例外的。唯獨淨土這個法門它是可以不斷惑，不但不需要破無明、斷塵沙，連見思惑一品都不用斷。你只要能具足信願行這三個條件，就能夠帶業往生。不管你罪業比較輕，或者罪業比較重，具足信願行都能夠帶業往生。業障比較重的，往生品位比較低；業障比較輕，往生品位就比較高。這是這個法門的特色，我們一般講叫特別法門，特殊的法門，它不需要斷煩惱，也可以超越六道生死輪迴。不但超越六道生死輪迴，同時也超越十法界。我們信願念佛往生到西方極樂世界阿彌陀佛的國土，那個世界雖然有三輩九品，有四土，但是它四土是合在一起的，也就是說實際上它是一真法界，這個在其他世界看不到，這個是淨土的特色。大家如果需要多了解淨宗的道理，我們淨老和尚歷年所講解淨宗的經論，這些光碟大家可以多聽，自然就明瞭。我們接著看第四段：</w:t>
      </w:r>
      <w:r>
        <w:t xml:space="preserve"> </w:t>
      </w:r>
    </w:p>
    <w:p w14:paraId="657B1970" w14:textId="77777777" w:rsidR="00BF30DD" w:rsidRDefault="00BF30DD">
      <w:pPr>
        <w:pStyle w:val="a3"/>
      </w:pPr>
      <w:r>
        <w:t xml:space="preserve">　　【四。為佛弟子者。信法界平等之體。明苦樂因果之相。知自它感應之用。起無緣之大慈。興同體之大悲。眾生之苦一日不除。匹夫之責一日未盡。則請法隨學懺悔供養之事業。一日不可以已。】</w:t>
      </w:r>
      <w:r>
        <w:t xml:space="preserve"> </w:t>
      </w:r>
    </w:p>
    <w:p w14:paraId="3E8BC6BD" w14:textId="77777777" w:rsidR="00BF30DD" w:rsidRDefault="00BF30DD">
      <w:pPr>
        <w:pStyle w:val="a3"/>
      </w:pPr>
      <w:r>
        <w:t xml:space="preserve">　　第四段給我們開示，做為一個佛弟子的人，『信法界平等之體』，這句是給我們講這個「體」，這個體就是世間哲學講的宇宙的本體，宇宙它的本體，在佛法講叫法界，就是整個世界它的本體。它本體是什麼？是平等。我們要相信這個道理、這樁事實，就是法界它是平等的。我們現在講到平等，在一般人的觀念當中，很難體會到佛經上講平等這個道理。世間法講平等，就是講一般人與人之間相處要平等對待。現在中國也都學習西洋的這些觀念，特別現在這個世界上民主潮流，是被大家所認同的，所以提出平等。</w:t>
      </w:r>
      <w:r>
        <w:t xml:space="preserve"> </w:t>
      </w:r>
    </w:p>
    <w:p w14:paraId="13540D77" w14:textId="77777777" w:rsidR="00BF30DD" w:rsidRDefault="00BF30DD">
      <w:pPr>
        <w:pStyle w:val="a3"/>
      </w:pPr>
      <w:r>
        <w:t xml:space="preserve">　　在我們生活當中，有很多方面也都是要求平等，特別在男女方面，男女平等。現在在西洋來講，不是講男女平等，是講女男平等，這個女的還在男的之上。所以大家坐飛機，廣播員都會講「女士們、先生們」，女士要先講，不能先講男士，這個就是提倡平等。有錢的人跟沒有錢的人也要講平等，有地位的、沒有地位的也要求要平等。在這個世界上，平等是每個人心中所希求的，人人都需要平等。但是事實上平等不平等？大家一直要求平等，大家想一想，在事實上要怎麼去平等？你說男眾不能生小孩，女眾能夠生小孩，然後現在平等了，男的也要生小孩，也要懷孕，這做得到嗎？做不到，做不到就不平等了。所以過去在佛門裡面，就連出家人都要求要平等。過去在台灣有一個女眾法師，在電視上，有一次我在電視上看到，她說釋迦牟尼佛訂這個比丘尼戒不公平，訂了三百四十八條，男眾比丘才二百五十條，對女眾要求特別多，她說不平等。實際上，佛給我們講法界它是平等，而且它本來就平等的，但是我們現在看到很不平等，怎麼去平等？看到這個世間宇宙萬有事事物物，千差萬別，形形色色都不一樣，怎麼平等？有的人他很有錢，有的人他苦哈哈的，那怎麼平等？</w:t>
      </w:r>
      <w:r>
        <w:t xml:space="preserve"> </w:t>
      </w:r>
    </w:p>
    <w:p w14:paraId="1A9548AD" w14:textId="77777777" w:rsidR="00BF30DD" w:rsidRDefault="00BF30DD">
      <w:pPr>
        <w:pStyle w:val="a3"/>
      </w:pPr>
      <w:r>
        <w:t xml:space="preserve">　　過去我們淨老和尚在早年，有一次在加拿大演講，有一個西洋人也去聽，當然他去聽要透過同修給他翻譯，翻譯成英文。聽完之後他就請教老和尚一個問題，他說為什麼他的命運這麼不好，常常遇到很多不如意的事情，做什麼事情都很不順利，他請問老和尚，為什麼會有這個，原因在哪裡？為什麼他的運氣那麼差，別人運氣都很好。老和尚就反問他說：你是不是信基督教？他說：是！因為西洋人大部分都信基督</w:t>
      </w:r>
      <w:r>
        <w:lastRenderedPageBreak/>
        <w:t>教。「那你信基督教有沒有到教堂，把這個問題向牧師來請教？」他說：「有。」「那牧師怎麼說？」「牧師說上帝的安排。」牧師這樣的回答，大家想一想，這個人他會不會有疑惑？他會不會說，「反正上帝的安排，那我就認了，我心甘情願了」，心裡絲毫的疑惑就都沒有了？我們肯定知道他有疑惑，他如果沒有疑惑，就不會再去請問老和尚這個問題了。既然他提出這個問題，一定有懷疑，為什麼上帝給我安排這麼差，給那個人安排得那麼好？這個上帝未免太不公平！我們每個人長的樣子不一樣，有的長得比較莊嚴，有的長得比較醜陋。長得比較莊嚴的人，他就有優越感，他傲慢心就起來了；長得比較醜的人，他有自卑感，他的卑下慢煩惱也生起來了。這個世間形形色色，我們看了極不平等。極不平等，佛在這裡講「信法界平等之體」，這個話是怎麼說？佛說這個話是不是真的？如果我們有聽過大乘經論，對這個道理就明瞭了，就能夠接受了。</w:t>
      </w:r>
      <w:r>
        <w:t xml:space="preserve"> </w:t>
      </w:r>
    </w:p>
    <w:p w14:paraId="6C11E265" w14:textId="77777777" w:rsidR="00BF30DD" w:rsidRDefault="00BF30DD">
      <w:pPr>
        <w:pStyle w:val="a3"/>
      </w:pPr>
      <w:r>
        <w:t xml:space="preserve">　　這個不平等是怎麼來的？怎麼會不平等？佛在大乘經給我們講得很清楚，從我們的妄想、分別、執著所產生的。當你心裡都沒有這些妄念的時候，它就平等了。不平等是怎麼來的？從分別執著來的。分別執著它就會產生這個不平等的現象出來，如果你離開分別執著，它本來就是平等的，本來就沒有高下，就是平等。分別執著是我們的妄心、妄想所生的，它不是真的，但是我們錯認以為是真的，問題就出在這個地方。我們舉一個例子來講，比如說這個毛巾，這個毛巾它自己會說：「我叫做毛巾」，會不會？這條毛巾它自己會不會說我是毛巾？這個毛巾的顏色是淺黃色的，它自己會不會講：「我是淺黃色的」？這個毛巾一展開，我們看它這個形狀，這個形狀叫方形的，四方的，這個毛巾它自己會不會說：「我的形狀是四方形的」，它自己會不會這麼講？不會。現在說這個是淺黃色的，淺黃的顏色，是四方形的，它叫做毛巾。怎麼來的？我們人給它加上去的，我們人給它取了這個名字，這個就叫分別。分別問題還不大，分別當中就產生執著，我喜歡這個，或者我討厭這個，那個就執著了，執著是最嚴重的煩惱。我們舉出這麼一個例子，以此類推，這個世間形形色色為什麼不平等，因為分別執著。你只要不分別、不執著，境界它是平等的。</w:t>
      </w:r>
      <w:r>
        <w:t xml:space="preserve"> </w:t>
      </w:r>
    </w:p>
    <w:p w14:paraId="05273CD3" w14:textId="77777777" w:rsidR="00BF30DD" w:rsidRDefault="00BF30DD">
      <w:pPr>
        <w:pStyle w:val="a3"/>
      </w:pPr>
      <w:r>
        <w:t xml:space="preserve">　　境界無好醜，好醜起於心，境緣沒有好不好，好不好都是我們自己心產生的分別執著，但是境界它是平等的。比如說看到一個美人，看到一個很美麗的美人，好色的人看得很歡喜，這個好色的男人看了就很喜歡，愛慕，他這個愛慕之心生起來了。但是跟她同樣是女人，跟她長得差不多的，她看到就不是跟好色的男人一樣的心情。看到怎麼樣？就嫉妒了，兩個人在比賽，比賽誰比較漂亮。心情完全是不一樣。你看它是一個境界，但是為什麼每個人的感受不一樣？心情不一樣。境界有沒有這些差別？沒有，它沒有差別，它差別從哪裡來的？從人的妄想、分別、執著這裡所產生的。如果你離開妄想、分別、執著，它是平等的。還有我們觀賞月亮，有的人八月中秋節，觀賞月亮心情非常好，有的人看到月亮就傷心掉眼淚。月亮它是一個境界，它有沒有歡喜，有沒有悲傷？沒有。但是為什麼人看了，每個人感覺、感受不一樣？有人心情很愉快在欣賞月光，有的人抬頭望明月，低頭思故鄉，悲傷，想到家鄉的這些親人。心情不一樣，這個是各人的分別執著不一樣。那個境界是平等的，月亮是平等的，它沒有喜歡或者悲傷，它沒有，都是我們人的心所起的分別執著。從這幾個淺顯的比喻，我們可以體會到境緣無好醜，法界的確本來就是平等的。所以它的本</w:t>
      </w:r>
      <w:r>
        <w:t>體是平等，它的體是平等的。我們在這個平等之體裡面起了妄想、分別、執著，產生很多千差萬別不平等的現象。</w:t>
      </w:r>
      <w:r>
        <w:t xml:space="preserve"> </w:t>
      </w:r>
    </w:p>
    <w:p w14:paraId="4D550F24" w14:textId="77777777" w:rsidR="00BF30DD" w:rsidRDefault="00BF30DD">
      <w:pPr>
        <w:pStyle w:val="a3"/>
      </w:pPr>
      <w:r>
        <w:t xml:space="preserve">　　這些現象是怎麼樣的情況，下面就給我們講，『明苦樂因果之相』，這個「明」是你要明白，這個法界它的體是平等的，但是看到這個因果，它這些事相千差萬別，有苦有樂，這個就不平等了。這個不平等的原因就是眾生有妄想、分別、執著，所以有六道法界、四聖法界、十法界的差別，每一個法界差別都是無量無邊的。此地給我們開示，要「明」，明就是要明瞭。我們看到這個世間的苦樂、富貴貧賤這些現象，這怎麼一回事？因果，這個因果是從法界平等之體所起的現象。法界平等之體就好像我們看電視螢幕，電視這個屏幕它是平等的，它這個體是平等的。屏幕裡面現的這些影像，這些影像是從這個體、從這個螢幕現出來的。它的本體什麼都沒有，什麼都沒有就平等，但是它能夠現這個相。現出來的相那就不一樣了，千差萬別，為什麼有這些千差萬別的相？都有它的因果。因果從哪裡來的？從妄想、分別、執著來的，你一有妄想、分別、執著，那就有因果了。這個因果就太多了，無量無邊，你種什麼因就得什麼果。所以我們要明瞭苦樂因果之相，這些現象，這些事相。為什麼有的人很苦，有的人很快樂；有的人很有錢，有的人很窮，都有他的因果。各人有各人的因果，家庭有家庭的因果，國家有國家的因果，這個世界有世界的因果，都離</w:t>
      </w:r>
      <w:r>
        <w:t>不開因果這個道理。</w:t>
      </w:r>
      <w:r>
        <w:t xml:space="preserve"> </w:t>
      </w:r>
    </w:p>
    <w:p w14:paraId="5332C386" w14:textId="77777777" w:rsidR="00BF30DD" w:rsidRDefault="00BF30DD">
      <w:pPr>
        <w:pStyle w:val="a3"/>
      </w:pPr>
      <w:r>
        <w:t xml:space="preserve">　　『知自它感應之用』，「用」就是作用，自己、它，就是我們自己以外的這些人、事、物，互相都在感應，彼此都在互動，這個感應就是它的作用。所以整個宇宙、整個法界它有體、有相、有用，它的本體是平等的。就像電視螢幕一樣，它是平等的，但是它現的相就很多方面了，就有差別了。現出來的相就有它的作用，這個講體、相、用，所以自它感應之用。我們生存在這個宇宙之間，時時刻刻離不開感應，有感必有應。這個感就是我們起心動念，應就是回應。你有感，它必定有回應，看你用什麼心去感，它就是怎麼樣的回應。這個感應的道理在佛經上也講了很多，我們人與人之間都會有感應，我們人與物也會有感應，我們人與佛菩薩、聖賢也會有感應，在整個法界裡面彼此都會有感應。</w:t>
      </w:r>
      <w:r>
        <w:t xml:space="preserve"> </w:t>
      </w:r>
    </w:p>
    <w:p w14:paraId="5D83D7A6" w14:textId="77777777" w:rsidR="00BF30DD" w:rsidRDefault="00BF30DD">
      <w:pPr>
        <w:pStyle w:val="a3"/>
      </w:pPr>
      <w:r>
        <w:t xml:space="preserve">　　感應這樁事情在我們佛門裡面，很多學佛的同修，特別都是想求感應。比如我們求佛菩薩來加持，有的人好像有很明顯的感應，有的人好像求了也沒什麼感應。那沒什麼感應是不是佛菩薩都沒應？我們有感，他沒應，不會，有感必定有應。為什麼有的人明顯，有的不明顯？這個在感應的道理來講有四大類，第一類就是顯感顯應，我們很明顯的起心動念去求佛菩薩，佛菩薩也很明顯的給我們回應。比如你見到佛了，見到光了，或者你求的願望很快就滿你的願，很明顯的，這個是顯感顯應。很明顯的去感，回應也非常明顯，這是第一大類。第二大類，顯感冥應，這個冥應就是不明顯的應，我們很明顯的去求佛菩薩，佛菩薩的回應不明顯。我們似乎沒有感覺到菩薩有應，但是是有應，是暗中的加持，暗中的幫助，我們感覺不明顯。但是我們是很明顯起心動念，用心去求佛菩薩，佛菩薩應是冥應，不明顯，這一類叫顯感冥應。第三類是冥感顯應，就是你求佛菩薩的念頭又不明顯，也不很強烈，但是佛菩薩的回應卻非常明顯。這個現象大多數是過去世的善根很深厚，這一生雖然沒有很明顯求佛菩薩，佛菩薩的應非常明顯，這一類叫冥感顯應。第四大類是冥感冥應，我們沒有很明顯去求佛菩薩，只有內心很微弱的、很不明顯的這種感，佛菩薩的回應也是</w:t>
      </w:r>
      <w:r>
        <w:t>不明顯，這一類叫冥感冥應。感應這個道理，我們從現實生活當中人與人、人與物、我們與佛菩薩，仔細去體會觀察，就會發現這個感應時時刻刻都不斷的，只是有時候明顯，有時候不明顯，只是有這個差別，這個感應的自它感應之用，這個作用它是沒有中斷的。</w:t>
      </w:r>
      <w:r>
        <w:t xml:space="preserve"> </w:t>
      </w:r>
    </w:p>
    <w:p w14:paraId="25F4F1B1" w14:textId="77777777" w:rsidR="00BF30DD" w:rsidRDefault="00BF30DD">
      <w:pPr>
        <w:pStyle w:val="a3"/>
      </w:pPr>
      <w:r>
        <w:t xml:space="preserve">　　好，我們再看下面這一段：『起無緣之大慈，興同體之大悲』，這句話講佛門裡面的大慈大悲，救苦救難。悲能拔苦，慈能予樂。大慈就是給予眾生最大的安樂，大悲是拔除眾生的痛苦，這是佛菩薩的存心，他們心態都是這樣的。我們學佛也是要發這個心，也是要起無緣大慈，發同體大悲之心。但是這個心如果我們不明瞭法界平等之體，眾生跟我們是一體的，是不能分割的，好像我們手跟腳是一體的，眼睛、鼻子、耳朵是一體的。我們明瞭一體的事實真相，這個大慈大悲的心，不用人家勸，我們自然就生起來了，為什麼？明瞭這個事實真相，都是自己，一體的，一切眾生就是自己，自己就是一切眾生，當然大慈大悲的心自自然然就生起來，絲毫不勉強。如果不明白這個道理，怎麼勉強也生不起來。</w:t>
      </w:r>
      <w:r>
        <w:t xml:space="preserve"> </w:t>
      </w:r>
    </w:p>
    <w:p w14:paraId="40E8ECD7" w14:textId="77777777" w:rsidR="00BF30DD" w:rsidRDefault="00BF30DD">
      <w:pPr>
        <w:pStyle w:val="a3"/>
      </w:pPr>
      <w:r>
        <w:t xml:space="preserve">　　下面講：『眾生之苦一日不除，匹夫之責一日未盡』，我們看到眾生都在受苦，眾生的苦一天沒有解除，「匹夫之責一日未盡」，匹夫就是每一個人，每一個人都有這個責任，都有責任幫助眾生離苦得樂，這個才是佛門裡面講大慈大悲的精神。眾生的苦一天沒有排除，我們這個責任就一天還沒有盡，所以我們修行、弘法就不能休息了。下面就具體跟我們講，怎麼樣幫助眾生離苦得樂。『則請法隨學懺悔供養之事業，一日不可以已』。我們為什麼要請法？請這個佛說法，佛現在不在世了，留下來的經典，我們請法師來講經說法。講經說法就是把這個宇宙人生事實真相，這些道理講清楚說明白，經典上就是跟我們講這個。事實真相明白，再把這個方法告訴我們，依教奉行就能夠解決我們現實生活當中種種痛苦的問題，所以請法功德很大。當然我們請法師講經說法要講正法，不能講邪法。講那些邪知邪見，講一些錯誤的法，不但沒有功德，反而是有罪過。請法是講佛的正法，這個佛弟子應該要盡到的一個責任。</w:t>
      </w:r>
      <w:r>
        <w:t xml:space="preserve"> </w:t>
      </w:r>
    </w:p>
    <w:p w14:paraId="42D2D044" w14:textId="77777777" w:rsidR="00BF30DD" w:rsidRDefault="00BF30DD">
      <w:pPr>
        <w:pStyle w:val="a3"/>
      </w:pPr>
      <w:r>
        <w:t xml:space="preserve">　　請法師講經說法，講經說法說完，也不是就沒事了，我們要「隨學」。隨學，就是講隨我們的能力來學習，這個就是講依教奉行。我們要隨喜來學習，所謂好學，喜歡來學習，這個是要自己本身帶頭來學習。什麼事情都是我們自己先做，然後自己做好了才能夠影響別人。自己沒有做，一直要求別人，這個也很困難。所以隨學從我自己做起，從我自己來做，做個樣子給別人看，別人看久了，他也自然會受到影響，他也會來學。隨學當中就是我們學出了法喜，別人看到我們學佛學得很快樂，學得很自在，學得都沒有憂愁，他就會羨慕。他一天到晚都一肚子煩惱，都很不快樂，看你這麼快樂，這麼逍遙自在，他就會羨慕，他進一步來請問：「你為什麼日子過得這麼快樂」？這個時候我們就可以把我們的心得來跟他分享。像現在學習《弟子規》的企業家，他們有不少人學習得到了很好的效果，他再把這個親身的經驗告訴別人，別人也很樂意、很歡喜來學習，所以要從我們自己來做起。所以隨學就是請法師講經說法，道理方法明白了，要在生活當中去學習。《論語》裡面講：「學而時習之，不亦說乎」，學了之後我們要在生活當中去實習，去把它做到，做到，自然生歡喜心。</w:t>
      </w:r>
      <w:r>
        <w:t xml:space="preserve"> </w:t>
      </w:r>
    </w:p>
    <w:p w14:paraId="2C8CAA94" w14:textId="77777777" w:rsidR="00BF30DD" w:rsidRDefault="00BF30DD">
      <w:pPr>
        <w:pStyle w:val="a3"/>
      </w:pPr>
      <w:r>
        <w:t xml:space="preserve">　　「懺悔」是改過，在我們做法會都有念懺悔偈，這個懺悔偈念了主要是提醒我們，我們常常念，不斷的念。為什麼要常常念？提醒，提醒我們要修懺悔。為什麼？因為我們是凡夫，凡夫肯定有很多過失，有很多錯誤，有嚴重的煩惱習氣。這個煩惱習氣重怎麼辦？要懺悔，懺悔就是給它調整，給它改過。懺悔最重要的要知過，知道自己過失，進一步把這個過失給它改正過來。所以懺悔法門從我們凡夫地一直到等覺菩薩，乃至於成佛，都不能離開懺悔法門。</w:t>
      </w:r>
      <w:r>
        <w:t xml:space="preserve"> </w:t>
      </w:r>
    </w:p>
    <w:p w14:paraId="2B78BC7E" w14:textId="77777777" w:rsidR="00BF30DD" w:rsidRDefault="00BF30DD">
      <w:pPr>
        <w:pStyle w:val="a3"/>
      </w:pPr>
      <w:r>
        <w:t xml:space="preserve">　　成佛了，過失都沒有了，還需要懺悔嗎？也需要。成了佛之後，他修懺悔法那是做給眾生看，像演戲一樣，自己去表演一些錯誤的，然後再發心來懺悔。就像演戲一樣，不是他真正有那個過失，他是表演，表演給我們凡夫看。實在講，佛是表演給九法界眾生看。佛以下的等覺菩薩、阿羅漢、六道凡夫，表演給我們看。從等覺菩薩到阿鼻地獄的眾生都有過失，這個過失，等覺菩薩是最少的，他只有一品生相無明未破，這個過失是最輕微的，雖然輕微，那還是過失，還是要懺悔。阿鼻地獄眾生過失是最重的，當然更要懺悔。一個等覺菩薩，一個地獄眾生，這當中全部都包括，所有的眾生都要修懺悔法門，就是要不斷的改過自新，改過才能進步，所謂改進。</w:t>
      </w:r>
      <w:r>
        <w:t xml:space="preserve"> </w:t>
      </w:r>
    </w:p>
    <w:p w14:paraId="51E4079D" w14:textId="77777777" w:rsidR="00BF30DD" w:rsidRDefault="00BF30DD">
      <w:pPr>
        <w:pStyle w:val="a3"/>
      </w:pPr>
      <w:r>
        <w:t xml:space="preserve">　　「供養」，這個供養最重要的是依法修行供養，這個是最好的供養，依法修行。所以一切供養中，法供養為最，法供養當中依法修行供養是最殊勝。所以供養之事業，「一日不可以已」，就一天不能中斷。請法、隨學、懺悔、供養，這個事業一天不能停下來。第四段我們就學習到此地，我們看第五段：</w:t>
      </w:r>
      <w:r>
        <w:t xml:space="preserve"> </w:t>
      </w:r>
    </w:p>
    <w:p w14:paraId="3404E3B5" w14:textId="77777777" w:rsidR="00BF30DD" w:rsidRDefault="00BF30DD">
      <w:pPr>
        <w:pStyle w:val="a3"/>
      </w:pPr>
      <w:r>
        <w:t xml:space="preserve">　　【五。需知因果無虛。禍福自致。貧病夭獄。皆由別業。水旱刀兵。則自共業。業熟禍至。無能幸免。】</w:t>
      </w:r>
      <w:r>
        <w:t xml:space="preserve"> </w:t>
      </w:r>
    </w:p>
    <w:p w14:paraId="3AA07025" w14:textId="77777777" w:rsidR="00BF30DD" w:rsidRDefault="00BF30DD">
      <w:pPr>
        <w:pStyle w:val="a3"/>
      </w:pPr>
      <w:r>
        <w:t xml:space="preserve">　　這一段給我們說明因果報應這一樁事情。『需知』，就是必須要知道。『因果無虛』，因果報應這樁事情不是虛妄的，是真的。所謂善因善果，惡因惡報，善惡報應絲毫不爽。『禍福自致』，災禍跟福報怎麼來？自己造成的，「自致」就是自己造成的。在《太上感應篇》一開頭，老子就跟我們講：「禍福無門，唯人自召。善惡之報，如影隨形」。一開頭就跟我們講出災禍跟福報它沒有門路，無門就是沒有人給你設計的，沒有人給你安排。那禍福怎麼來？唯人自召，唯就是唯有人自己去找來的，自己去感召來的。所謂自作自受，自己去造作，自己去享受。你造作善業，你享受福報；你造作惡業，你就享受災禍，受災受難，受盡痛苦。怎麼會有這個事情？自己造惡業導致這個果報，所以「禍福自致」。禍跟福都是自己造成的，不是上帝安排的，也不是閻羅王安排的，更不是佛菩薩安排的，都是每個眾生自己自作自受，自己身口意三業造作善惡業所召來的。這是事實真相。</w:t>
      </w:r>
      <w:r>
        <w:t xml:space="preserve"> </w:t>
      </w:r>
    </w:p>
    <w:p w14:paraId="37FB09AB" w14:textId="77777777" w:rsidR="00BF30DD" w:rsidRDefault="00BF30DD">
      <w:pPr>
        <w:pStyle w:val="a3"/>
      </w:pPr>
      <w:r>
        <w:t xml:space="preserve">　　下面講：『貧病夭獄，皆由別業』，這個禍福，災禍跟福報有別業、有共業。此地舉出災禍這一方面的果報，「貧病」，這個貧就是貧窮沒有財富，在物質生活來講，物質生活非常缺乏，三餐都吃不飽</w:t>
      </w:r>
      <w:r>
        <w:t>、穿不暖、沒地方住，生活非常的艱難。病就是生病，如果貧再加上病，那就是雪上加霜，沒錢了又生病，連醫療費也沒有，非常非常可憐。在我們世間上，現在這個世界上還是有很多貧病，甚至沒有糧食吃，飢餓死亡的，在非洲這個地區還是有。依索匹亞這些地方，餓死的、沒得吃的還是很多。在我們現前社會上去看，也非常之多，每個國家地區都有，有的人很富有，有的人很貧窮，有的人很健康，有的人常常生病。</w:t>
      </w:r>
      <w:r>
        <w:t xml:space="preserve"> </w:t>
      </w:r>
    </w:p>
    <w:p w14:paraId="34AEB0E0" w14:textId="77777777" w:rsidR="00BF30DD" w:rsidRDefault="00BF30DD">
      <w:pPr>
        <w:pStyle w:val="a3"/>
      </w:pPr>
      <w:r>
        <w:t xml:space="preserve">　　「夭獄」，夭就是夭折、短命。在中國古語來講，就是這個壽命如果沒有滿五十歲就死了。有的人一、二十歲，二十幾歲，三、四十歲，四十幾歲，還沒有滿五十歲就死了，這個都屬於短命，壽命不長。有的年紀更小他就死了。像我們淨老和尚，他在講席當中也講過，算命先生給他看，他的壽命過不了四十五歲。他四十五歲那一年，我已經開始聽經了，跟我弟弟去聽經，在台灣基隆十方大覺寺講《楞嚴》。我們去聽了幾天，法師不講了，也不知道什麼原因。後來才知道老和尚那一年生了一場大病，躺了一個月。那一年好像是七月份的樣子，就是他四十五歲那一年，今年八十四。三十九年前，那時候我們剛剛去聽經，那個時候我二十一歲，我二十一歲那一年。四十幾歲就死了，這個是短命。後來老和尚經過善知識的指導，老師的教導，出家修行弘法利生，真正改造了命運，他改得比袁了凡更為殊勝。</w:t>
      </w:r>
      <w:r>
        <w:t xml:space="preserve"> </w:t>
      </w:r>
    </w:p>
    <w:p w14:paraId="2CC44D5B" w14:textId="77777777" w:rsidR="00BF30DD" w:rsidRDefault="00BF30DD">
      <w:pPr>
        <w:pStyle w:val="a3"/>
      </w:pPr>
      <w:r>
        <w:t xml:space="preserve">　　袁了凡，孔先生給他算命是能活到五十三歲，五十三歲那一年八月十四日丑時，他會死在自己家裡的臥室，壽終正寢。後來他遇到雲谷禪師的指點，也是依教奉行努力斷惡修善，後來壽命延長了二十一年，活到七十四歲，壽命延長二十一年。我們老和尚，算命先生給他算四十五歲，他壽命比袁了凡還短，袁了凡還活五十三歲，他只有四十五歲，但是他改造命運，今年八十四了。根據他原來的壽命已經延長了三十九年，現在身體好的不得了，所以我們看他老人家大概活個一百二、三十，大概沒問題。他身體都比我好，去年還能夠在台灣牙齒植牙開刀，都還能承受，身體情況得佛力加持都很好。這是一個活生生改造命運的一個榜樣，給我們現身說法，的確這個命運都是自己造的。世間一般人被命運束縛，他沒有辦法去改變，因為他沒學佛，他沒有學佛沒有辦法，不懂這個道理，不知道怎麼去改。很想改，但是改不了。他的方法不對，所以沒辦法改。學了佛也要明白道理，如理如法來修學，改造命運肯定可以做得到，老和尚就示現給我們看。特別在佛法裡面，在三寶裡面種福，改造命運是最殊勝、最快速。特別做弘法利生這樁事業，改造命運效果是最明顯的。</w:t>
      </w:r>
      <w:r>
        <w:t xml:space="preserve"> </w:t>
      </w:r>
    </w:p>
    <w:p w14:paraId="01D85695" w14:textId="77777777" w:rsidR="00BF30DD" w:rsidRDefault="00BF30DD">
      <w:pPr>
        <w:pStyle w:val="a3"/>
      </w:pPr>
      <w:r>
        <w:t xml:space="preserve">　　下面講「獄」，牢獄，這個牢獄之災在我們這個世間，很多地方都有這個事情。一個人一生會常常進牢獄，那肯定是造不善業才會有這種果報。如果這一生沒有造什麼惡業，也被關進牢獄，這個跟前生的因果有關，前生造的，這一生遭受果報。所以前世今生的業因果報都是相關連的。此地簡單的舉出「貧病夭獄」，當然包括其他各方面，凡是不好的果報，個人的，個人本身的遭遇，不好的或者是好的，這是別業，個別的。</w:t>
      </w:r>
      <w:r>
        <w:t xml:space="preserve"> </w:t>
      </w:r>
    </w:p>
    <w:p w14:paraId="637E4048" w14:textId="77777777" w:rsidR="00BF30DD" w:rsidRDefault="00BF30DD">
      <w:pPr>
        <w:pStyle w:val="a3"/>
      </w:pPr>
      <w:r>
        <w:t xml:space="preserve">　　下面講：『水旱刀兵，則自共業』，這個講天災人禍。「水旱」，水災、旱災，這是自然災害舉出兩個代表，當然包括風災、地震，現在火山爆發，全球氣候暖化，這些種種的天然災害。「刀兵」就是戰爭，刀兵劫，有衝突，有戰爭，不管什麼形態的戰爭都是刀兵，這是大規模的。大規模就是這個世界、這個地區，這些人大家共同惡業所感召的果報。所以水旱刀兵，這個大規模的天災人禍，「則自共業」，這是從共業，大家共同造的業來的。『業熟禍至，無能幸免』，這個業因造了，果報成熟了，無法避免，災難來了無法避免。</w:t>
      </w:r>
      <w:r>
        <w:t xml:space="preserve"> </w:t>
      </w:r>
    </w:p>
    <w:p w14:paraId="7D750629" w14:textId="77777777" w:rsidR="00BF30DD" w:rsidRDefault="00BF30DD">
      <w:pPr>
        <w:pStyle w:val="a3"/>
      </w:pPr>
      <w:r>
        <w:t xml:space="preserve">　　所以二００八年四月二十五號淨老和尚在他的家鄉，廬江實際禪寺，安徽廬江實際禪寺，建議滿成老和尚舉辦百七護國息災法會三時繫念。這個是共業，所以我們四月二十五號開始進行百七繫念護國息災大法會，做到第十八天，五月十二號四川就大地震，四川大地震。有很多地方都受到震感，連甘肅、雲南、貴州、北京、新彊、廣東、福建、浙江、上海，包括台灣都感受到這個震感。唯有安徽省都沒有晃一下，如果照這個地圖來看，安徽離四川更近，比浙江更近。而且安徽廬江湯池鎮，這個文化中心就在湯池鎮，湯池就是有溫泉的，凡是有溫泉的地方都屬於地震帶，竟然沒有感覺。看到新聞報導，才知道四川發生這麼嚴重的地震。所以當時我看到這個新聞，我心裡就有數了。我們做了十八天的三時繫念，災難是有減輕了，起碼安徽省都沒有受影響，那自然也會影響到災區，讓這個災難減輕，這個我們是可以肯定的，因為做的時間只有十八天。</w:t>
      </w:r>
      <w:r>
        <w:t xml:space="preserve"> </w:t>
      </w:r>
    </w:p>
    <w:p w14:paraId="0D7A5B58" w14:textId="77777777" w:rsidR="00BF30DD" w:rsidRDefault="00BF30DD">
      <w:pPr>
        <w:pStyle w:val="a3"/>
      </w:pPr>
      <w:r>
        <w:t xml:space="preserve">　　因此兩年前，我們此地辦的三天法會不能來，也是非常抱歉，因為老和尚講什麼都不讓我走。我感覺他老人家有預知的能力，他心清淨，有些事情還沒有發生，他預先知道，知道會有大災難。我怎麼跟他通融都講不通。所以佛教居士林也是辦了一個六千人的大法會，請帖半年前就寄出去，把我的相片什麼都寄出去了。結果那一天我打電話去說：「抱歉，我不能去」。後來我都不敢接電話了，不敢接電話，因為接電話我實在不曉得該怎麼講。有一次沒辦法，一定要我接，林長就給我講：我們這邊老菩薩聽說你不來，都在哭了！我就給林長講：我現在想要哭也哭不出來，我不知道該從何說起。我本來要到廬江去做一天的，變成七百天。我就跟他們講這個《華嚴經》的道理，我說我現在才明白《華嚴經》講「一即是多，多即是一」，我現在終於明白師父的講的道理，就是一場三時繫念可以變七百場，這個叫一即是多，多即是一。我只好跟他這麼講了，不然他們那些老菩薩在哭，我說我不曉得從何哭起，我都不知道怎麼哭了。做到第十八天，大地震發生，那個時候大家才諒解這個事情。的確有這麼大的災難，所以老和尚要我不能離開，一天都不能離開。所以老和尚那時候在他家鄉，他就說：我也是很多行程，我也取消了，我可以陪你下來。他都說要</w:t>
      </w:r>
      <w:r>
        <w:t>陪我，我看師父那十八天，他是沒有離開，但是他老人家是五月十四號就離開了。大地震發生經過兩天，他離開了，經過兩天離開，他也就不用跟我講什麼了，反正你都看到災難了。我當時看到這些新聞，整天一直報，人死的愈來愈多，我還敢說要離開嗎？當然不敢講了，所以他也不用給我講，十四號他到香港去了。</w:t>
      </w:r>
      <w:r>
        <w:t xml:space="preserve"> </w:t>
      </w:r>
    </w:p>
    <w:p w14:paraId="2A0EE99B" w14:textId="77777777" w:rsidR="00BF30DD" w:rsidRDefault="00BF30DD">
      <w:pPr>
        <w:pStyle w:val="a3"/>
      </w:pPr>
      <w:r>
        <w:t xml:space="preserve">　　所以這些共業，這些是共業，但是共業當中也有別業，我們個別的去修，在這個共業的大災難當中，我們也個別的可以避免。要完全避免是大家一起來修，因為是大家的共業，大家全部來，那當然這個業可以轉。如果少數人去修，去斷惡修善，當然他個人，他個別的可以轉。這是共業，業成熟了，那就無法避免了，能夠避免的就是還沒有成熟的時候。比如說這個災難時間還沒有到，在還沒有到的時候趕快消災，那這個效果是最好。如果一旦成熟了，已經發生了，那就來不及了，就無法避免了，所以「無能倖免」。我們再看下面一段：</w:t>
      </w:r>
      <w:r>
        <w:t xml:space="preserve"> </w:t>
      </w:r>
    </w:p>
    <w:p w14:paraId="1924A059" w14:textId="77777777" w:rsidR="00BF30DD" w:rsidRDefault="00BF30DD">
      <w:pPr>
        <w:pStyle w:val="a3"/>
      </w:pPr>
      <w:r>
        <w:t xml:space="preserve">　　【六。欲求得福免禍。必先能泯惡力善。隨時隨地。自勉勉人。戒殺。茹素。崇佛。惜福（惜物。節用。薄享。厚施）。宏法。利生。多念觀音聖號。為眾生回向消災解劫。則人己兼利。為德無窮。獲福亦廣也。】</w:t>
      </w:r>
      <w:r>
        <w:t xml:space="preserve"> </w:t>
      </w:r>
    </w:p>
    <w:p w14:paraId="2D284349" w14:textId="77777777" w:rsidR="00BF30DD" w:rsidRDefault="00BF30DD">
      <w:pPr>
        <w:pStyle w:val="a3"/>
      </w:pPr>
      <w:r>
        <w:t xml:space="preserve">　　第六段給我們講怎麼求福免禍，這個禍就是從造惡業來的，所以必須要先能夠『泯惡力善』，「泯」就是停止，停止造十惡業，努力來修善業、做善事。『隨時隨地，自勉勉人』，不管什麼時候，不管什麼地方，自己勉勵自己，同時也勸勉別人。</w:t>
      </w:r>
      <w:r>
        <w:t xml:space="preserve"> </w:t>
      </w:r>
    </w:p>
    <w:p w14:paraId="7CAA0FE6" w14:textId="77777777" w:rsidR="00BF30DD" w:rsidRDefault="00BF30DD">
      <w:pPr>
        <w:pStyle w:val="a3"/>
      </w:pPr>
      <w:r>
        <w:t xml:space="preserve">　　下面給我們舉出具體的做法，『戒殺、茹素』，第一條給我們舉出戒殺、茹素。佛在《十善業道經》、《五戒相經箋要》、《沙彌律儀》、八關齋戒第一條提出來就是不殺生，第一條，五戒十善包括沙彌戒、八關齋戒第一條就是不殺生。佛為什麼把它擺在第一條？因為不管中國、外國，沒有學佛的人把殺生當作正常的，除了殺人之外，殺害其他動物，我們人都認為是應該的。這些動物應該給人吃的，我們殺牠來吃牠的肉，這正常的，都認為這事情沒有錯。但是佛在《楞嚴經》給我們講得很清楚，人死為羊，羊死為人，那個羊罪報受滿了，牠也會投胎到人間來做人。人惡業造多了，福報享盡了，死了之後也會投胎去做羊。你在人間吃羊肉，造惡業，將來死了墮到畜生道去做羊。那個羊的罪報受滿了，換牠到人間來做人，換牠來吃你，這樣吃來吃去，吃牠半斤，還牠八兩。佛對這個事實真相看得清清楚楚，明明白白，這個因果報應，冤冤相報，殺來殺去，吃來吃去，這個有果報的，不是殺了之後沒有事情。不是我們講的那麼輕鬆，不是我們想像那個樣子。現在吃牠的肉很自在，將來我們的肉給牠吃，那就很不自在，那個痛苦就很恐懼了。</w:t>
      </w:r>
      <w:r>
        <w:t xml:space="preserve"> </w:t>
      </w:r>
    </w:p>
    <w:p w14:paraId="2330D63B" w14:textId="77777777" w:rsidR="00BF30DD" w:rsidRDefault="00BF30DD">
      <w:pPr>
        <w:pStyle w:val="a3"/>
      </w:pPr>
      <w:r>
        <w:t xml:space="preserve">　　所以這個災難，天災人禍第一個因素就是從殺生來的，第一個因素。因此佛把戒殺排在第一個，這個很明顯告訴我們世間人，這個是第一優先要先修的，要戒殺。戒殺具體的做法就是茹素，就是吃素，所以我們鼓勵大家吃素食。現在周泳杉老師提倡健康素食，他也舉出很多科學數據，這個也非常好，勸一般沒有學佛的人，這是非常好的一個資料。那麼為什麼殺生？就是為了吃，所以我們戒殺茹素，就是吃素。我們能夠勸別人吃一餐的素食，那也就功德無量的，他這一餐就不用跟這些眾生結冤仇，特別自己的兒女，不用結冤仇。我們學佛的人，已經吃素的人感覺這個不是很困難。但是我們再看看大多數社會人士，有的人你勸他吃一餐素食都很困難，一餐沒有肉吃，他就吃不下去了。可見得我們推廣素食，素食運動從中國南北朝梁武帝，他第一個提倡素食運動，這個是好事，這是善事，我們應該極力的來推廣。所以第一個要修的戒殺茹素，戒殺，在《安士全書》裡面「萬善先資」這一部分，就是講殺生跟放生，戒殺跟殺生這個因果報應一些公案。</w:t>
      </w:r>
      <w:r>
        <w:t xml:space="preserve"> </w:t>
      </w:r>
    </w:p>
    <w:p w14:paraId="239749A9" w14:textId="77777777" w:rsidR="00BF30DD" w:rsidRDefault="00BF30DD">
      <w:pPr>
        <w:pStyle w:val="a3"/>
      </w:pPr>
      <w:r>
        <w:t xml:space="preserve">　　我上個月到日本去，日本東京開了一家太和素食餐廳。我聽東京的同修講在東京開素食，開幾家就倒幾家，開不起來。現在我們淨宗的同修，他發心在東京開這個素食餐廳，我說：我一定要去給你們打打氣。他請老和尚給他題個字，叫做「太和素食餐廳」。我去那邊講《安士全書</w:t>
      </w:r>
      <w:r>
        <w:rPr>
          <w:rFonts w:ascii="Microsoft YaHei" w:eastAsia="Microsoft YaHei" w:hAnsi="Microsoft YaHei" w:cs="Microsoft YaHei" w:hint="eastAsia"/>
        </w:rPr>
        <w:t>‧</w:t>
      </w:r>
      <w:r>
        <w:t>萬善先資因果勸》，講了上半卷。我去講了，他們同修告訴我，剛開始生意很不好，我去的時候，那個時候生意已經比較好了。因為他們開幕，我在大陸做百七，不能去參加他們的開幕典禮，到百七圓滿我再過去。那個時候有很多日本人去吃素，生意愈來愈好。我去講「因果勸」，講戒殺吃素的功德利益。到了五月中，我又到上海，去講這個「因果勸」下半卷，沒有講完，下次有機會還要去補講，講因果勸，勸大陸的同修發心吃素，推廣素食。現在北京有一個同修發心在做這個素食的連鎖店，我勸他跟日本東京太和素食他們連鎖，海內外連鎖來推廣。這個是茹素，戒殺茹素，我們來推廣素食運動。吃素的人多了，殺生的人自然就減少。為什麼人家要殺那麼多？因為要供給吃的人，吃的人多，他殺的就多，抓的就多；吃的人少了，他沒有生意了，自然他就不去抓了，就不殺了。這樣自然就減少殺業，殺業減少，這個災禍自然也就減輕了。</w:t>
      </w:r>
      <w:r>
        <w:t xml:space="preserve"> </w:t>
      </w:r>
    </w:p>
    <w:p w14:paraId="7DF1A305" w14:textId="77777777" w:rsidR="00BF30DD" w:rsidRDefault="00BF30DD">
      <w:pPr>
        <w:pStyle w:val="a3"/>
      </w:pPr>
      <w:r>
        <w:t xml:space="preserve">　　下面接著講：『崇佛、惜福』，「崇」就是推崇，崇尚佛教，推崇佛法，這個可以從認識佛教這方面來向社會大眾介紹。現在透過這些科學工具，我們多加利用，電腦網路、衛星電視，現在光碟的流通，介紹佛法，這個都是「崇佛」。「惜福」就是我們生活上不管用什麼東西，吃的、穿的、用的，我們要知道這個來之不易。我們吃一粒飯、喝一滴水都要很多人辛苦的工作，我們才能享受到這一粒飯、一滴水。所以每件物品都要愛惜的使用，這樣我們福報可以用很久。如果我們很浪費的用，好像我們有錢，一天就把它花光了，花光就沒有了。如果你慢慢用，可以用個一個月，甚至一年，時間用得長。不要一下子全部花光，花光後頭你就沒有了，你就受苦了。</w:t>
      </w:r>
      <w:r>
        <w:t xml:space="preserve"> </w:t>
      </w:r>
    </w:p>
    <w:p w14:paraId="3A07F3B9" w14:textId="77777777" w:rsidR="00BF30DD" w:rsidRDefault="00BF30DD">
      <w:pPr>
        <w:pStyle w:val="a3"/>
      </w:pPr>
      <w:r>
        <w:t xml:space="preserve">　　我們人，生到這個世間來，福報是過去生修的。我們從生下來到四十歲，這四十年當中的遭遇、享受是過去生修的。四十歲以後就關係到我們這四十年當中所修的。四十年當中這一生修的，就會影響我們四十歲以後的這些命運。所以四十歲以前是過去生造的，四十歲以後這一生就要負責了，這一生四十年當中所修的好不好，是這一生要負責的。過去今生所修的福報，我們如果能夠惜福，不要浪費，我們用的時間就會延長。如果很浪費，這個福報享盡了，俗話講：「祿盡人亡」，福祿沒有了，壽命就終結了，就死了。為什麼？沒有福報，都花光了，所以祿盡人亡。福祿盡了，人就死了。所以此地祖師勸我們要惜福，要『惜物』、『節用』，愛惜物品，要節省日常所用的。『薄享』，這是享受少一點。『厚施』，厚施就是我們布施給別人要多，自己享受不要太豐富，但是布施給別人要豐厚。這是我們做人存心之道。</w:t>
      </w:r>
      <w:r>
        <w:t xml:space="preserve"> </w:t>
      </w:r>
    </w:p>
    <w:p w14:paraId="5E1DD241" w14:textId="77777777" w:rsidR="00BF30DD" w:rsidRDefault="00BF30DD">
      <w:pPr>
        <w:pStyle w:val="a3"/>
      </w:pPr>
      <w:r>
        <w:t xml:space="preserve">　　『宏法、利生』，這個弘法利生是非常重要。佛法在這個世間如果沒有人弘揚，這個佛法就斷絕了，大家不認識佛法，不了解佛法了。雖然有這個形式的存在，但是沒有人願意來學習，甚至有人誤會了，把佛教的道理曲解了、誤解了，這個佛法就沒有了。因此弘法，弘揚佛陀的正法，正確的佛法要多多弘揚，這樣才能利益廣大的眾生。如果不弘法，那眾生得不到利益，憑什麼去利益眾生？就是弘揚佛法。『為眾生回向消災解劫』，我們這樣做就是為了眾生，迴向給眾生消除災難，化解劫難。『則人己兼利』，如果能這樣修，別人、自己都得利益。『為德無窮，獲福亦廣也』，這個得福就非常廣大了。我們跟隨淨老和尚學習，所做的也都是弘法利生這樁事業。我們再看第七段：</w:t>
      </w:r>
      <w:r>
        <w:t xml:space="preserve"> </w:t>
      </w:r>
    </w:p>
    <w:p w14:paraId="3917DD7B" w14:textId="77777777" w:rsidR="00BF30DD" w:rsidRDefault="00BF30DD">
      <w:pPr>
        <w:pStyle w:val="a3"/>
      </w:pPr>
      <w:r>
        <w:t xml:space="preserve">　　【七。護國息災。根本方法在于念佛。一切災難。皆為眾生惡業之所感召。若盡人能念佛。則此業即可轉。如能有少數人念佛。亦可減輕。】</w:t>
      </w:r>
      <w:r>
        <w:t xml:space="preserve"> </w:t>
      </w:r>
    </w:p>
    <w:p w14:paraId="639897AA" w14:textId="77777777" w:rsidR="00BF30DD" w:rsidRDefault="00BF30DD">
      <w:pPr>
        <w:pStyle w:val="a3"/>
      </w:pPr>
      <w:r>
        <w:t xml:space="preserve">　　這一段祖師給我們開示『護國息災』，現在這個世界上天災人禍非常的頻繁。二００八年在中國大陸安徽廬江實際禪寺，我去參加護國息災百七繫念大法會，目的就是為了護國息災。怎麼護國？要息災，息滅災難。災息了，才能保護這個國家的安全。這個災難有天災，天然災害；有人禍，人為的災禍。護國息災要用什麼方法？祖師在此地給我們講『根本方法』，就是根本的方法，『在于念佛』。講到這樁事情，一般沒有學佛的人，甚至學了佛的人，信仰佛教的人如果沒有聽經聞法，對於這樁事情他也不了解，為什麼不了解？我看現前這個社會上對於念佛這樁事情，了解的人不多。</w:t>
      </w:r>
      <w:r>
        <w:t xml:space="preserve"> </w:t>
      </w:r>
    </w:p>
    <w:p w14:paraId="6FFF48BF" w14:textId="77777777" w:rsidR="00BF30DD" w:rsidRDefault="00BF30DD">
      <w:pPr>
        <w:pStyle w:val="a3"/>
      </w:pPr>
      <w:r>
        <w:t xml:space="preserve">　　所以在十幾年前美國西雅圖淨宗學會，西雅圖淨宗學會有些同修他們禮拜天都會共修，念佛一天。有一次我到西雅圖去，他們就問我一個問題，他們遇到一個問題，什麼問題？他說有一些做慈善救濟的這些同修來勸他們，來給他們開示，怎麼開示？他說：你們坐在念佛堂念佛對社會沒有貢獻，對社會沒有幫助，坐在那邊念阿彌陀佛對社會沒有幫助，沒有貢獻。不如跟我們去做慈善救濟，人家哪裡有災難，我們趕快去救；人家沒有衣服穿，我們送衣服給他；沒有吃的，送吃的；沒有住的，蓋個房子給他住。做救濟，這樣才有功德。你們一天到晚在念佛堂念阿彌陀佛、阿彌陀佛，對社會也沒有幫助，你們很消極，只是想自己要去極樂世界，去享福。這些同修聽到，疑問就來了，到底是要繼續念佛，還是要跟他們去做慈善救濟？遇到這個困擾。我到西雅圖淨宗學會去，他們也是請我去演講，提出這麼一個問題。這個問題，印光祖師在此地給我們做一個很明確的解答。我說做慈善救濟是好事，應該做，人有災難，你當然要去幫助，去救災，救濟這個災難。但是比救災更重要的是什麼？大家知道嗎？比救災更重要的，就是息災。大家想一想，是不是息災比救災更重要？息災是什麼？災難還沒有發生，希望給它止息下來，不要發生災難，這個叫息災。或</w:t>
      </w:r>
      <w:r>
        <w:t>者大的災難化成小災難，小災難化成沒有災難，這個就是息災。救災是什麼？災難已經發生了，你去救。救災實在講，就是去處理災難善後的事情，去處理善後，人死了很多，受傷很多，房子倒了很多，我們去救災、去救助。</w:t>
      </w:r>
      <w:r>
        <w:t xml:space="preserve"> </w:t>
      </w:r>
    </w:p>
    <w:p w14:paraId="2F96A81F" w14:textId="77777777" w:rsidR="00BF30DD" w:rsidRDefault="00BF30DD">
      <w:pPr>
        <w:pStyle w:val="a3"/>
      </w:pPr>
      <w:r>
        <w:t xml:space="preserve">　　大家想一想，息災是不是比救災更重要？大家有沒有想通？是不是息災比較重要？災難不要發生比較好，還是災難發生了，人死了很多我們去給他救，這樣比較好？哪一個比較好？我看大家還不太清楚。人死了我們去幫助他比較好，還是沒死比較好？應該是不要死比較好，應該他平安無事，沒有事情發生最好，對不對？應該是這樣。我們總不希望說準備了一筆錢，然後等災難來，我們趕快去救他，你死給我們看，我們趕快去救人，你沒有死給我們看，我們就不去救你。所以現在我到大陸上去，我就給同修講，這個觀念你要搞清楚，息災跟救災那個性質是不一樣的。</w:t>
      </w:r>
      <w:r>
        <w:t xml:space="preserve"> </w:t>
      </w:r>
    </w:p>
    <w:p w14:paraId="41BC73EB" w14:textId="77777777" w:rsidR="00BF30DD" w:rsidRDefault="00BF30DD">
      <w:pPr>
        <w:pStyle w:val="a3"/>
      </w:pPr>
      <w:r>
        <w:t xml:space="preserve">　　但是社會人士他會支持救災，他不會支持息災，大家想對不對？息災、息災，災難還沒有發生，息什麼災？他不知道。你說坐在那邊念佛要息災，他不會發心來支持你，除非少數人聽經明白這個道理了，他會來支持。如果不明白這個道理，他肯定不會支持，你坐在那邊念佛有什麼好處？就像西雅圖淨宗學會他們那些同修，那些做慈善救濟的同修去勸他，你不要念了，念佛也沒功德，對社會也沒有幫助，不如跟我們去做這個好事。勸他們不要念佛。如果我們看到經典，印光祖師這個開示，「護國息災，根本方法在于念佛」，這個比救災更重要。如果大家明白這個道理，我想全球的人類大家都拼命去念佛，為什麼？念佛災難就息掉了，就沒有了，當然這個最重要。可惜的，知道這個事實真相的人不多，可惜在這一點，為什麼不多？他沒有聽經，不明白這個道理。就是信仰佛教的人都不明白，沒有信仰佛教的，那還用談嗎？更不用談了。</w:t>
      </w:r>
      <w:r>
        <w:t xml:space="preserve"> </w:t>
      </w:r>
    </w:p>
    <w:p w14:paraId="75B7E339" w14:textId="77777777" w:rsidR="00BF30DD" w:rsidRDefault="00BF30DD">
      <w:pPr>
        <w:pStyle w:val="a3"/>
      </w:pPr>
      <w:r>
        <w:t xml:space="preserve">　　我們現在講到念佛可以息災，有很多人說那個迷信，那也沒有科學根據。現在不能說沒有科學根據了，現在日本江本勝博士水結晶的實驗，透過科學儀器報告，那個念佛機他都拿去實驗。所以那一年我跟老和尚也去東京參觀他的實驗室，那個念佛機四字五音的，四字四音的，四字五音的加音樂，那個水聽得非常燦爛美麗。江本勝博士問我：這個音樂是誰做的？我說：我們做的。他有打幻燈片給我們看。他的念佛機，他到澳洲去悟梵師送給他的，他拿回去就放那個念佛機給水聽，去實驗。所以以前我們不知道，為什麼有些人念「大悲咒」，那水可以治癌症，疑難雜症可以治好，想不通這個道理。現在江本勝博士水結晶的實驗，他給我們提供了科學的依據。</w:t>
      </w:r>
      <w:r>
        <w:t xml:space="preserve"> </w:t>
      </w:r>
    </w:p>
    <w:p w14:paraId="2A94EE48" w14:textId="77777777" w:rsidR="00BF30DD" w:rsidRDefault="00BF30DD">
      <w:pPr>
        <w:pStyle w:val="a3"/>
      </w:pPr>
      <w:r>
        <w:t xml:space="preserve">　　所以念佛的人多，佛光注照可以改變這個環境，可以改變磁場，現在有科學根據了。所以我們看到印光祖師講的，護國息災根本方法在於念佛，現在我們就不會有懷疑了，不會有疑惑。多一個人念佛就多一個力量，一個人就像一座發射臺一樣，念佛的時候，就是佛光給我們注照的時候。所以我們舉辦千人念佛，一千個人來念佛，就一千個人接受佛光注照。你可以去感覺一下這個磁場，你再去別的地方，沒有念佛的地方再去感受一下，你可以做個比較。我們在廬江實際禪寺提倡護國息災，我們現在在這裡辦念佛會也是護國息災。如果我們這個大型念佛會，千人念佛能夠天天念，念個三年，其他地方我們不敢講，起碼新加坡不會有災難，這是最起碼的。這個我們一定要相信經上，佛給我們講的話都是真實的。你念佛的時候，就是佛光給你注照的時候。</w:t>
      </w:r>
      <w:r>
        <w:t xml:space="preserve"> </w:t>
      </w:r>
    </w:p>
    <w:p w14:paraId="2E85FB47" w14:textId="77777777" w:rsidR="00BF30DD" w:rsidRDefault="00BF30DD">
      <w:pPr>
        <w:pStyle w:val="a3"/>
      </w:pPr>
      <w:r>
        <w:t xml:space="preserve">　　下面祖師再給我們開示，『一切災難，皆為眾生惡業之所感召』，災難怎麼來的？眾生造惡業所感召的。我們發心在念佛堂念佛，縱然我們一面念一面打妄想，但是起碼在這個念佛堂身口七支不造惡業。你在這個念佛堂念佛，你會去殺生嗎？不會。來這裡參加念佛，提供的都是素食便當，你也不會吃肉，想吃也沒得吃，你不就戒殺茹素了嗎？這個善業就有了。你也不會去偷盜，在念佛堂也不會去偷盜。也不會去邪淫。在念佛嘴巴也不會打妄語、惡口、兩舌、綺語。起碼身口七支這個善業，小乘戒有了。如果進一步這個心能夠再息滅貪瞋痴，在念佛堂念這句佛號，不就圓滿的修十善業嗎？怎麼會沒有功德？再得到佛光注照，佛力加持，功德更不可思議了。所以護國息災這個原理就是在這個地方。災難怎麼來的？一天到晚造惡業，我們明白的人發心來護國息災。但是還有很多人不知道，拼命在製造災難，他的力量比我們大，人比我們多，造業的時間比我們長，我們抵不過他們。</w:t>
      </w:r>
      <w:r>
        <w:t xml:space="preserve"> </w:t>
      </w:r>
    </w:p>
    <w:p w14:paraId="65059255" w14:textId="77777777" w:rsidR="00BF30DD" w:rsidRDefault="00BF30DD">
      <w:pPr>
        <w:pStyle w:val="a3"/>
      </w:pPr>
      <w:r>
        <w:t xml:space="preserve">　　我們再看下面，『若盡人能念佛，則此業即可轉，如能有少數人念佛，亦可減輕』。這一段是給我們講，「若盡人能念佛」，盡人就是所有的人，我們這個地球上所有的人類，大家都能發心來念佛。我們地球上這個業，這個惡業感召的災禍自然可以轉變，就是災難就化解、就沒有了。像現在全球暖化，南北極冰山快速的融化，這些頻繁的天災人禍自然可以化解了。人與人的衝突也化解了，為什麼？大家都在念佛堂念佛了，不會吵架，不會打架，不會拿槍打來打去。為什麼打來打去？就是都不念佛，如果全世界的人都在念佛，他還會打嗎？打不起來，沒時間去打。他就不念，他就要打架，為什麼打架？他打妄想，貪瞋痴。所以我們看起來這個好像很容易明白，其實它有很深的道理。真的，你全人類大家都能發心來念佛，這個業可以轉。</w:t>
      </w:r>
      <w:r>
        <w:t xml:space="preserve"> </w:t>
      </w:r>
    </w:p>
    <w:p w14:paraId="21CBA1EB" w14:textId="77777777" w:rsidR="00BF30DD" w:rsidRDefault="00BF30DD">
      <w:pPr>
        <w:pStyle w:val="a3"/>
      </w:pPr>
      <w:r>
        <w:t xml:space="preserve">　　我們現在不要說盡人都來念佛，如果這個社會上的人支持念佛人，像發生災難去救濟那麼踴躍，我看這個災難不能完全轉，也會大幅度的轉變。大家看那個災難發生了，全世界什麼紅十字會大家出錢出力，很踴躍的投入去救災那一種精神，拿這個資源來支持這個念佛息災，我看這個地球上不能完全沒有災難，也大幅度的災難減少。可惜知道息災的人少，都是看到災難發生了，然後大家才願意出錢出力趕快去救，但是對息災這個事情，大家都不知道要做。可能有人要做，他還說：「你迷信，沒有科學根據」，因此這個災難就很難化解。因此我們要多多把這個念佛、息災的道理多多的來推廣，多多的來宣揚，讓更多的人知道這個息災的重要性，其實息災比救災更重要。這是講盡人能念佛，此業即可轉，那個災禍自然可以轉變。</w:t>
      </w:r>
      <w:r>
        <w:t xml:space="preserve"> </w:t>
      </w:r>
    </w:p>
    <w:p w14:paraId="1C0F8273" w14:textId="77777777" w:rsidR="00BF30DD" w:rsidRDefault="00BF30DD">
      <w:pPr>
        <w:pStyle w:val="a3"/>
      </w:pPr>
      <w:r>
        <w:t xml:space="preserve">　　「如能有少數人念佛，亦可減輕」，現在我們做不到要求所有的人都來念佛，如果能夠有少數的人發心來念佛，他明白這個道理，這個災難雖然不能完全避免，但是災難減輕，這個是可以做到的。這個災難減輕了，我們從一九九九年，台灣九二一大地震，那時候發起念佛息災，一直到二００二年，台灣三三一大地震，那時候我們老和尚發起印《乾隆大藏經》息災。這個事情我經手辦的，我心裡很清楚，真的，災難有減輕。可以說那一次的災難，三三一那一次的災難，已經把那個災難降到最低了。但是一般人不知道，我們也不便去講。講多了，人家說你妖言惑眾，這個誤會又來了，不要去講。只能在講經當中，講到有相關這個經上講的道理，跟大家提出來。二００八年那一次新聞報導，我也知道是有減輕，但是時間不長，但是減輕，有減輕了。這個我親自參與的，心裡非常明白，的確有減輕。起碼安徽省連晃一下都沒有，其他很多省份，包括北京都有震感。這個是講少數人也可以減輕。我們看第八段：</w:t>
      </w:r>
      <w:r>
        <w:t xml:space="preserve"> </w:t>
      </w:r>
    </w:p>
    <w:p w14:paraId="1A0C3399" w14:textId="77777777" w:rsidR="00BF30DD" w:rsidRDefault="00BF30DD">
      <w:pPr>
        <w:pStyle w:val="a3"/>
      </w:pPr>
      <w:r>
        <w:t xml:space="preserve">　　【八。念佛法門。雖為求生淨土。了脫生死而設。但其消除業障之力。極其鉅大。】</w:t>
      </w:r>
      <w:r>
        <w:t xml:space="preserve"> </w:t>
      </w:r>
    </w:p>
    <w:p w14:paraId="61242270" w14:textId="77777777" w:rsidR="00BF30DD" w:rsidRDefault="00BF30DD">
      <w:pPr>
        <w:pStyle w:val="a3"/>
      </w:pPr>
      <w:r>
        <w:t xml:space="preserve">　　這一段是給我們講，念佛這個法門，我們聽經的同修都知道，都是為了求往生西方淨土。念佛法門雖然是為了求往生西方淨土，了脫生死而設的，是專門為這個而設的，但是它對於我們現在還在這個世界上，消除業障、消除災難是不是有幫助？不但有幫助，而且祖師給我們講，它的力量『極其鉅大』，不但有幫助，力量非常強大，這個有很多人不知道，以為念佛是求往生，對消災好像沒什麼幫助，因此有很多念佛人遇到災難就拜懺去了。這個情況主要就是對念佛消災這樁事情不了解，以為念佛只是求生淨土，好像對消災沒幫助。其實不但是求生淨土，而且對消災免難具有無比「鉅大」的力量。這個力量怎麼來？《彌陀經》給我們講，從信來，信心來。我們如果不懷疑，不夾雜，不間斷，在《觀無量壽佛經》，佛給我們講，至心念一句南無阿彌陀佛，能夠消滅八十億劫生死重罪，你說這個力量大不大？這個力量太大了。但是如果我們不相信，佛也沒辦法。我們相信至心來念佛，的確具有無比消災的力量。所以常念佛，消災障，增福慧，這個話一點不假，現在也有科學根據了。只要我們至心的念，佛力的加持就愈明顯，效果是不可思議的。</w:t>
      </w:r>
      <w:r>
        <w:t xml:space="preserve"> </w:t>
      </w:r>
    </w:p>
    <w:p w14:paraId="424A02D2" w14:textId="77777777" w:rsidR="00BF30DD" w:rsidRDefault="00BF30DD">
      <w:pPr>
        <w:pStyle w:val="a3"/>
      </w:pPr>
      <w:r>
        <w:t xml:space="preserve">　　好，這一次我們兩個晚上的時間，就跟大家學習印光祖師的「法語菁華」，一共學習了八個段落，主要就是跟我們講念佛息災，斷惡修善，明瞭因果報應，這是祖師一生所提倡。我們淨宗同學大家要長時間發心來學習，自勉勉人，這樣就功德無量了。好，這一次講座我們就到此圓滿。今天是千人念佛會第二天，明天上午誦經午供，下午我們做三時繫念。我們明天見，明天就做法會了。下次有因緣再跟大家一起再來繼續學習印光祖師的「法語菁華」。謝謝各位踴躍的參與，祝大家法喜充滿，福慧增長，阿彌陀佛。</w:t>
      </w:r>
    </w:p>
    <w:sectPr w:rsidR="00BF30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04FD2" w14:textId="77777777" w:rsidR="00BF30DD" w:rsidRDefault="00BF30DD" w:rsidP="00FC194D">
      <w:r>
        <w:separator/>
      </w:r>
    </w:p>
  </w:endnote>
  <w:endnote w:type="continuationSeparator" w:id="0">
    <w:p w14:paraId="3FC7A027" w14:textId="77777777" w:rsidR="00BF30DD" w:rsidRDefault="00BF30DD" w:rsidP="00FC1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F5A27" w14:textId="77777777" w:rsidR="00BF30DD" w:rsidRDefault="00BF30DD" w:rsidP="00FC194D">
      <w:r>
        <w:separator/>
      </w:r>
    </w:p>
  </w:footnote>
  <w:footnote w:type="continuationSeparator" w:id="0">
    <w:p w14:paraId="33733C7D" w14:textId="77777777" w:rsidR="00BF30DD" w:rsidRDefault="00BF30DD" w:rsidP="00FC19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4D"/>
    <w:rsid w:val="007931EE"/>
    <w:rsid w:val="00BF30DD"/>
    <w:rsid w:val="00FC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5289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9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9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9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9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2636</Words>
  <Characters>15030</Characters>
  <Application>Microsoft Office Word</Application>
  <DocSecurity>0</DocSecurity>
  <Lines>125</Lines>
  <Paragraphs>35</Paragraphs>
  <ScaleCrop>false</ScaleCrop>
  <Company/>
  <LinksUpToDate>false</LinksUpToDate>
  <CharactersWithSpaces>17631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