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AC30" w14:textId="77777777" w:rsidR="00104004" w:rsidRDefault="00104004">
      <w:r>
        <w:t>西方確指</w:t>
      </w:r>
      <w:r>
        <w:t>—</w:t>
      </w:r>
      <w:r>
        <w:t xml:space="preserve">淨土帶業往生是最究竟圓滿　　悟道法師主講　　（第一集）　　</w:t>
      </w:r>
      <w:r>
        <w:t>2013/10/12</w:t>
      </w:r>
      <w:r>
        <w:t xml:space="preserve">　　台灣台北靈巖山寺三重別院　　檔名：</w:t>
      </w:r>
      <w:r>
        <w:t xml:space="preserve">WD20-016-0001 </w:t>
      </w:r>
    </w:p>
    <w:p w14:paraId="4F7278AA" w14:textId="77777777" w:rsidR="00104004" w:rsidRDefault="00104004">
      <w:pPr>
        <w:pStyle w:val="a3"/>
      </w:pPr>
      <w:r>
        <w:t xml:space="preserve">　　「西方確指序」，我們先看這篇序文。這本書流通已經很久了，過去台北景美華藏佛教圖書館在早年也曾經印出來流通。這本《西方確指》是在明朝末年，裡面序文會給我們介紹，所以這本書也流通很長一段時間。序是給我們說明這本書它的由來、它的因緣，這個序文講的是給我們介紹這本書是怎麼來的。我們看這個文，看「西方確指序」，從第一行看起。</w:t>
      </w:r>
      <w:r>
        <w:t xml:space="preserve"> </w:t>
      </w:r>
    </w:p>
    <w:p w14:paraId="758BF9AE" w14:textId="77777777" w:rsidR="00104004" w:rsidRDefault="00104004">
      <w:pPr>
        <w:pStyle w:val="a3"/>
      </w:pPr>
      <w:r>
        <w:t xml:space="preserve">　　「丁未夏」，這個丁未夏下面有個括弧註一，我們講記組有把這個查出來，註一是打在後面。丁未夏是清朝康熙丁未年，是西元一千六百六十七年。今年西元是二千零十三年，這個序文的作者是在西元一千六百六十七年，這在三百多年前寫的，三百四十六年前寫的。「過雪山和尚方丈」，雪山和尚方丈，它這個雪山不知道是指哪個雪山，這是一個山的名稱。我們到福州那邊有個雪峰山，那邊我去過，在中國大陸稱雪山的應該還有其他的地方。這個和尚，也可能是他的德號，雪山和尚方丈。因為古人對一個高僧大德往往以他居住的一個山的名稱來稱呼他，表示對他是最恭敬的。比如說智者大師後人對他更尊敬，稱他天台大師。為什麼稱他天台大師？因為他住在天台山，浙江的天台山。沒有稱他智者，稱他天台大師，這是對他最尊敬的，就是他住的地名來稱呼他，表示這個地方有一個非常了不起的人，高僧大德，這樣稱他。</w:t>
      </w:r>
      <w:r>
        <w:t xml:space="preserve"> </w:t>
      </w:r>
    </w:p>
    <w:p w14:paraId="15F685F2" w14:textId="77777777" w:rsidR="00104004" w:rsidRDefault="00104004">
      <w:pPr>
        <w:pStyle w:val="a3"/>
      </w:pPr>
      <w:r>
        <w:t xml:space="preserve">　　這位雪山和尚方丈，我們一看就可以很清楚、明白，這位和尚是當代的一位高僧大德。為什麼我們這麼說？因為這個和尚他出這本書來流通，我們如果看過這本書的內容我們就知道這個不是一般人。如果一般人，他不會去流通這個書，也不會送人家這本書，一般人他不認識。所以這位我們可以肯定是當代的高僧大德。這個和尚「出一書」，就是拿出一本書。「授余曰」，這個余就是寫這個序文的人，後面有他的名字。這個和尚對他講，「此寶筏也」，筏是船筏，我們過河、過江、過海，過渡必須要的一個工具。這個寶筏是比喻，比喻它非常珍貴，不容易遇到，比喻法寶，一般講法寶是寶筏。法寶的傳法能夠幫助我們從生死的此岸度到西方的彼岸，所以稱為寶筏。所以這本書是寶筏，法寶。「且緣起甚奇」，而且這本書發起的因緣非常奇特，這是很特別、很奇特，就是跟一般的經書不一樣，跟祖師大德這些註疏、立說、註解也不一樣，它這個緣起甚為奇特，奇特就是奇妙、特別。</w:t>
      </w:r>
      <w:r>
        <w:t xml:space="preserve"> </w:t>
      </w:r>
    </w:p>
    <w:p w14:paraId="2D7D4099" w14:textId="77777777" w:rsidR="00104004" w:rsidRDefault="00104004">
      <w:pPr>
        <w:pStyle w:val="a3"/>
      </w:pPr>
      <w:r>
        <w:t xml:space="preserve">　　下面跟我們講時間，這個書它出現的時間。「明末時」，是明朝末年，「吳城八友，同修玄門，日請乩仙以談其術。於卒也，有仙至，所談與諸仙異。因日事之，甚狎熟」，我們先看到這段。這是在明朝末年，吳城八友，吳城就是古時候春秋戰國的吳國，還有三國時代的東吳，就是現在中國江蘇省這一帶，古時候是吳國的地區，國號叫吳，這是一個古城。吳城八友，這個城，就是這個城市、這個地區，有八個同參道友。八友，就是我們現在講大家常常聚在一起，在一起共修的，他們有八個人。他們修什麼？他們不是修念佛法門，同修玄門，玄門就是道家，修道、修仙的，玄門一般稱為道家、道教，道家、道教修長生不老，修這些。這八個人在一起共修，就修這個長生不老之術。還有每一天請乩仙以談其術，扶乩在道教自古以來就非常流行，乩仙，就是扶乩，請神仙來附體，附在乩童的身上，來問事情，請教問題。現在台灣還是有很多乩壇給人家問事情。這八個人，每天他就有人去扶乩，請神仙來，附在乩童身上，然後來談論修道、修仙這些法術。</w:t>
      </w:r>
      <w:r>
        <w:t xml:space="preserve"> </w:t>
      </w:r>
    </w:p>
    <w:p w14:paraId="39240373" w14:textId="77777777" w:rsidR="00104004" w:rsidRDefault="00104004">
      <w:pPr>
        <w:pStyle w:val="a3"/>
      </w:pPr>
      <w:r>
        <w:lastRenderedPageBreak/>
        <w:t xml:space="preserve">　　仙是修長生不老。過去我年輕的時候對道家也滿有興趣的，那時候還剛剛接觸佛法，道家也滿有興趣的。為什麼？因為道家他也是修長生不老。所以我記得年輕的時候，我訂了一份佛光山，那個時候還沒有佛光山，那時候是壽山寺，我十六歲的時候接觸佛法，訂了一份「覺世旬刊」，是佛光山出的，現在可能變成雜誌了，以前是一份好像報紙，十天出一次。我親近老和尚講經，也是因為看到這個旬刊，才知道我們老和尚在台北市蓮友念佛團講經，十九歲那年聽他老人家講經，一直到現在。另外我又訂一本《仙道》，也是雜誌，專門講修仙這方面的。因為小時候跟我母親常常跑乩壇，所以乩仙、扶乩我也很熟悉，問這些事情。這八個人對這個就很有興趣，常常聚在一起。像以前我在家的時候，晚上沒有工作，下班就跟我母親到三太子那邊，我就去了。沒有事去那邊也好，去做義工，也可以去幫忙，有事就可以利用這個機會去請問。這八個人就天天幹這個事情。</w:t>
      </w:r>
      <w:r>
        <w:t xml:space="preserve"> </w:t>
      </w:r>
    </w:p>
    <w:p w14:paraId="35A532C3" w14:textId="77777777" w:rsidR="00104004" w:rsidRDefault="00104004">
      <w:pPr>
        <w:pStyle w:val="a3"/>
      </w:pPr>
      <w:r>
        <w:t xml:space="preserve">　　於卒也，卒就是差役的意思。那天又請仙來，可能每天來的仙不一樣。以前我去乩壇，有些常常被附體的，而且這些被附體的人他不是專門在做乩童的，有一類是專門做乩童，叫專業的。這些人他不是專業的，就是我們一般人，他都有工作的，可是神就附在他的身上，他不來都不行。所以我們常常去那邊，常常看到有些老闆他不願意來，神就附在他身體，從他家一直跳，跳到神壇來。每次同樣一個人，有時候來附身的那個神（神仙）不同一個，有的層次比較高，有層次比較低的，不同。從這個地方我們也看出來，這八個人天天在請乩仙來談法術，這天又請來了，這天又有一個仙來，有仙至，所談與諸仙異，今天請來的這位仙人，跟過去請的那麼多的仙人，講的話好像不一樣，大家就覺得非常特殊。</w:t>
      </w:r>
      <w:r>
        <w:t xml:space="preserve"> </w:t>
      </w:r>
    </w:p>
    <w:p w14:paraId="1D993078" w14:textId="77777777" w:rsidR="00104004" w:rsidRDefault="00104004">
      <w:pPr>
        <w:pStyle w:val="a3"/>
      </w:pPr>
      <w:r>
        <w:t xml:space="preserve">　　因日事之，因為這樣每天都請這個仙來。這位神仙講的跟過去那些仙不一樣，這八個人應該聽出現在請的這位仙人講得很有內容，跟過去請的仙大大不同。甚狎熟，狎就是親近，學習的意思，就是常常天天請他來，天天親近，天天請問，這樣就很熟悉。這個我有經驗，我知道，以前我當兵之前，當兵退伍之後，跟我母親去跑瑤池金母，跟九龍三太子我們兩個很熟悉，稱兄道弟，很熟悉。甚狎熟，就是天天去、天天談，就很熟悉，就是這個樣子。</w:t>
      </w:r>
      <w:r>
        <w:t xml:space="preserve"> </w:t>
      </w:r>
    </w:p>
    <w:p w14:paraId="18E525F7" w14:textId="77777777" w:rsidR="00104004" w:rsidRDefault="00104004">
      <w:pPr>
        <w:pStyle w:val="a3"/>
      </w:pPr>
      <w:r>
        <w:t xml:space="preserve">　　「久之」，久之就是時間比較久了，這位仙人「忽勸以念佛」，這個仙一開始沒有跟他講念佛，時間久了，大家很熟了，仙人忽然勸大家要念佛。「眾問念佛可乎」，大眾就問，那我們大家都來念佛，這樣可以嗎？「曰善」，這樣很好。「眾皆稱南無佛」，大家同聲念南無佛。平常都在請問這個仙術，現在突然勸大家來念佛，大家就念一句南無佛。「曰不如是念也」，仙人，附在乩童身上的仙人說，不是這樣念的。「眾問如何」，大家就問，不是這樣念，那要怎麼念？「曰」，他就回答，「汝須合掌至心，向西頂禮，念南無阿彌陀佛」，這個仙人就講，你們大家需要合掌、要至心，向西方頂禮，念南無阿彌陀佛，要這樣念。「眾從之」，大家聽了就聽他的話。因為是去乩壇請問神仙，我們對這些神仙都很尊敬，實在講也很聽話，神仙既然這麼講，大家就依教奉行，大家就跟著念佛。</w:t>
      </w:r>
      <w:r>
        <w:t xml:space="preserve"> </w:t>
      </w:r>
    </w:p>
    <w:p w14:paraId="29EE3B51" w14:textId="77777777" w:rsidR="00104004" w:rsidRDefault="00104004">
      <w:pPr>
        <w:pStyle w:val="a3"/>
      </w:pPr>
      <w:r>
        <w:t xml:space="preserve">　　「於是為之微細開示念佛法門，令捨偽歸真，求生極樂」。大家很熟悉，大家也願意念佛，於是這位仙人為大家很微妙、詳細的開示念佛法門。這個過去他們是沒有聽過，現在給他們開示念佛法門。令捨偽歸真，偽就是虛妄，捨去虛妄，歸於真實。為什麼說他們修仙是虛妄？因為仙縱然修成就了，還是在六道。這個在《楞嚴經》裡面，佛一般在經典上講六道，或者講五道，在《楞嚴》講七趣，講七道，就是六道再</w:t>
      </w:r>
      <w:r>
        <w:lastRenderedPageBreak/>
        <w:t>加個仙道，仙趣。仙修成就了，可以長生不老，這是真的，但是還是出不了六道。凡是出不了六道，以佛法的標準來看都是虛妄，不是真實的成就，也不是真實的功德利益。唯有往生西方極樂世界，了生死，出三界，成佛道，這個功德利益才是真實，永遠不會失去的。所以令捨偽歸真，求生極樂。</w:t>
      </w:r>
      <w:r>
        <w:t xml:space="preserve"> </w:t>
      </w:r>
    </w:p>
    <w:p w14:paraId="336649F3" w14:textId="77777777" w:rsidR="00104004" w:rsidRDefault="00104004">
      <w:pPr>
        <w:pStyle w:val="a3"/>
      </w:pPr>
      <w:r>
        <w:t xml:space="preserve">　　為什麼要求生極樂世界？因為我們凡夫如果沒有求生西方極樂世界，永遠都在六道生死輪迴，出不去。除非你在娑婆世界修行斷見思惑，那就出離六道，破一品無明才能出離十法界，這是相當不容易的。求生極樂，他可以帶業往生，人人都有分，這個條件低，其他法門條件高，不容易。所以我們凡夫想要在一生當中達到了生死出三界，求生西方極樂世界，這是一個最方便、最簡單、最容易，又是最究竟、最圓滿的一個法門。所謂三根普被，利鈍全收，不管你是什麼根器，上自等覺菩薩，下至地獄眾生，都能得度，沒有比這個法門更究竟、更圓滿、更方便的。所以求生極樂，這是十方諸佛都勸我們。這位仙人也是這麼勸大家。</w:t>
      </w:r>
      <w:r>
        <w:t xml:space="preserve"> </w:t>
      </w:r>
    </w:p>
    <w:p w14:paraId="762FB99A" w14:textId="77777777" w:rsidR="00104004" w:rsidRDefault="00104004">
      <w:pPr>
        <w:pStyle w:val="a3"/>
      </w:pPr>
      <w:r>
        <w:t xml:space="preserve">　　「始宣示夙昔因緣，菩薩名號，及現異香天花種種靈瑞。而八人者，皆反其邪修，歸於正信」，到這裡是一段。這個時候菩薩看到因緣成熟，一開始降臨乩壇，他還沒有暴露他的身分。大家以為這個神仙跟一般的仙不一樣，講的內容不一樣，後來又勸他們念佛求生極樂。等到這八個人大家都能接受了，他才開始來宣示，宣是宣布，示是開示，夙昔因緣，就是過去世的因緣，過去世他們是什麼因緣、什麼關係。以及菩薩名號，降在這個乩壇這位菩薩他是什麼名號，從哪裡來的。及現異香天花種種靈瑞，還有現這些瑞相給大家看。而八人者，皆反其邪修，歸於正信，這八個人就反過來，以前修的那些不能了生死的這些法門大家就放下了，歸於正信，歸入三寶，修念佛法門，歸於正信。</w:t>
      </w:r>
      <w:r>
        <w:t xml:space="preserve"> </w:t>
      </w:r>
    </w:p>
    <w:p w14:paraId="1FF05058" w14:textId="77777777" w:rsidR="00104004" w:rsidRDefault="00104004">
      <w:pPr>
        <w:pStyle w:val="a3"/>
      </w:pPr>
      <w:r>
        <w:t xml:space="preserve">　　再看下面，「無朽者，八人中之師也。菩薩令往三昧和尚處受毗尼，圓僧相。和尚始難之，既而見菩薩月偈，遂敬禮西方，為之剃度」，我們先看這一段。這八個人當中有一個人叫無朽，後面我們就會看到，無朽。他是這八個人當中的老師，他是帶頭、他是老師，就是他帶頭帶其他七個人共修，修仙、扶乩他帶頭的。八人中之師，就八個人當中的老師。這個菩薩叫他往三昧和尚處受毗尼，受毗尼就是受戒，去那邊受戒，而且出家剃度，圓僧相，去那裡剃度受戒。三昧和尚剛開始有為難，這個為難我們可以知道，這個無朽每天在修仙、每天在扶乩，怎麼現在要來佛門出家受戒？怕他習氣放不下，來這邊剃度受戒，擾亂佛門，修的法門不一樣，三昧和尚他就有點為難。既而見菩薩月偈，後來看到菩薩他的指月偈，偈語，知道這不是一般人介紹的，菩薩介紹的，這時候他才接受。遂敬禮西方，他就敬禮西方，為之剃度，就為他來剃度。</w:t>
      </w:r>
      <w:r>
        <w:t xml:space="preserve"> </w:t>
      </w:r>
    </w:p>
    <w:p w14:paraId="6146FC22" w14:textId="77777777" w:rsidR="00104004" w:rsidRDefault="00104004">
      <w:pPr>
        <w:pStyle w:val="a3"/>
      </w:pPr>
      <w:r>
        <w:t xml:space="preserve">　　「蓋菩薩始至時，眾以為仙」，這個菩薩剛開始來的時候，大眾以為他也是一個神仙。「指月為題」，指月就是指出以月光來做一個題目。我們中國佛教禪門有一本書叫《指月錄》，這位菩薩他也是指月，以月亮、月光來做一個題目。「求句」，大家求他來開示。「因示以偈曰」，他就開始偈頌。「一月光含千世界，分身無量照群迷，當知本體原無二，不動莊嚴變化機」，講出這首偈。一月，一個月亮的光它就包含三千大千世界。這是舉出一樁事情，其實我們現在眼睛能看得到任何一樣東西，任何物質，不但光含大千世界，實在是含盡虛空遍法界。你隨便拿一個東西，拿這個毛巾，這個毛巾它盡虛空遍法界。為什麼？因為心跟物都是我們自性現的，我們的自性是盡虛空遍法界。所以任何一樁事物都是自性所現的，「唯心所現，唯識所變」，你任何拿一樣事情都是盡虛空遍法界。這裡也是用這個來形容，一月光含千世界，一個月亮的月光它就包含三千大千世界。但是一個三千大千世界有很多太陽、月亮，一個也就全部包含。這就說明它是一體的，互相互融的，好像我們裡面這個燈光，每一盞光都包含其他的燈光。</w:t>
      </w:r>
      <w:r>
        <w:t xml:space="preserve"> </w:t>
      </w:r>
    </w:p>
    <w:p w14:paraId="7B439F15" w14:textId="77777777" w:rsidR="00104004" w:rsidRDefault="00104004">
      <w:pPr>
        <w:pStyle w:val="a3"/>
      </w:pPr>
      <w:r>
        <w:t xml:space="preserve">　　分身無量照群迷，菩薩能分身，分無量無邊的身，照顧還在迷惑顛倒的眾生。我們現在也時時刻刻受到菩薩的照顧，但是我們自己沒有感覺。實際上，佛菩薩時時刻刻分身無量在觀照我們，在旁邊協助我們。當知本體原無二，「心佛眾生，三無差別」，都是一體的，共同一法身，「三世一切佛，共同一法身」，法身的本體無二無別，佛跟眾生他是同樣的、平等的。不動莊嚴變化機，自性本來就不動的。所以六祖大師開悟的時候講，「何期自性，本無動搖」。那我們現在這個自性有沒有動？也從來沒動過。我們現在為什看到動？我們起心動念，迷了，一念不覺起了無明，看到整個宇宙是一個生滅相、是一個動相，其實自性它不動。所以佛菩薩在不動當中，他可以變化來度眾生，佛菩薩講經說法，他從不起心、不動念當中來教化眾生。</w:t>
      </w:r>
      <w:r>
        <w:t xml:space="preserve"> </w:t>
      </w:r>
    </w:p>
    <w:p w14:paraId="6C3AD6B2" w14:textId="77777777" w:rsidR="00104004" w:rsidRDefault="00104004">
      <w:pPr>
        <w:pStyle w:val="a3"/>
      </w:pPr>
      <w:r>
        <w:t xml:space="preserve">　　我們接著看下面的文，「始於明崇禎癸未五月二十八日，迄清順治丁亥十月初二日」。這是說出菩薩降臨乩壇來給大家開示的時間，開始的時候是明朝崇禎皇帝癸未五月二十八日。明朝最後一個皇帝就是崇禎，崇禎君後來自殺，吊柳樹自殺了，清兵入關之後。崇禎癸未，癸未這一年是西元一千六百四十三年，清朝順治皇帝丁亥年是西元一千六百四十七年，前後一共四年多的時間。後面有註解，大家可以翻來看看，一共有四年多。「前後共二十四會」，二十四會就是講了二十四會，四年多的時間講了二十四會。「所說皆修行要妙」，所說的內容都是修行重要、微妙的開示。「因偈中有確指正修路句，遂名之曰《西方確指》」，開示當中有些是用偈頌來開示，偈頌當中有確指正修這樣的句子，所以這本書就把它的名稱稱之為《西方確指》。</w:t>
      </w:r>
      <w:r>
        <w:t xml:space="preserve"> </w:t>
      </w:r>
    </w:p>
    <w:p w14:paraId="284B646D" w14:textId="77777777" w:rsidR="00104004" w:rsidRDefault="00104004">
      <w:pPr>
        <w:pStyle w:val="a3"/>
      </w:pPr>
      <w:r>
        <w:t xml:space="preserve">　　「余讀之，身心踴躍，不啻醍醐之滴入焦腸也」，這是比喻他讀了這本書之後，他的身心踴躍，如同，不啻就是如同，好像醍醐滴入焦腸。焦腸是腸子被燒焦了，腸子燒焦就發炎，那是很難過的。醍醐滴進去，頓感清涼。這是形容比喻，比喻我們在修行過程當中，不得其門而入，就像燒焦的腸子一樣，忽然醍醐滴進去，讓我們得到清涼。「因歎奇不已」，因為這樣讚歎，讚歎這個開示非常非常的奇妙，讚歎不已。這個開示我們讀了之後，真的對我們念佛修行的人，如同禪宗講的「當頭棒喝」，用這樣來比喻形容也不為過。我們修了很久，但是沒有消息，問題出在哪裡？這裡一針見血給我們指出來。</w:t>
      </w:r>
      <w:r>
        <w:t xml:space="preserve"> </w:t>
      </w:r>
    </w:p>
    <w:p w14:paraId="6F586384" w14:textId="77777777" w:rsidR="00104004" w:rsidRDefault="00104004">
      <w:pPr>
        <w:pStyle w:val="a3"/>
      </w:pPr>
      <w:r>
        <w:t xml:space="preserve">　　「和尚曰：余始亦不之信。既而閱之，神采煥發，即欲不信而不能矣」。雪山和尚就跟這個居士講，他說我剛開始接觸到這本書我也不相信，扶乩講的東西不可靠，剛開始他也不相信。既而閱之，但是仔細看了它的內容，神采煥發，看了內容真的不是一般鬼神、世間的神仙能講得出來的。所以即欲不信而不能，不相信也不可能，開示得太好了。這是雪山和尚自己講他看這個書的心得。</w:t>
      </w:r>
      <w:r>
        <w:t xml:space="preserve"> </w:t>
      </w:r>
    </w:p>
    <w:p w14:paraId="2CEEA874" w14:textId="77777777" w:rsidR="00104004" w:rsidRDefault="00104004">
      <w:pPr>
        <w:pStyle w:val="a3"/>
      </w:pPr>
      <w:r>
        <w:t xml:space="preserve">　　「余曰」，這個居士講，「菩薩往昔因中，與八人具有大緣，悲念深故，權巧接引，此豈同於應乩之流。且觀菩薩臨行，有曰，鸞乩之設，本為神鬼依憑，非大菩薩應化常事。則是書也，豈可作乩書視耶」。這位居士接受雪山和尚拿這本書給他看，他看了之後，知道菩薩往昔因中，過去世在修行因地當中，與這八個人有大因緣。悲念深故，慈悲念念要幫助過去世的同參道友，所以權巧方便來接引。因為這八個人過去世在一起修行念佛，菩薩他往生西方了，他們這些人還沒有往生西方，還在六道輪迴。輪迴到明朝，那時候還在請乩童、乩仙來扶乩，還要學神仙法術這一類，菩薩看到這樣，來幫助他們。所以這個不同於一般乩壇那一流的，不同，不一樣。</w:t>
      </w:r>
      <w:r>
        <w:t xml:space="preserve"> </w:t>
      </w:r>
    </w:p>
    <w:p w14:paraId="5AC13A63" w14:textId="77777777" w:rsidR="00104004" w:rsidRDefault="00104004">
      <w:pPr>
        <w:pStyle w:val="a3"/>
      </w:pPr>
      <w:r>
        <w:t xml:space="preserve">　　且觀菩薩臨行，菩薩他要走了，不再來降這個乩壇了，要走之前就有講，有曰鸞乩之設，駕乩扶鸞這個施設，本為神鬼依憑，都是鬼神利用這個要來做一點好事，靈鬼。所以一般我們看到乩壇靈鬼來附身，他會講他是觀音菩薩，他是濟公活佛。這個以前跟我母親去乩壇，那我聽得很多，都是神、仙，不然就是歷史上的名人、偉人。是不是就是那個人？不一定。這個事情在民國初年，佛門有很多居士去請教印光祖師，《印光大師文鈔》有答覆這些問題。有一些乩童，鬼神來附身，說他是什麼神仙、什麼佛菩薩來的。去請教印光祖師，是不是真的？印光祖師回答，也有真的佛菩薩來，但是不多，很少。大部分是靈鬼他想做好事，冒用佛菩薩或是這些歷史上偉人的名義，他希望透過這個做一點好事，也是勸人為善，幫人家解決一些疑難的問題，做好事，希望積一點功德。如果他一來說他是鬼，大家都嚇跑了，沒有人敢來，所以都冒用這個名義比較多。印光祖師開示，大部分是靈鬼，真的佛菩薩神仙也有，不多。像《西方確指》是真的菩薩，西方菩薩來的。</w:t>
      </w:r>
      <w:r>
        <w:t xml:space="preserve"> </w:t>
      </w:r>
    </w:p>
    <w:p w14:paraId="41E9D669" w14:textId="77777777" w:rsidR="00104004" w:rsidRDefault="00104004">
      <w:pPr>
        <w:pStyle w:val="a3"/>
      </w:pPr>
      <w:r>
        <w:t xml:space="preserve">　　這個菩薩要臨走之前，他說鸞乩之設本為神鬼依憑，本來就是鬼神他們依靠這個來辦一點事情，做一點好事。非大菩薩應化常事，這不是大菩薩應化在世間正常的事情。為什麼大菩薩不用這種方式？因為鬼神都能夠附人的身體，那些佛菩薩他怎麼不能借人的身體？當然是完全沒有問題的。但是容易造成混淆。因為鬼神也附人的身體，佛菩薩也附人的身體，到最後有很多人搞不清楚，到底是佛菩薩還是鬼神？所以一般佛菩薩他不用這種方式。這裡這是他過去世跟這八個人有很特殊的因緣，才用這種方式，不多。</w:t>
      </w:r>
      <w:r>
        <w:t xml:space="preserve"> </w:t>
      </w:r>
    </w:p>
    <w:p w14:paraId="42D349F1" w14:textId="77777777" w:rsidR="00104004" w:rsidRDefault="00104004">
      <w:pPr>
        <w:pStyle w:val="a3"/>
      </w:pPr>
      <w:r>
        <w:t xml:space="preserve">　　最近，好像去年、前年，這二、三年，淨宗也有一個居士，他也喜歡搞附體、扶乩，現在大陸、台灣都有，很多。有個居士他也請神靈附身，他是找另外一個居士會附體的，在台灣、在澳洲，一段時間，在香港。也寫了一本書叫《佛語錄》，有問有答，這個書就送來給我。當時他說要我們華藏給他印這個書。後來我看一看，這個書不能印。為什麼？我看它的內容，這個人每天跟阿彌陀佛對話，然後他又是什麼夏蓮居老居士也附他的身，也講話，他講的都是佛菩薩附在身體，每天跟佛對話。我仔細看那個內容，有一些是平常經典上的開示沒錯，但是有一些看了不對勁，後來我就說這個不能印，我們印了之後恐怕會給人誤導。為什麼？因為佛菩薩示現，他不是隨隨便便示現的。而且講的內容，因為我們常常聽經，大概也懂一點經典裡面的道理，對照一下，不對，跟《西方確指》這本書差別相當大的出入，不一樣。所以我就發覺那不是真的佛菩薩，可能也是靈鬼借乩童的身體想做一點好事。</w:t>
      </w:r>
      <w:r>
        <w:t xml:space="preserve"> </w:t>
      </w:r>
    </w:p>
    <w:p w14:paraId="3EC88D8C" w14:textId="77777777" w:rsidR="00104004" w:rsidRDefault="00104004">
      <w:pPr>
        <w:pStyle w:val="a3"/>
      </w:pPr>
      <w:r>
        <w:t xml:space="preserve">　　平常聽到一些開示，他也能講，就像我們人一樣，你常常聽經，實在講這個我都有經驗，我們不懂，我們聽人家講，記問之學，我也可以講一講。所以後來就沒有印。還好沒有印，後來被人發現出事情了，這個事情在去年鬧得滿大的。所以這本書我們沒有幫他印。如果他自己印個幾本給人參考、參考，還比較無所謂，反正不是正式印出來流通。正式印出來流通，我們就要對人家負責任，如果有問題，我們也難辭其咎，我們要負責任。所以盧居士拿給我看，我說這個不能印。如果他自己去影印店印個幾本，大家參考參考，那還可以。大量印、大量流通，一印出去就收不回來了。如果不知道的人他再去翻印，給人家誤導，我們就要背這個因果。所以這個要謹慎。因為主要是看它的內容，看它內容講什麼，也不是說它是扶乩的它就是完全不可信。所以像這本書一樣，看它的內容，所謂「依義不依語」。</w:t>
      </w:r>
      <w:r>
        <w:t xml:space="preserve"> </w:t>
      </w:r>
    </w:p>
    <w:p w14:paraId="2EEB1C63" w14:textId="77777777" w:rsidR="00104004" w:rsidRDefault="00104004">
      <w:pPr>
        <w:pStyle w:val="a3"/>
      </w:pPr>
      <w:r>
        <w:t xml:space="preserve">　　則是書也，豈可作乩書視耶，這本書不可以把它當作一般乩壇的書。像我們台灣有很多廟，乩壇出的書很多，也是這麼問答問答的。我看有些廟，我如果到一般神廟，我都會去看看流通處，看他們結緣什書，那個書我都會有興趣看看。比較正規、比較純正的，有好的書，我會把它請回來去翻印。如果這一類的，我們看一看也就沒有給它流通。所以《確指》這本書，它不同於一般的乩壇流通的那些書。</w:t>
      </w:r>
      <w:r>
        <w:t xml:space="preserve"> </w:t>
      </w:r>
    </w:p>
    <w:p w14:paraId="0CACC45B" w14:textId="77777777" w:rsidR="00104004" w:rsidRDefault="00104004">
      <w:pPr>
        <w:pStyle w:val="a3"/>
      </w:pPr>
      <w:r>
        <w:t xml:space="preserve">　　「余時即願刊布流通，廣利群有，而因緣未到」。這個居士，雪山和尚拿這個書給他看，他看了也非常歡喜，所以當時他就發願要刊布流通這個書，來廣利群有，利益有情眾生，而因緣未到。「迄今己酉春」，今就是當時，己酉那一年春天。「僧俗道侶，無不踴躍歡喜，願施貲助成。至有讀而哭，哭而讀，頓舍所愛室宇衣服器具，入深山念佛者。豈非菩薩以無緣慈，攝化眾生，不可思議乎」。到己酉春天這一年，他印這個書的因緣才成熟。因為以前印書不像我們現在這麼方便，以前印書成本相當之高。現在南京金陵刻經處，大家如果有去參觀過就知道，現在他們還有印用手刷的一張一張的線裝書。一天，實在講，木刻版刻在木板上，然後刷刷刷，一天刷沒幾張，一個工人一天刷沒幾張，所以那個成本就很高。不像我們現在印刷術發達，一天印個幾萬本都可以印出來，成本普遍降低了。那時候花的時間、工錢要很大，而且木刻版那個成本也很高。所以你看這本書薄薄的，在我們現在幾塊錢就印出來了，在當時印這本都不太容易。你看這裡寫的我們就可以理解。</w:t>
      </w:r>
      <w:r>
        <w:t xml:space="preserve"> </w:t>
      </w:r>
    </w:p>
    <w:p w14:paraId="5AF587FC" w14:textId="77777777" w:rsidR="00104004" w:rsidRDefault="00104004">
      <w:pPr>
        <w:pStyle w:val="a3"/>
      </w:pPr>
      <w:r>
        <w:t xml:space="preserve">　　僧俗道侶，大家看了很踴躍歡喜，大家出錢，願施貲助成，大家發心湊錢要來印這個書，這樣才成就這樁事情。書印出來，流通出去，至有讀而哭，哭而讀，有人讀到哭了，哭了又再讀。頓捨所愛，頓捨所愛就是我們淨老和尚常講的放下。捨什麼所愛？室宇衣服器具，自己的田園家產統統放下，平常所愛惜的，現在全部捨掉了。入深山念佛者。所以我們如果讀了這本書，有這樣的感愛，要入深山念佛，我們雙溪那邊有個深山，那個山滿深的，看大家讀了有沒有感覺。那邊現在陳永信居士、洪平和居士提供一個深山念佛道場，大概就是等我們看這本書看得放下了，陳菩薩就是要我們去那邊深山念佛求往生。真放下才行，不放下，你到深山去住沒幾天，好山好水好無聊，那就又跑下來。真放下才行，沒放下去住個幾天可以，住的時間長了就會感覺無聊，要下來了。所以這本書如果我們深入，的確對我們放下萬緣，一心念佛求生淨土，真的是有很大的幫助。豈非菩薩以無緣慈，攝化眾生，不可思議乎，這個菩薩無緣大慈，同體大悲，來攝化眾生，真的是不可思議的功德。</w:t>
      </w:r>
      <w:r>
        <w:t xml:space="preserve"> </w:t>
      </w:r>
    </w:p>
    <w:p w14:paraId="186EBFD7" w14:textId="77777777" w:rsidR="00104004" w:rsidRDefault="00104004">
      <w:pPr>
        <w:pStyle w:val="a3"/>
      </w:pPr>
      <w:r>
        <w:t xml:space="preserve">　　「遂與靈曦慧楫二老師，謀付諸梓，梓成，道其始末如此」。遂，就是說，跟一位叫靈曦，一位叫慧楫，兩位老師，跟這兩位老師。楫是行舟的工具，這是一個人的名字。這兩位老師。謀就是說就像我們現在印書，去接洽、去商量，怎麼來做、怎麼來印，我們現在講怎麼排版，古時候是刻字的。這個梓就是印書的雕版，以前印書用木刻板，梓木是最好的，用這種木頭來刻版。木頭刻起來印一版，可以印第二版、第三版，一直翻印，所以叫謀付諸梓。梓成，就是這個書版做成了，一般講書印出來了。印出來，道其始末如此，就是說明原委，把這個因緣講出來，這本書怎麼來的，什麼因緣出現的。</w:t>
      </w:r>
      <w:r>
        <w:t xml:space="preserve"> </w:t>
      </w:r>
    </w:p>
    <w:p w14:paraId="6BC26728" w14:textId="77777777" w:rsidR="00104004" w:rsidRDefault="00104004">
      <w:pPr>
        <w:pStyle w:val="a3"/>
      </w:pPr>
      <w:r>
        <w:t xml:space="preserve">　　「時康熙己酉九月既望」，這是他寫這篇序文的時間，那時候時間到康熙那個時代了，己酉年。己酉年就是公元一千六百六十九年，後面註解三有註解。這是農曆九月，既望就是十六號，農曆九月十六號。「古吳淨業弟子朗西金鍔撰」，寫這篇序文是古吳，古吳就是古代吳國的地方，就是現在大陸江蘇省這一帶，古代吳國的地方，修淨土的淨業弟子朗西，這他住的地方，他姓金名鍔，他是金鍔。鍔這個字也是金屬的刀具。他這個人的名字有兩個金，姓金，叫金鍔。他撰了這篇文，他寫這篇序文。這篇序文給我們交代清楚了，這本《西方確指》的書，它發起的因緣、由來，給我們交代清楚。看了這篇序文，我們還沒有看到本文，我們就知道裡面的文，的確句句跟佛經都是相應的，而且非常精要的開示，真的是「聽君一席話，勝讀十年書」。</w:t>
      </w:r>
      <w:r>
        <w:t xml:space="preserve"> </w:t>
      </w:r>
    </w:p>
    <w:p w14:paraId="1BFC5162" w14:textId="77777777" w:rsidR="00104004" w:rsidRDefault="00104004">
      <w:pPr>
        <w:pStyle w:val="a3"/>
      </w:pPr>
      <w:r>
        <w:t xml:space="preserve">　　我們現在請大家翻開《西方確指》。因為它這個頁碼，前面序文的目錄，它一到六。到《西方確指》的本文，頁碼又從一開始排起。現在請翻開《西方確指》。網路的同修如果有需要，跟我們聯繫，我們會寄給大家。我們看這個文：</w:t>
      </w:r>
      <w:r>
        <w:t xml:space="preserve"> </w:t>
      </w:r>
    </w:p>
    <w:p w14:paraId="39CAED26" w14:textId="77777777" w:rsidR="00104004" w:rsidRDefault="00104004">
      <w:pPr>
        <w:pStyle w:val="a3"/>
      </w:pPr>
      <w:r>
        <w:t xml:space="preserve">　　【西方確指。】</w:t>
      </w:r>
      <w:r>
        <w:t xml:space="preserve"> </w:t>
      </w:r>
    </w:p>
    <w:p w14:paraId="38F8AEC3" w14:textId="77777777" w:rsidR="00104004" w:rsidRDefault="00104004">
      <w:pPr>
        <w:pStyle w:val="a3"/>
      </w:pPr>
      <w:r>
        <w:t xml:space="preserve">　　【覺明妙行菩薩說。菩薩戒弟子常攝集。】</w:t>
      </w:r>
      <w:r>
        <w:t xml:space="preserve"> </w:t>
      </w:r>
    </w:p>
    <w:p w14:paraId="37552E28" w14:textId="77777777" w:rsidR="00104004" w:rsidRDefault="00104004">
      <w:pPr>
        <w:pStyle w:val="a3"/>
      </w:pPr>
      <w:r>
        <w:t xml:space="preserve">　　《西方確指》這本書是西方極樂世界『覺明妙行菩薩』他說的。『菩薩戒弟子常攝集』，「常攝」也是他們八個人當中的一個，他來編輯的，他受了菩薩戒。「覺明妙行」，呂國安居士要剃度，早年要剃度，老和尚勸他剃度，他說孩子還小，那時候佛陀教育基金會剛成立。後來二十年後，韓館長往生了，他又到圖書館來求老和尚給他剃度。老和尚就叫我幫他買衣服。說叫悟道師先帶你到美國西雅圖淨宗學會。結果他就工作辭掉，車子賣掉了。我就帶他去美國西雅圖淨宗學會，那時候老和尚叫我去當會長，去那邊住。我就跟老和尚報告（老和尚在新加坡），說呂居士來了。師父，二十年前你勸他剃度，他說孩子小，現在孩子大了。師父你叫我帶他來西雅圖淨宗學會，師父你是公開說不收徒弟了，那是不是他特別，不敢讓人家知道，請我來幫他圓頂？師父，你就跟他取個法號。我以為這樣跟老和尚有個默契。</w:t>
      </w:r>
      <w:r>
        <w:t xml:space="preserve"> </w:t>
      </w:r>
    </w:p>
    <w:p w14:paraId="59D87AAA" w14:textId="77777777" w:rsidR="00104004" w:rsidRDefault="00104004">
      <w:pPr>
        <w:pStyle w:val="a3"/>
      </w:pPr>
      <w:r>
        <w:t xml:space="preserve">　　結果老和尚跟我講，他說我不是早就宣布不剃了嗎？我說那不剃，師父你怎麼叫我帶呂居士來美國西雅圖？他工作也辭掉，他家人都辭了，衣服也買了。師父你不剃，你怎麼叫他來美國？老和尚說沒辦法，我剃刀丟掉了，他說你就收吧，你師兄不就收徒弟了嗎？收了徒弟，你將來才有幫手。我說師父，你不是教我們要學印光祖師，一生不收徒弟？他說是，但是沒辦法，我說不收了，沒辦法。後來老和尚講你就收吧，你那個法號要照我們臨濟寺、十普寺取也可以，悟字輩下去就見字輩，法號要另取也可以。後來我沒辦法，弄到最後沒辦法。我就給呂居士講，我說你考慮，老和尚以前叫你剃度你不剃，你去抓悟本師兄來當替身，悟本師變大師兄。你現在老和尚叫我幫你剃，你就變大徒孫，降級降得太厲害了。他說好，他考慮，考慮了三天，頭髮又多白了一些。後來悟蓮跟悟果兩個一直勸他剃度。後來他說要剃度。剃度，我說你委曲，我也很委曲，我想學印光祖師都學不成。</w:t>
      </w:r>
      <w:r>
        <w:t xml:space="preserve"> </w:t>
      </w:r>
    </w:p>
    <w:p w14:paraId="60E6A632" w14:textId="77777777" w:rsidR="00104004" w:rsidRDefault="00104004">
      <w:pPr>
        <w:pStyle w:val="a3"/>
      </w:pPr>
      <w:r>
        <w:t xml:space="preserve">　　後來我就把《無量壽經》，老和尚說可以另外排，我說我也不想收徒弟，我就排《無量壽經》，根據十普寺的方式，內號十六個字，外號十六個字，內號覺悟正心，外號妙性莊嚴。我當時也有一點好玩，我說這個呂居士就讓他當覺明妙行菩薩，因為內號第一個字是覺，內號是覺，外號第一個字是妙，我就給他取覺明妙行，你當覺明妙行菩薩。後來發到新加坡給老和尚看，老和尚說不行，覺悟正心，妙性莊嚴，他說你是悟字輩的，你徒弟怎麼可以在你上面？後來老和尚就用筆給我圈，圈到第三個。原來我給他取的是覺明妙行，我想《西方確指》覺明妙行菩薩就給你當好了。老和尚給我圈到第三個，變成莊行，變成莊行正明，覺明妙行變成莊行正明。所以他現在的法號是這麼來的。所以我現在看到覺明妙行就想到這個事情。</w:t>
      </w:r>
      <w:r>
        <w:t xml:space="preserve"> </w:t>
      </w:r>
    </w:p>
    <w:p w14:paraId="0B82AF39" w14:textId="77777777" w:rsidR="00104004" w:rsidRDefault="00104004">
      <w:pPr>
        <w:pStyle w:val="a3"/>
      </w:pPr>
      <w:r>
        <w:t xml:space="preserve">　　後來我才知道，老和尚他的內號是覺，這個我也不知道，那時候看了戒碟才知道。好像冥冥當中佛菩薩安排，老和尚，淨宗學會他第一個開頭創辦的，所以老和尚是覺，我們是悟，下面是莊。所以我們莊字輩的出家眾，祖庭是在美國西雅圖淨宗學會那邊開始的。</w:t>
      </w:r>
      <w:r>
        <w:t xml:space="preserve"> </w:t>
      </w:r>
    </w:p>
    <w:p w14:paraId="2F88D621" w14:textId="77777777" w:rsidR="00104004" w:rsidRDefault="00104004">
      <w:pPr>
        <w:pStyle w:val="a3"/>
      </w:pPr>
      <w:r>
        <w:t xml:space="preserve">　　這個書是覺明妙行菩薩說，菩薩戒弟子常攝集。我們看這個文：</w:t>
      </w:r>
      <w:r>
        <w:t xml:space="preserve"> </w:t>
      </w:r>
    </w:p>
    <w:p w14:paraId="2F8B8136" w14:textId="77777777" w:rsidR="00104004" w:rsidRDefault="00104004">
      <w:pPr>
        <w:pStyle w:val="a3"/>
      </w:pPr>
      <w:r>
        <w:t xml:space="preserve">　　【一時菩薩自極樂國來。降於娑婆震旦古句吳地。在會弟子。以往昔因緣。得蒙化度。】</w:t>
      </w:r>
      <w:r>
        <w:t xml:space="preserve"> </w:t>
      </w:r>
    </w:p>
    <w:p w14:paraId="15E8CA90" w14:textId="77777777" w:rsidR="00104004" w:rsidRDefault="00104004">
      <w:pPr>
        <w:pStyle w:val="a3"/>
      </w:pPr>
      <w:r>
        <w:t xml:space="preserve">　　我們先看到這一段。『一時』就是那個時候，這個菩薩來，他時間沒有講幾年幾月，因為菩薩在境界裡面超越時空。所以經典上都講一時，一時是活潑的，超越時間、空間。這個菩薩他從哪裡來？從西方極樂世界來的。來降在『娑婆世界震旦』，「震旦」就是我們現在講中國。中國是現代講的，古時候不叫中國，中國是國父推翻滿清，建立中華民國，現在才叫中國。以前清朝叫大清國，明朝叫大明國，震旦就是現在講的中國。『古句』，這個「句」字，我查字典，古音也念「勾」。吳地就是吳國。我們讀歷史知道越王句踐，吳王夫差。所以字典裡面有勾的意思，這是古字，同一個字，兩個讀音。這個地方是現在江蘇省蘇州，蘇州這個地區。『在會弟子，以往昔因緣，得蒙化度』，在這一會的弟子就是過去世以這個因緣，都是一樣修念佛法門的。</w:t>
      </w:r>
      <w:r>
        <w:t xml:space="preserve"> </w:t>
      </w:r>
    </w:p>
    <w:p w14:paraId="1EAFB6E7" w14:textId="77777777" w:rsidR="00104004" w:rsidRDefault="00104004">
      <w:pPr>
        <w:pStyle w:val="a3"/>
      </w:pPr>
      <w:r>
        <w:t xml:space="preserve">　　【菩薩將顯淨土法門。】</w:t>
      </w:r>
      <w:r>
        <w:t xml:space="preserve"> </w:t>
      </w:r>
    </w:p>
    <w:p w14:paraId="5608856C" w14:textId="77777777" w:rsidR="00104004" w:rsidRDefault="00104004">
      <w:pPr>
        <w:pStyle w:val="a3"/>
      </w:pPr>
      <w:r>
        <w:t xml:space="preserve">　　菩薩將要來宣揚淨土法門。</w:t>
      </w:r>
      <w:r>
        <w:t xml:space="preserve"> </w:t>
      </w:r>
    </w:p>
    <w:p w14:paraId="1FF36158" w14:textId="77777777" w:rsidR="00104004" w:rsidRDefault="00104004">
      <w:pPr>
        <w:pStyle w:val="a3"/>
      </w:pPr>
      <w:r>
        <w:t xml:space="preserve">　　【而說偈言。】</w:t>
      </w:r>
      <w:r>
        <w:t xml:space="preserve"> </w:t>
      </w:r>
    </w:p>
    <w:p w14:paraId="56EA3007" w14:textId="77777777" w:rsidR="00104004" w:rsidRDefault="00104004">
      <w:pPr>
        <w:pStyle w:val="a3"/>
      </w:pPr>
      <w:r>
        <w:t xml:space="preserve">　　就說了一首偈。</w:t>
      </w:r>
      <w:r>
        <w:t xml:space="preserve"> </w:t>
      </w:r>
    </w:p>
    <w:p w14:paraId="71416C2F" w14:textId="77777777" w:rsidR="00104004" w:rsidRDefault="00104004">
      <w:pPr>
        <w:pStyle w:val="a3"/>
      </w:pPr>
      <w:r>
        <w:t xml:space="preserve">　　【諸佛之法要。微密不思議。以非思議故。無能盡宣說。】</w:t>
      </w:r>
      <w:r>
        <w:t xml:space="preserve"> </w:t>
      </w:r>
    </w:p>
    <w:p w14:paraId="75E039A3" w14:textId="77777777" w:rsidR="00104004" w:rsidRDefault="00104004">
      <w:pPr>
        <w:pStyle w:val="a3"/>
      </w:pPr>
      <w:r>
        <w:t xml:space="preserve">　　這首偈我們念一念，你不知道意思也不要去想。為什麼不要想？他很明白的跟你講『不思議』，你還去思、你還去議，你怎麼思、怎麼議那你都無法體會。所以佛經所有的大乘經都是不可思議的，你不可以用你的心（意識心）去思惟想像，也不可以用你的言語去議論，你都達不到。所以這一句就是我們平常看的不可思議。</w:t>
      </w:r>
      <w:r>
        <w:t xml:space="preserve"> </w:t>
      </w:r>
    </w:p>
    <w:p w14:paraId="36101814" w14:textId="77777777" w:rsidR="00104004" w:rsidRDefault="00104004">
      <w:pPr>
        <w:pStyle w:val="a3"/>
      </w:pPr>
      <w:r>
        <w:t xml:space="preserve">　　偈頌還很長，今天時間到了，我們先學習到這裡，這首偈明天晚上我們再繼續來學習。祝大家法喜充滿，我們明天晚上見，阿彌陀佛。　　</w:t>
      </w:r>
    </w:p>
    <w:sectPr w:rsidR="001040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0E60" w14:textId="77777777" w:rsidR="00104004" w:rsidRDefault="00104004" w:rsidP="00382A50">
      <w:r>
        <w:separator/>
      </w:r>
    </w:p>
  </w:endnote>
  <w:endnote w:type="continuationSeparator" w:id="0">
    <w:p w14:paraId="477EC7E5" w14:textId="77777777" w:rsidR="00104004" w:rsidRDefault="00104004" w:rsidP="0038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2345" w14:textId="77777777" w:rsidR="00104004" w:rsidRDefault="00104004" w:rsidP="00382A50">
      <w:r>
        <w:separator/>
      </w:r>
    </w:p>
  </w:footnote>
  <w:footnote w:type="continuationSeparator" w:id="0">
    <w:p w14:paraId="4BB2F703" w14:textId="77777777" w:rsidR="00104004" w:rsidRDefault="00104004" w:rsidP="00382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50"/>
    <w:rsid w:val="00104004"/>
    <w:rsid w:val="00382A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A82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9303</Characters>
  <Application>Microsoft Office Word</Application>
  <DocSecurity>0</DocSecurity>
  <Lines>77</Lines>
  <Paragraphs>21</Paragraphs>
  <ScaleCrop>false</ScaleCrop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