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8957" w14:textId="77777777" w:rsidR="00EE4B71" w:rsidRDefault="00EE4B71">
      <w:r>
        <w:t xml:space="preserve">淨土集　　悟道法師主講　　（第十集）　　</w:t>
      </w:r>
      <w:r>
        <w:t>2014/10/15</w:t>
      </w:r>
      <w:r>
        <w:t xml:space="preserve">　　台灣台北靈巖山寺三重別院　　檔名：</w:t>
      </w:r>
      <w:r>
        <w:t xml:space="preserve">WD20-018-0010 </w:t>
      </w:r>
    </w:p>
    <w:p w14:paraId="1BFFB70F" w14:textId="77777777" w:rsidR="00EE4B71" w:rsidRDefault="00EE4B71">
      <w:pPr>
        <w:pStyle w:val="a3"/>
      </w:pPr>
      <w:r>
        <w:t xml:space="preserve">　　《淨土集．觀無量壽佛經疏菁華》。諸位同修，及網路前的同修，大家晚上好，阿彌陀佛。請大家翻開經本，《淨土集．觀無量壽佛經疏菁華》第四十二頁。我們網路的同修，如果沒有課本，大家注意聽就可以。我們從四十二頁倒數第二行從八十九段看起，我將這段文念一遍：</w:t>
      </w:r>
      <w:r>
        <w:t xml:space="preserve"> </w:t>
      </w:r>
    </w:p>
    <w:p w14:paraId="3C1E75DE" w14:textId="77777777" w:rsidR="00EE4B71" w:rsidRDefault="00EE4B71">
      <w:pPr>
        <w:pStyle w:val="a3"/>
      </w:pPr>
      <w:r>
        <w:t xml:space="preserve">　　【佛告阿難。觀觀世音菩薩者。不遇諸禍。淨除業障。除無數劫生死之罪。如此菩薩。但聞其名。獲無量福。何況諦觀。】</w:t>
      </w:r>
      <w:r>
        <w:t xml:space="preserve"> </w:t>
      </w:r>
    </w:p>
    <w:p w14:paraId="779CA10F" w14:textId="77777777" w:rsidR="00EE4B71" w:rsidRDefault="00EE4B71">
      <w:pPr>
        <w:pStyle w:val="a3"/>
      </w:pPr>
      <w:r>
        <w:t xml:space="preserve">　　上一次我們學習到這一段。這個一段在《觀無量壽佛經》是觀觀世音菩薩，觀是講觀想，觀想心要很細、心要很定，這樣觀想才能觀得成就。我們大家都讀過《心經》，我們常常念，特別我們做三時繫念，在靈位前也都念《心經》。因此我們三時繫念的法事，一部《心經》、一部《彌陀經》，大家長時間來共修這個法會，這個經大家念得也相當的熟悉。《心經》講「觀自在菩薩，行深般若波羅蜜多時，照見五蘊皆空，度一切苦厄」。這個照見是明心見性、見性成佛這樣的一個境界，也就是破根本無明，照見五蘊皆空。我們一般講觀照，起觀它是用這個功夫，這個作觀能夠用觀照，這是最高的功夫，因為「照」這個字是照見，照就不是想。我們一般現在講的觀想，這個想還有用心意識，還有意識心去想，但是這個心是很定的。照它就離心意識，像禪宗「離心意識參」，他不用心意識，不用心意識就能照見五蘊皆空，我們用心意識就達不到這樣的層次。但是在前方便，我們凡夫不會離心意識，起心動念，你起一個念頭要觀，就落在心意識裡面。要求我們離心意識，的確我們一般人很難做到這樣的功夫。</w:t>
      </w:r>
      <w:r>
        <w:t xml:space="preserve"> </w:t>
      </w:r>
    </w:p>
    <w:p w14:paraId="4EDBAD5E" w14:textId="77777777" w:rsidR="00EE4B71" w:rsidRDefault="00EE4B71">
      <w:pPr>
        <w:pStyle w:val="a3"/>
      </w:pPr>
      <w:r>
        <w:t xml:space="preserve">　　照見這個照，就像古人用鏡子來做比喻，我們大家都有照鏡子的經驗，你看鏡子掛在那裡它不動，它很清淨，它照外面的景象照得非常清楚。古大德用比喻說，「胡來胡現，漢來漢現」，胡就是外國人，你外國人來站在鏡子前面，鏡子就現外國人的相；你漢人來站在鏡子前面，它就現漢人的相。鏡子照見，就是把你五官，甚至你皮膚，細微的地方，照得非常清楚，用這個來比喻照見。照得很清楚，鏡子本身怎麼樣？它沒有愛憎，所謂如如不動。它沒有這個我喜歡，那個我不喜歡，不管是什麼相，好的相、不好的相，鏡子都照，照得清清楚楚。但是鏡子本身它沒有分別，它沒有執著，它也不起心動念，就是照。我們的本性就跟鏡子一樣，照見這一切，不起心、不動念、不分別、不執著，這個時候叫照見。照見五蘊，色受想行識，色是代表物質，受想行識代表精神，精神跟物質都空了。空它並不是說沒有這個相，有這個相，但是那個相是虛妄的，不是真的，空是這個意思。像鏡子是空的，但是你有東西在它面前它可以照，照見那個相，那個相是有，有那個相，但是你要找那個相你找不到，它是空的。</w:t>
      </w:r>
      <w:r>
        <w:t xml:space="preserve"> </w:t>
      </w:r>
    </w:p>
    <w:p w14:paraId="5C96BECC" w14:textId="77777777" w:rsidR="00EE4B71" w:rsidRDefault="00EE4B71">
      <w:pPr>
        <w:pStyle w:val="a3"/>
      </w:pPr>
      <w:r>
        <w:t xml:space="preserve">　　我們如果用這個比喻，自己能夠起觀照，我們看現實的世界就像鏡子照萬物一樣，我們的心像鏡子一樣來照萬物。我們每天六根接觸六塵境界，本性它本來就沒有動的。《三時繫念》中峰國師開示得也非常清楚，沒有動，「是混千差而不亂」，我們靈知心，就是自性，它本來就如如不動。現在我們的心很亂，我們的心一天到晚起心動念，這個動不是我們本性在動，是阿賴耶識在動，識在動。識它本身是虛妄的，不是真的。這個識心動了，古人也是把這個心性，妄心跟真心，用海水來做比喻，如</w:t>
      </w:r>
      <w:r>
        <w:lastRenderedPageBreak/>
        <w:t>果沒有透過比喻我們一般人聽起來也很難有概念，很難有一個概念。用海水跟海水起的水泡、波浪，來形容比喻我們的真心跟妄心到底是怎麼一回事情。因為真心跟妄心它不是兩個，其實它是一個，它是同一個。海水就像我們的心，海水不起波浪它是平靜的，水平靜、水清淨，我們大家都能看到的，水很平靜、很清淨的時候，《無量壽經》經題講「清淨平等覺」，清淨，平是平靜、平等，它不起波浪，它就能照見外面的景象。如果海水起了風浪，起了風，風一吹起了波浪，它照外面的景象照得就不清楚了。小浪就是比較沒有平靜那麼清楚，大浪那就更不清楚，巨浪那是完全看不清楚。</w:t>
      </w:r>
      <w:r>
        <w:t xml:space="preserve"> </w:t>
      </w:r>
    </w:p>
    <w:p w14:paraId="1E22752C" w14:textId="77777777" w:rsidR="00EE4B71" w:rsidRDefault="00EE4B71">
      <w:pPr>
        <w:pStyle w:val="a3"/>
      </w:pPr>
      <w:r>
        <w:t xml:space="preserve">　　我們現在在六道的眾生，這是巨浪，看到是六道，六道輪迴，還有三惡道。超越六道生死輪迴的聲聞、緣覺、菩薩、十法界的佛，他們是小浪，我們六道人天算是大浪，三惡道是巨浪，四聖法界是小浪。必定要照見五蘊皆空，破無明了，它那浪就平息了，不起心、不動念，連四聖法界也不見了，現出來的是一真法界。我們的心就跟海水一樣的一個道理，海水跟水泡、波浪一樣的道理。我們都知道，我們台灣常常遇到颱風，颱風一來，你看海邊浪起來都是巨浪。平常我們到海邊去也有一些浪，比較小，沒有颱風那麼大，有時候也看到海水平靜的時候。當海水起了波浪，你說那個浪是不是海水？是海水，平靜的時候它是海水，起了波浪，那個浪它還是海水。就像《楞嚴經》用比喻，比喻海中的水泡，起浪有水泡，我們現在在六道輪迴裡面，每一個眾生就像大海當中的一個小水泡。你說這個水泡它是不是海水？它是海水。那個水泡破了它就回歸到海水，正當這個水泡起來它還是海水。經典，古大德用海水跟波浪，海當中的水泡，來形容比喻我們的真心跟妄心。其實真心跟妄心它是同一個心，關鍵就是在一個覺悟、一個迷惑，關鍵在這裡。自性本來它就不迷，現在迷是無中生有，起了一個妄念，動了一個妄念，起心動念，那個根本無明，就叫阿賴耶</w:t>
      </w:r>
      <w:r>
        <w:t>識，關鍵是那個。</w:t>
      </w:r>
      <w:r>
        <w:t xml:space="preserve"> </w:t>
      </w:r>
    </w:p>
    <w:p w14:paraId="2AF5E364" w14:textId="77777777" w:rsidR="00EE4B71" w:rsidRDefault="00EE4B71">
      <w:pPr>
        <w:pStyle w:val="a3"/>
      </w:pPr>
      <w:r>
        <w:t xml:space="preserve">　　《大乘起信論》講「本覺本有，不覺本無」，本覺就是我們自性本來它就是覺悟的，本來它就有；不覺本無，不覺它本來就沒有。沒有，我們現在看到都有，看到有，怎麼一回事？《圓覺經》裡面也是用個比喻，比喻什麼？我們眼睛有毛病，眼睛有毛病你看到空中很多花，你正常的眼睛它是沒有花的。我從小，現在比較少一點，小時候大概身體不是很好，常常一蹲蹲下去，蹲久一點起來，站起來滿天都是星星。所以《圓覺經》講這個比喻，多少我能體會一點，眼睛都是星星，看到好像怎麼空中都是星星？實際上空中它什麼都沒有。為什麼我們會看到那個星星？是不是空中當中有那個星星？沒有，當我們看到了它還是沒有，沒有，為什麼看到那個？是我們自己眼睛有毛病，你眼睛病好了就不會看到了。但是當你眼睛有毛病的時候，空中是不是真有那些東西？也沒有。是你自己眼睛有毛病，你才會看到那個虛妄的現象。佛在《楞嚴經》、《圓覺經》用這樣的比喻讓我們去體會。我們現在看到六道法界、四聖法界，包括四聖法界都還不是真的，都是我們眼睛有毛病看到這個現象。但是我們現在眼睛還沒有恢復，這些現象是不是真的？還是沒有，是假的。所以《金剛經》佛給我們講出真話，「凡所有相，皆是虛妄」、「一切有為法，如夢幻泡影，如</w:t>
      </w:r>
      <w:r>
        <w:t>露亦如電，應作如是觀」。</w:t>
      </w:r>
      <w:r>
        <w:t xml:space="preserve"> </w:t>
      </w:r>
    </w:p>
    <w:p w14:paraId="362134F7" w14:textId="77777777" w:rsidR="00EE4B71" w:rsidRDefault="00EE4B71">
      <w:pPr>
        <w:pStyle w:val="a3"/>
      </w:pPr>
      <w:r>
        <w:t xml:space="preserve">　　我們現在做不到觀照，起碼有個觀想，這樣去觀察、觀想，先從這裡下手。功夫比較深，再提升到觀照。觀照，你如果觀到照見五蘊皆空，那就明心見性了。當然做這個功夫，對我們一般凡夫來講，當然有它一定的難度。但是理論方法明白了，能夠這樣去觀想、觀察，最後能觀照，這是我們也有必要來學習的。所以佛法，其實江味</w:t>
      </w:r>
      <w:r>
        <w:lastRenderedPageBreak/>
        <w:t>農老居士在《金剛經講義》給我們講得很清楚，佛法八萬四千法門修學都離不開一個「觀」這個字，作觀、入觀，離不開這個字。能夠掌握住觀察、觀照這個功夫，我們不管修什麼法門，功夫才會得力，不管大乘小乘、顯宗密教都是止觀這個原理，止觀。現在我們淨老和尚講經，他就用看破放下，章嘉大師教他的看破放下。看破是觀，放下是止，看破幫助放下，放下又幫助看破，止當中有觀，觀當中有止，觀就是看破，看清楚我們宇宙事實真相。</w:t>
      </w:r>
      <w:r>
        <w:t xml:space="preserve"> </w:t>
      </w:r>
    </w:p>
    <w:p w14:paraId="32F9C611" w14:textId="77777777" w:rsidR="00EE4B71" w:rsidRDefault="00EE4B71">
      <w:pPr>
        <w:pStyle w:val="a3"/>
      </w:pPr>
      <w:r>
        <w:t xml:space="preserve">　　做觀想有很多觀的一個對象，能觀、所觀，能觀的是我們的心，這裡教我們觀觀世音菩薩，我們觀的對象是觀世音菩薩。這是我們淨土宗《觀經》，觀阿彌陀佛、觀觀世音菩薩、觀大勢至菩薩、觀蓮花、觀白毫、觀依報的環境，或者觀落日懸鼓，這十二觀。其實十六觀統統叫觀，包括我們持名念佛，是第十六觀，也是觀，不是說持名念佛那就不是觀，不是這樣，我們用持名念佛的方法還是離不開觀的原理。所以懂得這個原理非常重要。不懂，我們功夫始終不得力。什麼叫功夫得力？什麼叫功夫不得力？功夫得力就是我們見思煩惱，無明發展出來的塵沙煩惱、見思煩惱，最粗重的貪瞋痴慢這些煩惱，功夫得力，這個煩惱我們一句佛號能夠把它降伏住，這叫伏惑，有這個功夫就叫功夫成片。當然也可以叫做一心不亂，比較淺的一心不亂，也可以說是相似的一心不亂。如果念到事一心就斷惑了，從斷見惑到一直斷思惑，統統叫事一心，這個功夫淺深不一樣。念到破一品無明那叫理一心，但是無明還有四十一品，統統念盡了，那是理一心最高的。見惑，念到見惑斷了，就是等於小乘的初果須陀洹，大乘圓教初信位菩薩。念到思惑斷了等於小乘的阿羅漢，大乘圓教的七信位菩薩，那個事一心最高的。</w:t>
      </w:r>
      <w:r>
        <w:t xml:space="preserve"> </w:t>
      </w:r>
    </w:p>
    <w:p w14:paraId="333047F4" w14:textId="77777777" w:rsidR="00EE4B71" w:rsidRDefault="00EE4B71">
      <w:pPr>
        <w:pStyle w:val="a3"/>
      </w:pPr>
      <w:r>
        <w:t xml:space="preserve">　　觀這個字很重要，其他還有很多觀想，像觀我們身體不清淨，一般在經典上講叫不淨觀，還有數息觀。密宗裡面觀的種類又更多了，觀一個字母，或者觀這些物質，還有水觀、有火觀、有空觀，那很多。不管修哪個法門，總是觀想心能定下來那功夫就得力了，心定下來它初步的效果就是伏煩惱，我們貪瞋痴的煩惱它不會發作，被控制住了，但是還沒斷。功夫如果加深，就達到斷煩惱，最高的就是破無明，照見五蘊皆空。我們淨土法門你只要有一點點功夫，能夠把貪瞋痴的煩惱能降伏住，叫伏惑，那就有效果了，我們就能帶業往生，到極樂世界再去斷。在娑婆世界我們有這樣的功夫我們就有把握往生。</w:t>
      </w:r>
      <w:r>
        <w:t xml:space="preserve"> </w:t>
      </w:r>
    </w:p>
    <w:p w14:paraId="5E4523F2" w14:textId="77777777" w:rsidR="00EE4B71" w:rsidRDefault="00EE4B71">
      <w:pPr>
        <w:pStyle w:val="a3"/>
      </w:pPr>
      <w:r>
        <w:t xml:space="preserve">　　因此我們打佛七，今天是佛七第三天，打佛七求一心不亂。什麼叫一心不亂？心本來就是一心，我們只有一個心，其實妄心、真心統統是那個心，一心是我們的本體，本來就這麼一個心，沒有很多個，不是有兩個，一個真心、一個妄心，不是，妄心也是從真心來的。現在我們一心，都是一個心，沒有兩個心，只有一個，真心跟妄心它是同一個心。你說一心大家都有，哪一個沒有心？你一個、我也一個。但是關鍵，我們很亂，成就的人是不亂，我們關鍵在這裡，我們現在是一心很亂。一心很亂怎麼辦？我們現在用念佛這個方法，給它念到一心不亂，那這樣就成功了，這樣就能帶業往生了。</w:t>
      </w:r>
      <w:r>
        <w:t xml:space="preserve"> </w:t>
      </w:r>
    </w:p>
    <w:p w14:paraId="1D80DF9F" w14:textId="77777777" w:rsidR="00EE4B71" w:rsidRDefault="00EE4B71">
      <w:pPr>
        <w:pStyle w:val="a3"/>
      </w:pPr>
      <w:r>
        <w:t xml:space="preserve">　　一心不亂這個功夫的層次很多，剛才講伏煩惱，斷見思煩惱，破塵沙煩惱、無明煩惱，都是叫一心不亂。相似的一心不亂叫功夫成片；斷見惑開始統統叫事一心，斷惑了；念到理一心，破無明了。所以我們打佛七，我們現在打佛七，《彌陀經》給我們講得很清楚，打佛七是根據《彌陀經》來的，我們念佛念七天，若一日若二日到若七日，我們目的就是要念到一心不亂。我們現在不要求很高的一心不亂，不要求事一心、理一心，我們先要求功夫成片伏煩惱，貪瞋痴慢這些煩惱能夠壓得住，像石頭壓草壓住了，它不發作，但是沒斷。這樣在我們修學淨土法門來講就及格了，這一生有把握往生到極樂世界，就及格了。在其他所有的法門不及格，你只能有一點點定功把這個煩惱伏住，出不了六道，來生可以生到人天善道，出不了六道。你出六道最起碼要把見思惑斷得乾乾淨淨，你只有斷見惑，把這八十八品見惑斷盡了，還出不了六道。</w:t>
      </w:r>
      <w:r>
        <w:t xml:space="preserve"> </w:t>
      </w:r>
    </w:p>
    <w:p w14:paraId="740F8F08" w14:textId="77777777" w:rsidR="00EE4B71" w:rsidRDefault="00EE4B71">
      <w:pPr>
        <w:pStyle w:val="a3"/>
      </w:pPr>
      <w:r>
        <w:t xml:space="preserve">　　《四十二章經》佛給我們講得很清楚，你斷了三界的八十八品見惑，證得小乘須陀洹果，須陀洹還要天上人間七次的往返那才能證阿羅漢，能證阿羅漢果。人間的壽命短，天上的壽命長，你想七次往返還要多長時間，才能把八十一品思惑斷盡？你有一品沒有斷乾淨，你六道就出不去。但是證得須陀洹雖然沒有出六道，他決定不墮三惡道，在大乘圓教初信位菩薩，就在人天兩道往返，不墮三惡道。圓教初信位的菩薩斷惑跟小乘初果是相同，但是智慧、神通、道力那就大不相同。圓教他開了圓解的修行人，那不一樣，境界不一樣，斷證功夫一樣，境界不一樣。但是在佛法裡面就是及格了，入門了，經上給我們講小小聖，在聖人的階位剛剛入門，最小的聖人。雖然最小，他脫離六道輪迴他的時間可以預期，最長七次往返，他可以預期。我們在六道輪迴修行，不管你怎麼修，修得再好，定功再深，如果你沒有達到斷三界八十八品見惑，這個出輪迴的時間都無法預期的，沒有辦法預期的。所以一般法門，真的我們要超越就不是那麼容易了，而且在我們人間短短幾十年當中，要達到這個境界真的不容易。</w:t>
      </w:r>
      <w:r>
        <w:t xml:space="preserve"> </w:t>
      </w:r>
    </w:p>
    <w:p w14:paraId="13EF0F8F" w14:textId="77777777" w:rsidR="00EE4B71" w:rsidRDefault="00EE4B71">
      <w:pPr>
        <w:pStyle w:val="a3"/>
      </w:pPr>
      <w:r>
        <w:t xml:space="preserve">　　現在我們說見惑八十八品，不要說八十八，我們連一品也沒辦法斷，這是真話。但是伏，我們大家就有能力去做到，就比較容易了。比較容易當然也要如理如法，真正在修你才能伏得住；如果你不是真修，那也伏不住。這些我們也要明瞭，也要真修。淨土的成就它比較容易，這個容易是跟其他所有一切法門來比較，這個容易，當然這個容易太多了。你只要有一點點能力把它伏住，一點點定功，還不要很深的定，能控制得住，這樣就可以了。其他法門都不算真正成就，其他法門你起碼要斷見惑，身見、邊見、見取見、戒禁取見、邪見，這五種見惑一共分開來有八十八使，這樣的見惑都斷得乾淨，你才算有一點小成就，才算及格入門了，入了佛門。我們現在怎麼修，修得再好，還沒有斷見惑，總是在佛門外面，沒有入門。如果沒有遇到淨土這個法門，真的，我們在一生當中想要脫離六道生死輪迴那是不可能。這個事情不是說我們說大話就能做得到，要真功夫才行，不是說大話就能做得到。</w:t>
      </w:r>
      <w:r>
        <w:t xml:space="preserve"> </w:t>
      </w:r>
    </w:p>
    <w:p w14:paraId="553498EB" w14:textId="77777777" w:rsidR="00EE4B71" w:rsidRDefault="00EE4B71">
      <w:pPr>
        <w:pStyle w:val="a3"/>
      </w:pPr>
      <w:r>
        <w:t xml:space="preserve">　　我們遇到淨土法門，的的確確我們這一生有希望脫離六道生死輪迴。但是我們還要知道這個法門它的條件，《彌陀經》給我們講要具足信願行。信是不懷疑，相信有極樂世界，相信有阿彌陀佛接引十方念佛的眾生往生西方，相信自己遇到了就有分，不懷疑了。信了之後發願，願意往生到極樂世界，這個願是願離娑婆，願生極樂，願意離開娑婆世界，願意往生到極樂世界。願就是要放下，你願意放下娑婆世界，你這樣願生極樂才能滿你的願。如果你又願生極樂，又不願意放下娑婆，那去不了。所以淨土它有取捨，你取極樂，你就要捨娑婆，它有取捨。不像其他法門，像禪宗你起一個心、動個念頭都不能有，你有個念頭要取、有一個念頭要捨都不可以的，那個我們就不容易做到。但是淨土你可以有一個取捨，帶業往生，信願，行就是念佛。</w:t>
      </w:r>
      <w:r>
        <w:t xml:space="preserve"> </w:t>
      </w:r>
    </w:p>
    <w:p w14:paraId="5DDB6382" w14:textId="77777777" w:rsidR="00EE4B71" w:rsidRDefault="00EE4B71">
      <w:pPr>
        <w:pStyle w:val="a3"/>
      </w:pPr>
      <w:r>
        <w:t xml:space="preserve">　　這裡講，『佛告阿難，觀觀世音菩薩者，不遇諸禍』，這是觀想觀世音菩薩。要觀觀世音菩薩，也要依《觀經》這經文裡面給我們講的理論方法來觀想觀世音菩薩，這個詳細在《觀經》經文裡面。這個觀要能得力心要定，你心不定，心散亂，這個觀想很難成就。「觀觀世音菩薩者」，觀觀世音菩薩的人，「不遇諸禍」，你不會遭遇到一些災禍。禍就是我們現在一般講的災難、災禍，所謂天災人禍。現在我們看到這個地球，的確是天災人禍是非常的頻繁，而且現在的天災人禍有時候都沒有預警的，都是一個突發性的，突然這樣發生的。像八月高雄的氣爆，那個氣爆也是突發性的，事先大家也不知道。而且接二連三的，大陸崑山第二天也爆了。那個空難、海難、車禍、地震、海嘯、火山爆發，現在報紙一看還有傳染病，現在非洲伊波拉傳染病，現在可以說人心惶惶。又加上我們現在台灣發現食品安全的問題，食安，什麼飼料油、什麼什麼油，現在你光去買食品來吃吃得都不安心，都是一些有毒的東西，真的像《無量壽經》講的「飲苦食毒」。</w:t>
      </w:r>
      <w:r>
        <w:t xml:space="preserve"> </w:t>
      </w:r>
    </w:p>
    <w:p w14:paraId="448560E5" w14:textId="77777777" w:rsidR="00EE4B71" w:rsidRDefault="00EE4B71">
      <w:pPr>
        <w:pStyle w:val="a3"/>
      </w:pPr>
      <w:r>
        <w:t xml:space="preserve">　　這個問題大家看新聞這樣報抓到了，抓到了把這些人抓起來判刑，把他關起來，給他抄家，這個事情是不是不會再發生了？大家想一想，還會不會有？答案在二千五百年前孔子就給我們講得很清楚。你用法律去用在政治上，人民怎麼樣？人民他為了怕被法律制裁，他就收歛不敢做。但是能不能保持？如果這個有效，聖人也不用出來教學，就用法律就好了，法律給它定嚴格一點，那不大家都很乖了嗎？問題治標不治本。本是什麼？本是人心。人心不善，人沒有倫理、道德、因果觀念，他不知道，他不懂，他只知道他要得到利益，現前他要得到利益，他只知道這個，他不知道什麼叫倫理道德、什麼叫因果，他不相信這些。他為什麼不相信？也沒人教他，從小也沒人教，家庭也沒有教，父母沒有教，社會沒有教，學校沒有教，都沒有人教，當然他也不懂，他也不知道。</w:t>
      </w:r>
      <w:r>
        <w:t xml:space="preserve"> </w:t>
      </w:r>
    </w:p>
    <w:p w14:paraId="4BE315E5" w14:textId="77777777" w:rsidR="00EE4B71" w:rsidRDefault="00EE4B71">
      <w:pPr>
        <w:pStyle w:val="a3"/>
      </w:pPr>
      <w:r>
        <w:t xml:space="preserve">　　後續，你說這樣這些人抓起來了，還會不會有這個事情？我看誰都不敢保證說沒有，絕對不會再有，你說有誰敢保證？為什麼不敢保證？因為他自己從政的人自己心裡也沒個準，沒個標準，因為自己也是貪瞋痴。那些人是因為貪瞋痴造不善業，自己也是貪瞋痴，他自己心裡就沒個底，所以他不敢說不會有。所以你發現一家，發現二家，發現三家了，後面還會不會再發現？有沒有人敢講？大家都打個問號，很多問號。現在一出來，朝野全體的人都去責備、去罵，你給他罵死了也沒有用，後面還是一樣照幹。為什麼？因為他沒有接受聖賢、佛菩薩的教育，他只知道利，他沒有知道那個害，他只知道利，害他沒有去算到。這些都是跟外國人學的，學的這些就是這樣。</w:t>
      </w:r>
      <w:r>
        <w:t xml:space="preserve"> </w:t>
      </w:r>
    </w:p>
    <w:p w14:paraId="61CBD0D3" w14:textId="77777777" w:rsidR="00EE4B71" w:rsidRDefault="00EE4B71">
      <w:pPr>
        <w:pStyle w:val="a3"/>
      </w:pPr>
      <w:r>
        <w:t xml:space="preserve">　　所以昨天在高雄開會，明年要祭祖，祭祖他們叫我講幾句話，我說如果祭祖只是個形式，也沒有什麼太大的意義。祭祖它是提倡社會教育的，家庭教育，祭祖教什麼？教孝道，教人你不能忘本。你的祖宗你不認識的你都不敢忘記，當然對你現前的父母就更不會去忘記了，會去盡到孝道。所以《論語》講「慎終追遠，民德歸厚」，教孝的，教孝道的。我們這個民族祖先就是提倡孝道，這樣才能維持到現在。不然也跟其他三個文明古國一樣，已經沒有了，那個文化已經斷了，沒有了。我們這個民族還流傳下來，就是孝道，這個孝道它還有，現在已經也快要被斷絕了。我們這個孝道是從哪個地方學？就我們現在在道場做法會，大家都知道要寫牌位。這個牌位是怎麼來的？就是每一個家庭拜你的祖先的神主牌。</w:t>
      </w:r>
      <w:r>
        <w:t xml:space="preserve"> </w:t>
      </w:r>
    </w:p>
    <w:p w14:paraId="6317184D" w14:textId="77777777" w:rsidR="00EE4B71" w:rsidRDefault="00EE4B71">
      <w:pPr>
        <w:pStyle w:val="a3"/>
      </w:pPr>
      <w:r>
        <w:t xml:space="preserve">　　現在很多人他不拜祖先了，他不拜。我俗家我弟弟他們還在拜，我弟弟他的兒子也有在拜，再下面我們就不知道了，他要不要再教他的兒子去拜我們就不得而知了，目前是還有在拜。我們這一代的父母有教不能忘記祖先，不能背叛祖宗，這是我們父母從小教我們的。我的父母他也不認識字，沒念書，但是就是祖先傳下來，我母親在汐止鄭姓家族也是一個大家族，還有一點傳統的觀念。所以我小時候，我們鄰居有些人去信基督教，信基督教第一個條件，你家祖宗牌位拿去教堂燒掉，然後換一袋麵粉。所以我父母他們就說那是麵粉教，你們絕對不能去學那個麵粉教，怎麼可以把祖宗拿去燒掉去換一袋麵粉？我們寧願餓死都不可以這麼幹。從小我接受父母教我們就是這樣的，所以現在我弟弟他們牌位還是在拜。基督教他怎麼給你傳教？他說你們拜牌位是迷信，拜偶像，你們那些祖先死了，你認識都不認識，你還拜他幹什麼？你聽一聽有道理。昨天在開會我就講，有道理，拜那個幹什麼？我還要給他擺供菜，他也沒有吃，還不是你們吃的，你愈想就愈有道理，不拜不是都很省事嗎？</w:t>
      </w:r>
      <w:r>
        <w:t xml:space="preserve"> </w:t>
      </w:r>
    </w:p>
    <w:p w14:paraId="080C2029" w14:textId="77777777" w:rsidR="00EE4B71" w:rsidRDefault="00EE4B71">
      <w:pPr>
        <w:pStyle w:val="a3"/>
      </w:pPr>
      <w:r>
        <w:t xml:space="preserve">　　特別現在的人很懶惰，自己的衣服都不想洗，拜這個他就是更麻煩，最好統統不要拜。我二十年前在景美華藏圖書館，有很多同修說，悟道法師，我們家祖先牌位拿來這裡，你幫我們拜。我說你家供祖先牌位什麼意思你知道嗎？是要教你列入交代的，你上一代傳到你這一代拜，你要傳到你下一代拜。我問他，你家是不是兒孫統統沒有了？沒有，你拿過來。他說有。有，你那是要列入交代，你要交代給你兒孫繼續拜，拜他幹什麼？教你不忘本，不要忘記你的祖宗，人要飲水思源，教孝，孝道的，中國傳統文化就是以孝道為基礎精神的。佛也是教孝，像《觀無量壽佛經》淨業三福，第一句就是「孝養父母，奉事師長」，第一句就是最根本的根本，教孝。你沒有這個根本那什麼都沒有，好像花沒有根，上面那些花沒有幾天就枯死了，它不會再生長的。所以拜牌位是教你慎終追遠，不要忘記你祖宗，不認識的祖宗都念念不忘，對現前的父母更不敢忘。現在人現在的父母都不要了，他還管你什麼叫祖宗，最好趕快拿掉，趕快拿去燒掉，他有一袋麵粉還滿實際的。</w:t>
      </w:r>
      <w:r>
        <w:t xml:space="preserve"> </w:t>
      </w:r>
    </w:p>
    <w:p w14:paraId="543A84BC" w14:textId="77777777" w:rsidR="00EE4B71" w:rsidRDefault="00EE4B71">
      <w:pPr>
        <w:pStyle w:val="a3"/>
      </w:pPr>
      <w:r>
        <w:t xml:space="preserve">　　其實一個民族，李炳南老居士過去在台中講《常禮舉要》，他講亡國跟亡族，什麼叫亡國？國家管理的權力被搶走了，政權被搶走了，叫亡國，遭受別的國家侵略，把你侵占了，把你的權力給你拿走了，這叫亡國。亡族是什麼？你這個民族的文化沒了，不認識你祖宗，你這個族群、這個民族就沒了。文化是一個民族的靈魂，文化沒有了，你好像行屍走肉一樣，沒有了。所以過去大陸共產黨搞文化大革命，現在知道錯了。但是我們現在台灣也在搞文化大革命，是柔性的文化大革命，教人家不要認同你自己的祖宗。我們淨宗就有很多同修是聽這樣的話，我也覺得很奇怪，你不認同你祖宗。他說他已經變種了，變是平埔族的了，什麼族的。我說你講這個話，不是要回去跟你父母親去理論嗎？你現在變的你是平埔族的，你要認祖歸宗，你要找你爸爸，你為什麼把我叫姓陳、姓李的、姓林的，為什麼要用這個姓，為什麼沒有用平埔族的姓？為什麼沒有教我講平埔族的話？為什麼沒有教我們過平埔族他的生活方式？為什麼沒有穿平埔族的衣服？回去跟你爸爸媽媽去討論這個。這很離譜。但是現在很多人相信這種很荒謬的言論，我覺得很奇怪，現代人很奇怪，連自己的祖宗都不認了，被這些政治人物搞得他連祖宗都不要了，特別中南部特別厲害。</w:t>
      </w:r>
      <w:r>
        <w:t xml:space="preserve"> </w:t>
      </w:r>
    </w:p>
    <w:p w14:paraId="6402F0D8" w14:textId="77777777" w:rsidR="00EE4B71" w:rsidRDefault="00EE4B71">
      <w:pPr>
        <w:pStyle w:val="a3"/>
      </w:pPr>
      <w:r>
        <w:t xml:space="preserve">　　所以在高雄，我說這次第一次在高雄祭祖，我就跟大家講，你祭祖是做個形式還是有教化社會？如果一個人自己的祖宗他就不承認，他都不要了，你說他還能幹什麼好事？所以拜祖先、拜祠堂，它是一個有血緣族群的凝聚力。像中壢善果林我的師弟悟和師，他跟林長他們是一家的，都姓劉，而且他們是義字輩的，悟和師叫劉義熀，那個林長叫劉義雄，他們是義字輩的。他們其實沒有住在一起，以前的家族住在一起，大家認識，過年過節大家回來聚一聚，大家都認識，現在都是小家庭，都沒有住在一起了。不過他們還有一個維繫的就是他們劉氏一個祠堂，好像在龍潭，他們每年過年過節他們姓劉的大家要回去拜拜祖先，就去龍潭那裡拜他們姓劉的祖先。拜拜，你也來拜，才知道原來他們是同一個祖先的。現在悟和師住到善果林，我說那你們是兄弟，你們這個道場自己家的人應該回來這裡，我大概十年前就勸他回來善果林。我說你現在出家了，你剛好回來這裡來領眾，那是自己家族的一個道場。</w:t>
      </w:r>
      <w:r>
        <w:t xml:space="preserve"> </w:t>
      </w:r>
    </w:p>
    <w:p w14:paraId="5FDE726C" w14:textId="77777777" w:rsidR="00EE4B71" w:rsidRDefault="00EE4B71">
      <w:pPr>
        <w:pStyle w:val="a3"/>
      </w:pPr>
      <w:r>
        <w:t xml:space="preserve">　　以前，這個祭祖，我就給大家講，你要帶你的兒孫來拜，不是說你們這些人同修大家來拜一拜，你家子孫他也不懂。應該要像以前我父母帶我們拜祖先、拜神明就是這樣拜，我們才懂。現在小孩子都沒有帶他去拜，他沒有這個觀念，他就沒有這個觀念，我就建議他們要帶小孩子來拜你自己的祖宗。過去的家族，這個大家族，過去中國傳統的社會，教育都是靠家族在教育，所以以前是私塾沒有學校。學校是跟外國人學的，以前沒有學校。這個家族它負責教育，而且對整個社會治安起了很大的一個作用、效果。因為你這個家族的族人，如果有一些為非作歹的，家族有家法來處理。你一個家族沒有個規矩那就亂了，你要讓這個家族能夠不亂，那你必定要自己去治理這個家族。你這個家族治理好了，他那個家族也治理好了，這個社會不就安定了嗎？是這樣的一個力量。</w:t>
      </w:r>
      <w:r>
        <w:t xml:space="preserve"> </w:t>
      </w:r>
    </w:p>
    <w:p w14:paraId="73D87EE9" w14:textId="77777777" w:rsidR="00EE4B71" w:rsidRDefault="00EE4B71">
      <w:pPr>
        <w:pStyle w:val="a3"/>
      </w:pPr>
      <w:r>
        <w:t xml:space="preserve">　　所以我們淨老和尚常講，中國在二戰的時候，抗日戰爭時候，大家族還有，抗戰之後就沒有了，就變成小家庭了。他常常很感嘆的說，這是中國最大的一個損失。族人聚在一起他才有一個感情交流，他才有個凝聚力。現在都小家庭了，兩個夫妻大家去住在一個地方，你想想看，兄弟姐妹親屬長時間沒有往來，你在路上碰到，你不認識他跟你是親戚關係，真的是這樣，跟陌生人一樣。陌生人你對他，你會關心他嗎？不會。這樣這個族群就是疏離，他沒有感情在了，他疏離了，很陌生。如果常常聚在一起，大家彼此還會認識，這是有一個凝聚力在，一個家族的凝聚力。傳統的家族它是給社會國家帶來安定主要的一個力量。現在沒有了，都是小家庭，小家庭你看現在要守望相助，提倡這個。你家隔壁以前都會互相照顧，你家隔壁，以前你家什麼事情，他會主動來幫忙關心。現在沒有，現在你家統統被搶光，都偷光了，也跟他一點關係都沒有。他沒有那種敦親睦鄰，大家互相互助那種精神沒有了，也就是人情味都沒有了，現在人情味都沒有了。</w:t>
      </w:r>
      <w:r>
        <w:t xml:space="preserve"> </w:t>
      </w:r>
    </w:p>
    <w:p w14:paraId="53899D24" w14:textId="77777777" w:rsidR="00EE4B71" w:rsidRDefault="00EE4B71">
      <w:pPr>
        <w:pStyle w:val="a3"/>
      </w:pPr>
      <w:r>
        <w:t xml:space="preserve">　　所以我也是很懷念小時候，那個時候社會還有人情味，每次回到我外婆那邊，以前到汐止，我母親如果回娘家到我外婆那邊都會去過夜，年初的時候都會去過夜，看見那真是很歡喜。有路人要過路，就是以前交通不便，要走到裡面，現在八連里五指山那邊，有的人住得比較深山，他走到我外婆、我舅舅他們那邊，就是他們過基隆河過去，現在汐萬路這裡，這個地方，他們走到那邊天就黑了，他們就會要借住一個晚上。借住一個晚上都會很熱烈的接待，很親切的，就像一家人一樣。現在的人，我那天到中壢，要去給人家借個廁所，人家不借。所以我很懷念過去小時候那種有人情味的生活。不借，你就憋著吧，不借，他家就不借，那你有什麼辦法？現在人心不好，這個災禍怎麼來的？你人心不善招感來的。人心不善，人心不厚道，人心太刻薄，那很多天災人禍就來了，是人製造出來的。其實什麼天災？天災還是人製造出來的，人不要推卸責任，就是人自己製造出來的。所以我們觀觀世音菩薩，我們就是求觀音菩薩來加持，多做好事，不要做壞事，多做好事。這樣菩薩他就能幫忙我們避免這些災禍，所以也是勸善的。</w:t>
      </w:r>
      <w:r>
        <w:t xml:space="preserve"> </w:t>
      </w:r>
    </w:p>
    <w:p w14:paraId="615E4884" w14:textId="77777777" w:rsidR="00EE4B71" w:rsidRDefault="00EE4B71">
      <w:pPr>
        <w:pStyle w:val="a3"/>
      </w:pPr>
      <w:r>
        <w:t xml:space="preserve">　　這一次祭祖，昨天台南淨宗學會、高雄淨宗學會，胡總幹事台南極樂寺，他說老和尚叫他們去廣東潮州去參加謝總他們一個禮拜聽光碟的，他們也真去聽了。所以他們那邊也要辦這樣的，老和尚勸他們要辦這個，他們也接受，也要辦，辦這個我都隨喜支持。現在台南成功大學張有恆教授，他一個禮拜教一次《群書治要》，我們道場也二、三個去隨喜去學習。他現在辦這個班我也很支持他，我說我們就透過明年三月一日的祭祖來做一個對社會的一個宣導。我說現在報紙拿出來看，從總統到人民都在罵那些賣黑心油的，我說你給他罵死都沒有用，你這樣罵有什麼用？人家報紙，你看提出來那些言論都沒營養的，你講那些話有用嗎？你有在反省、你有在反思這些人為什麼會這樣，你有把那個根源找出來嗎？沒有。所以我就給胡總幹事講，我說叫那個不要去關他們，我說叫法院不要去關他們，你關他沒有用，我說叫他們去閉關，去台南極樂寺去上課，去上什麼課？倫理道德因果教育。</w:t>
      </w:r>
      <w:r>
        <w:t xml:space="preserve"> </w:t>
      </w:r>
    </w:p>
    <w:p w14:paraId="7910D301" w14:textId="77777777" w:rsidR="00EE4B71" w:rsidRDefault="00EE4B71">
      <w:pPr>
        <w:pStyle w:val="a3"/>
      </w:pPr>
      <w:r>
        <w:t xml:space="preserve">　　因為謝總就是這樣，謝總他自己也說，他原來是一個大壞蛋，他給我講。我說你大壞蛋現在怎麼變一百八十度，又吃素、又放生、又做好事，他還去度別人。其實我們不能輕視這些大壞蛋，這些大壞蛋如果他轉過來真是大好人，我們還比不上他。他度很多在朝汕地區黑白兩道的，現在都被他度了很多人。他是怎麼轉變的？他是聽到我們淨老和尚一個《了凡四訓》，在深圳講的，還是講大意，還不是很詳細講，他聽到那一片他整個人生觀改變了。以前都沒接觸到，真的是無惡不作，只要有利可圖，什麼事都可以幹，也沒有接觸到這種聖賢、佛菩薩的教育。接觸到了，最近我也聽到，他有很多讓人家非常感動的故事，這個故事，報紙要登這個。有一個電動玩具的，那個電動玩具也真的是害了很多青少年，他就把開電動玩具的老闆叫去上課，去聽光碟，去那邊聽七天，七天聽下來，那個老闆說他要關了，要把電動玩具關掉。關掉，那很多錢賺不到，那個利在誘惑，錢這麼多、這麼好賺的都沒有了。他說先關了再說，良心發現，因為這個會害人，誤人子弟，害人。他很多例子，這個例子我們都可以在社會上來奉獻，對這個社會改善才有幫助。</w:t>
      </w:r>
      <w:r>
        <w:t xml:space="preserve"> </w:t>
      </w:r>
    </w:p>
    <w:p w14:paraId="157BD284" w14:textId="77777777" w:rsidR="00EE4B71" w:rsidRDefault="00EE4B71">
      <w:pPr>
        <w:pStyle w:val="a3"/>
      </w:pPr>
      <w:r>
        <w:t xml:space="preserve">　　所以我昨天跟胡總講，我說那些賣黑心油的老闆，叫法院不要關，關沒有用，他的心沒有改變，嘴巴講對不起、對不起，其實他心裡，我是倒霉被你抓到，他心是這麼想的。你相信不相信？他沒有覺得他有什麼錯，只是倒霉被你抓到不得不承認，不得不給你道歉。說白了就這樣，他心有沒有改？沒改。沒改，以後會不會再發生這個事情？還是會。所以現在政府應該叫他們去上課，如果你要把他關在監獄，關那個沒有用，關了就上課。像謝總這樣閉關式的，關起來就像閉關，因為到他們那邊上課就像封閉式的，他們大陸叫封閉式的，我們佛門叫閉關，跟外面不接觸。這樣聽下來，真的，他真正從內心自己知道自己真的這樣是錯了，他真的改過來，那才有用。如果他只是抓到被你關起來，他自己也沒有認為他有什麼不對，甚至還要請律師來跟你辯，這個永遠無法改善的。你沒有從教育，沒有從根本，從枝枝葉葉這樣去治標，無法改善。所以這些都是災禍，現在連吃，台南檢察處，他說我們連求吃一餐比較安心的飲食都做不到。講得多無奈，多可憐！</w:t>
      </w:r>
      <w:r>
        <w:t xml:space="preserve"> </w:t>
      </w:r>
    </w:p>
    <w:p w14:paraId="4A47BCE3" w14:textId="77777777" w:rsidR="00EE4B71" w:rsidRDefault="00EE4B71">
      <w:pPr>
        <w:pStyle w:val="a3"/>
      </w:pPr>
      <w:r>
        <w:t xml:space="preserve">　　為什麼這樣？人沒有教。我們祖先給我們講，「建國君民，教學為先」，你沒有教，你從小沒教。現在教什麼？你看小孩子教什麼？教那些有沒有倫理道德的？沒有。所以莊嚴她帶她二姐那個大兒子的媳婦，帶兩個小孫女，他的父母給他的小孩看什麼？有沒有教這些倫理道德？在學校有沒有教這些倫理道德因果教育？沒有，沒有教這個。但是我小時候，我母親她就是拜神的，拜神的有個因果教育在。從小我母親就講，舉頭三尺有神明，不能幹壞事，從小就接受這種觀念。雖然他們都沒有念書，但是他們拜神，這叫神道設教。所以老和尚常講，城隍廟自古以來它是擔任社會教育的，教什麼？教因果，善因善果，惡因惡果，教這個因果，所以城隍廟它是教因果教育的。現在我們台灣的城隍廟最完整的，我去看，就是高雄淨宗學會那個簡媽媽她公公，以前清朝時代他們發心護持那個城隍廟，在鳳山分局旁邊，我有時間我都會去上上香。它裡面就很完整，一司一司的，有賞善、有罰惡，還有瘟疫司，那個傳染病也有神在主導的，還有生兒女的，就像我們人間政府很多部門一樣，那個城隍廟滿完整。後面是東嶽大帝。這些都是屬於因果教育，這個也非常重要。</w:t>
      </w:r>
      <w:r>
        <w:t xml:space="preserve"> </w:t>
      </w:r>
    </w:p>
    <w:p w14:paraId="3D262D60" w14:textId="77777777" w:rsidR="00EE4B71" w:rsidRDefault="00EE4B71">
      <w:pPr>
        <w:pStyle w:val="a3"/>
      </w:pPr>
      <w:r>
        <w:t xml:space="preserve">　　我們生長在這個時代，我們有緣遇到淨老和尚的經教，真的是很有福報，我們也要發心能夠多度一些人。所以台南他們響應我們淨老和尚這個提倡，我就很支持。因為謝總這一套我很早就想過了，但是我沒有時間帶大家聽光碟。我有時間帶大家聽光碟會有這個效果。大家就是七天手機要收起來，聽八個小時，吃跟住都要住在道場，這樣聽八個小時，這樣效果就出現了。手機收起來，我去謝總那邊看，他說手機收起來。我說對了，就得力於手機收起來。因為手機沒有收起來，他就不能專心聽那個；現在收起來，沒得想了，只好聽了。所以他給我講，我第一次辦，我找我們地方這些領導做官的來，還有一些企業家的老闆來上課。他給他們講，我們來上因果教育。他說那個領導給他講，我聽到因果兩個字頭就痛。後來七天聽下來，不但不痛，法喜！一個禮拜效果比較好的，然後有人就報名三個星期的，這個效果很好。現在請不到老師，他實驗出來，現在真的度了很多人。</w:t>
      </w:r>
      <w:r>
        <w:t xml:space="preserve"> </w:t>
      </w:r>
    </w:p>
    <w:p w14:paraId="7CA79EB4" w14:textId="77777777" w:rsidR="00EE4B71" w:rsidRDefault="00EE4B71">
      <w:pPr>
        <w:pStyle w:val="a3"/>
      </w:pPr>
      <w:r>
        <w:t xml:space="preserve">　　所以我想辦一個，請謝總來，帶這些在大陸上幹壞事的人，來這邊來講給大家聽，他怎麼改變的。然後告訴我們台灣這些人，你去抓他抓起來沒有用的，要這樣才有用，叫賣什麼黑心油的那些什麼老闆上課，他真正從他內心改變那才有用。他內心沒有改變，你只是把他抓起來，其實他心裡想什麼？我們看到報紙，都在掉眼淚，真的掉眼淚嗎？他是為什麼掉眼淚？他是為了懺悔在掉眼淚嗎？還是為了這下破產了在掉眼淚？你不能看到他內心深處去，沒有效，沒有用，法律怎麼定也沒有用。</w:t>
      </w:r>
      <w:r>
        <w:t xml:space="preserve"> </w:t>
      </w:r>
    </w:p>
    <w:p w14:paraId="45804FA2" w14:textId="77777777" w:rsidR="00EE4B71" w:rsidRDefault="00EE4B71">
      <w:pPr>
        <w:pStyle w:val="a3"/>
      </w:pPr>
      <w:r>
        <w:t xml:space="preserve">　　以前我爸爸常常給我講一句話，用台語講的，「嚴官府出厚賊」，法律定得愈嚴那個盜賊就愈多，為什麼愈多？他不服。你去問那些被抓到的人，哪一個被抓到的這些人他心服口服的？有沒有？他不找律師在跟你打官司就不錯了，心服口服？他根本就是不服。為什不服？因為他不知道自己有錯，他認為自己沒有什麼錯。所以二十幾年前，大乘精舍請我去台北看守所，一個禮拜去講一次課，有一次到一個工廠，被關起來的人在工廠做工，警察就帶我進去，今天你來這裡跟他們這些人講。有一個人，大概三十幾歲，我走進去我都還沒有開口，就先聽他給我講，他就指著警察，這些人都是壞人，我是好人，被這些壞人抓進來。我到那邊就不曉得要講什麼，說被這些壞人抓我這個好人抓進來這裡。到最後我就沒什麼好講，看他工作，我說你在做什麼？那次去我一句話也沒得講，因為我都一直在聽他講，因為我還沒有開口，他都一直講講不停，都沒有機會讓我講。</w:t>
      </w:r>
      <w:r>
        <w:t xml:space="preserve"> </w:t>
      </w:r>
    </w:p>
    <w:p w14:paraId="667BD796" w14:textId="77777777" w:rsidR="00EE4B71" w:rsidRDefault="00EE4B71">
      <w:pPr>
        <w:pStyle w:val="a3"/>
      </w:pPr>
      <w:r>
        <w:t xml:space="preserve">　　所以我今天為什麼講這句話？你給他抓起來他沒認錯，他心不服，這是真的。這如是我聞，我不是聽人家講的，是我自己親自碰到的，如是我聞，經典講如是我聞，我自己親自聽到的，不是聽人家傳說的。他那個人就真的這樣給我講。這些人你說你怎麼辦？他做錯了事他又不承認。你說能怪他嗎？實在講照我們中國傳統來講，不教而罰是不合理的，你沒有教導他，他犯錯你給他處罰，是不合理的；你教了他，他明知故犯，你去給他處罰，這樣才合理。現在我們社會政府它教的是什麼？學外國的法治，它法律定定定，這條你不能犯，犯了就有罪。他也不明白，這個有罪是你們定的，如果他來定，這樣就沒罪了，他殺人放火他也沒罪，他是這麼想法。你說這才是真正災禍的一個根源，就在這裡，在人心。</w:t>
      </w:r>
      <w:r>
        <w:t xml:space="preserve"> </w:t>
      </w:r>
    </w:p>
    <w:p w14:paraId="380A7840" w14:textId="77777777" w:rsidR="00EE4B71" w:rsidRDefault="00EE4B71">
      <w:pPr>
        <w:pStyle w:val="a3"/>
      </w:pPr>
      <w:r>
        <w:t xml:space="preserve">　　所以我們佛法是教育，不是宗教，一定要知道。如果我們沒有透過佛陀的教育，你求菩薩也沒感應，因為菩薩就教你要斷惡修善，你拼命幹壞事，好事一樣也不幹，那怎麼會有感應？這些道理我們要懂。「觀觀世音菩薩，不遇諸禍，淨除業障」，我們業障比較重，觀觀世音菩薩會幫助我們消業障。『除無數劫生死之罪』，這就非常非常殊勝。</w:t>
      </w:r>
      <w:r>
        <w:t xml:space="preserve"> </w:t>
      </w:r>
    </w:p>
    <w:p w14:paraId="04B3F22A" w14:textId="77777777" w:rsidR="00EE4B71" w:rsidRDefault="00EE4B71">
      <w:pPr>
        <w:pStyle w:val="a3"/>
      </w:pPr>
      <w:r>
        <w:t xml:space="preserve">　　好，今天時間到了，我們就學習到這裡，因為這一段也是我們上一次學習過了，再溫習，也有需要。現在因為我們因應現前社會上、這個地球上發生這麼多的事情，你看佛經一個字我們拿來講都講不完，是不是這樣？你說不遇諸禍，這個禍是什麼？天災人禍。再看看我們現在地球，真的天災人禍很多。如果沒有這些災禍，佛在經上也不會講了，佛在極樂世界肯定不會講什麼災禍，那邊你聽都聽不到；我們娑婆世界就有很多了，佛才會講。就像江老師講的，他說畫地獄變相圖，他說悟道法師，我畫地獄變相圖很好畫，很容易畫。為什麼？他每天打開報紙，報的統統是地獄，所以他地獄變相圖很快就畫完了。後來又畫一個極樂世界圖，他說極樂世界圖不好畫，因為在我們地球看不到，看的都是地獄。他這句話很值得我們去省思的，我們現在看看這個世間的確是這樣。我們自己遇到佛法，遇到聖賢的教育，自己要知道自求多福。</w:t>
      </w:r>
      <w:r>
        <w:t xml:space="preserve"> </w:t>
      </w:r>
    </w:p>
    <w:p w14:paraId="065DF09B" w14:textId="77777777" w:rsidR="00EE4B71" w:rsidRDefault="00EE4B71">
      <w:pPr>
        <w:pStyle w:val="a3"/>
      </w:pPr>
      <w:r>
        <w:t xml:space="preserve">　　好，我們今天就學習到這裡，我們明天晚上在同一個時間再繼續來學習。祝大家福慧增長，法喜充滿。</w:t>
      </w:r>
    </w:p>
    <w:sectPr w:rsidR="00EE4B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6081" w14:textId="77777777" w:rsidR="00EE4B71" w:rsidRDefault="00EE4B71" w:rsidP="00A20E56">
      <w:r>
        <w:separator/>
      </w:r>
    </w:p>
  </w:endnote>
  <w:endnote w:type="continuationSeparator" w:id="0">
    <w:p w14:paraId="5FD20CB4" w14:textId="77777777" w:rsidR="00EE4B71" w:rsidRDefault="00EE4B71" w:rsidP="00A2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4F52" w14:textId="77777777" w:rsidR="00EE4B71" w:rsidRDefault="00EE4B71" w:rsidP="00A20E56">
      <w:r>
        <w:separator/>
      </w:r>
    </w:p>
  </w:footnote>
  <w:footnote w:type="continuationSeparator" w:id="0">
    <w:p w14:paraId="64D568A8" w14:textId="77777777" w:rsidR="00EE4B71" w:rsidRDefault="00EE4B71" w:rsidP="00A20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56"/>
    <w:rsid w:val="007931EE"/>
    <w:rsid w:val="00A20E56"/>
    <w:rsid w:val="00EE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D9D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11598</Characters>
  <Application>Microsoft Office Word</Application>
  <DocSecurity>0</DocSecurity>
  <Lines>96</Lines>
  <Paragraphs>27</Paragraphs>
  <ScaleCrop>false</ScaleCrop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