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2A3F" w14:textId="77777777" w:rsidR="003A156B" w:rsidRDefault="003A156B">
      <w:r>
        <w:t xml:space="preserve">淨土集　　悟道法師主講　　（第十九集）　　</w:t>
      </w:r>
      <w:r>
        <w:t>2015/1/14</w:t>
      </w:r>
      <w:r>
        <w:t xml:space="preserve">　　台灣台北靈巖山寺三重別院　　檔名：</w:t>
      </w:r>
      <w:r>
        <w:t xml:space="preserve">WD20-018-0019 </w:t>
      </w:r>
    </w:p>
    <w:p w14:paraId="696A7EC9" w14:textId="77777777" w:rsidR="003A156B" w:rsidRDefault="003A156B">
      <w:pPr>
        <w:pStyle w:val="a3"/>
      </w:pPr>
      <w:r>
        <w:t xml:space="preserve">　　《淨土集．觀無量壽佛經疏菁華》。諸位同修，及網路前的同修，大家晚上好，阿彌陀佛。請大家翻開經本，我們今天從第十五段看起，經文在五十四頁倒數第四行，第十五這裡看起。網路的同修沒有經本，注意聽就可以。我先將這段的文念一遍：</w:t>
      </w:r>
      <w:r>
        <w:t xml:space="preserve"> </w:t>
      </w:r>
    </w:p>
    <w:p w14:paraId="358EE54C" w14:textId="77777777" w:rsidR="003A156B" w:rsidRDefault="003A156B">
      <w:pPr>
        <w:pStyle w:val="a3"/>
      </w:pPr>
      <w:r>
        <w:t xml:space="preserve">　　【一心專念彌陀名號。行住坐臥。不問時節久近。念念不捨者。是名正定之業。順彼佛願故。】</w:t>
      </w:r>
      <w:r>
        <w:t xml:space="preserve"> </w:t>
      </w:r>
    </w:p>
    <w:p w14:paraId="45FF6D40" w14:textId="77777777" w:rsidR="003A156B" w:rsidRDefault="003A156B">
      <w:pPr>
        <w:pStyle w:val="a3"/>
      </w:pPr>
      <w:r>
        <w:t xml:space="preserve">　　我們先看這一段。第十五，這一段我分作兩段來講，第一段講『一心專念彌陀名號』。昨天也跟大家分享一心專念這個道理，我們念佛功夫得不得力，關鍵在「一心專念」這四個字。一心就是一心一意，沒有其他的念頭，專念這句彌陀名號。如果能夠做到一心專念彌陀名號，的的確確，我們淨老和尚常講，最多三年，每天一心專念彌陀名號，老實念，三年達到功夫成片。功夫成片就是伏煩惱妄想，伏住這個妄念；我們一般講伏惑，雪廬老人講伏惑，伏這個煩惱惑，是可以達到的。</w:t>
      </w:r>
      <w:r>
        <w:t xml:space="preserve"> </w:t>
      </w:r>
    </w:p>
    <w:p w14:paraId="730F0584" w14:textId="77777777" w:rsidR="003A156B" w:rsidRDefault="003A156B">
      <w:pPr>
        <w:pStyle w:val="a3"/>
      </w:pPr>
      <w:r>
        <w:t xml:space="preserve">　　根據《彌陀經》講，若一日到若七日，時間就更短了。有人念一天他就一心不亂，有人念兩天，有的念三天、四天、五天、六天、七天，最多七天，他就一心不亂。《彌陀經》講的是不是這個時間可以達到？根據經文為標準，我們三寶弟子總是依經做為一個標準。皈依佛、皈依法、皈依僧，法就是經典，佛不在世了，經典就是為主要的。經裡面講的，如果這個時間達不到，那佛不會講。這個時間達不到一心不亂，佛跟我們講若一日到若七日，那就沒有任何的意義，講了實際上也做不到。我們做不到的事情佛不會講，講了沒有意義，變成戲論，沒有意義。在經文明顯的給我們講出來，那就是肯定在這個時間是可以達到；肯定可以達到，佛講了才有意義。</w:t>
      </w:r>
      <w:r>
        <w:t xml:space="preserve"> </w:t>
      </w:r>
    </w:p>
    <w:p w14:paraId="22538DEB" w14:textId="77777777" w:rsidR="003A156B" w:rsidRDefault="003A156B">
      <w:pPr>
        <w:pStyle w:val="a3"/>
      </w:pPr>
      <w:r>
        <w:t xml:space="preserve">　　我們現在打個佛七，念七天，念七個七天，念一百個七天，念一千個七天，好像一點消息都沒有，我們現在的情況這樣。念久了，念得沒有感應，念得沒有效果，這個懷疑就會增長，就懷疑到底我念了會不會往生？念到現在，不要說見佛，連佛的氣分也都沒感受到，伏不住煩惱。伏不住煩惱，念久了也就有懷疑；懷疑增長了，功夫就會退轉，有的人甚至他就不念了，或者改修其他法門，甚至於還有改信其他宗教的，這個也有。這個關鍵在哪裡？關鍵在沒有做到一心專念。我們現在要求七天達到一心不亂，斷惑是一心不亂，伏惑也是一心不亂，這是雪廬老人講的。伏惑的一心不亂比較淺；斷惑的一心不亂，斷煩惱，那個功夫深，我們只要伏惑就能見佛，不用達到斷惑。</w:t>
      </w:r>
      <w:r>
        <w:t xml:space="preserve"> </w:t>
      </w:r>
    </w:p>
    <w:p w14:paraId="7A7838AC" w14:textId="77777777" w:rsidR="003A156B" w:rsidRDefault="003A156B">
      <w:pPr>
        <w:pStyle w:val="a3"/>
      </w:pPr>
      <w:r>
        <w:t xml:space="preserve">　　我們在歷史上，在《淨土聖賢錄》，我們看有沒有人念三天就見佛？在《淨土聖賢錄》，在宋朝有個瑩珂法師。瑩珂法師還不是說平常修行修得很好，平常是沒有修行的，喝酒吃肉的，是破戒的一個法師。這個人他有善根，知道自己這種行為將來必墮地獄（這個善根也就是他真正相信因果報應）。想到將來墮地獄他就害怕了，怎麼辦？請教這些同參道友有什麼方法，他平常常常破戒、犯戒，有什麼方法來修學，可以不墮地獄。同參道友就勸他，說你信願念佛，求生西方極樂世界，就不會墮三惡道了，因為極樂世界沒有三惡道。就拿過去念佛往生的這些紀錄給他看，勸他念佛求生淨土。只有念佛求生淨土，才永遠不墮三惡道；如果在六道輪迴，實在講，墮三惡道</w:t>
      </w:r>
      <w:r>
        <w:lastRenderedPageBreak/>
        <w:t>的時間很長、機會很多，生到人天善道的時間短暫、機會很少。為什麼？我們在六道裡面造惡業的機會多，幫助我們造惡業的環境多，加上我們自己內心的煩惱心所二十六個（善心所十一個，多出一倍以上），而且這個力量大、強烈，貪瞋痴的力量大。貪瞋痴這個力量大，造惡業也就大，機會也就多，造十惡業。「往昔所造諸惡業，皆由無始貪瞋痴」，都是貪瞋痴發動，指使身口造惡業。惡業造多了，惡業造重了，肯定要墮三惡道，這一點我們也是要認識清楚。</w:t>
      </w:r>
      <w:r>
        <w:t xml:space="preserve"> </w:t>
      </w:r>
    </w:p>
    <w:p w14:paraId="7123298C" w14:textId="77777777" w:rsidR="003A156B" w:rsidRDefault="003A156B">
      <w:pPr>
        <w:pStyle w:val="a3"/>
      </w:pPr>
      <w:r>
        <w:t xml:space="preserve">　　我們自己可以反省檢點，也可以做個實驗，看我們是不貪不瞋不痴這個力量比較強，還是貪瞋痴比較強，你可以做個實驗。我們舉一個例子來講，比如說這個人對你有九樁的好處，但是他有一件事對不起你，你的反應怎麼樣？大概他對你那個九樁的好處都抹殺掉了，就記住那件對你不好的。所謂《太上感應篇》講的，「受恩不感，念怨不休」，受到別人的恩德他不知道，他沒有感覺，他還覺得理所當然，沒有那種感恩之心。別人對我們的好處他不知道，但是別人有對不起我們的，他謹記在心。我們是不是這樣？我們自己可以實驗看看，答案就出來了。如果是受恩不感，念怨不休，那種怨恨之心，那個瞋恨心，跟地獄道相應的。</w:t>
      </w:r>
      <w:r>
        <w:t xml:space="preserve"> </w:t>
      </w:r>
    </w:p>
    <w:p w14:paraId="6CFDE4DB" w14:textId="77777777" w:rsidR="003A156B" w:rsidRDefault="003A156B">
      <w:pPr>
        <w:pStyle w:val="a3"/>
      </w:pPr>
      <w:r>
        <w:t xml:space="preserve">　　我們心裡還有沒有這些念頭？如果有的話，這個念頭比較強的話，那我們自己要覺悟，如果不生西方，真的就是去三惡道。因為臨命終，決定你往生哪一道，就是最後那一念。最後那一念是什麼念頭，是善念還是惡念、還是淨念，哪一個念頭冒出來，就是哪一個念頭比較強，那個會先冒出來，冒出來，你就會跟著那個念頭，業力牽引到哪一道去受生。如果臨終最後那一念，斷氣那一念，起了個瞋恨心，那就到地獄道去了；起了一念貪心，就到餓鬼道去了；起了一念愚痴心，就到畜生道去了。什麼叫愚痴？是非善惡、真妄邪正他分不清楚，糊裡糊塗的，我們一般講糊裡糊塗的，那個心臨終顛倒了。心顛倒不是臨終才顛倒，平常你就顛倒，平常你對這個世間的人事物，你的看法、你的想法，是非不分，分不清楚是非善惡，就是不明理，這樣的心叫愚痴，愚痴就到畜生道去，跟畜生道相應。如果臨終起了一念善心，仁義禮智信這個心，跟五戒相應的，到人道來，生起十善到天道。五戒就是五常，跟儒家講的五常是一樣的。我們心的念頭主宰我們到哪一道去，如果臨終最後一念是阿彌陀佛這一念頭起來，其他的念頭不起來，念佛這個念頭比較強，跟阿彌陀佛那個佛光就相應。我們自己的心光顯露出來，跟阿彌陀佛的佛光接上了，接引，接引往生就是</w:t>
      </w:r>
      <w:r>
        <w:t>這個道理，接上了你就去了。有的人臨命終，他最後一念生起念佛願生西方這個心，這個是有，但是不是很多。大部分到臨命終，如果平常功夫不得力，臨命終都做不了主的，會隨著我們的業力牽引。平常我們做不了主，臨命終就沒把握，這個是我們說真話。</w:t>
      </w:r>
      <w:r>
        <w:t xml:space="preserve"> </w:t>
      </w:r>
    </w:p>
    <w:p w14:paraId="63418F48" w14:textId="77777777" w:rsidR="003A156B" w:rsidRDefault="003A156B">
      <w:pPr>
        <w:pStyle w:val="a3"/>
      </w:pPr>
      <w:r>
        <w:t xml:space="preserve">　　古大德講，說你平常念佛，我們晚上作夢是一個可以驗證我們功夫的。你夢中做得了主，你夢中遇到什麼恐怖境界，你還會提起佛號來念佛，這表示功夫得力了。你在睡夢當中做得了主，你在生病的時候就做得了主；生病的時候做得了主，你在臨終就做得了主。我們現在念佛，我們在夢中能不能做得了主？如果還做不了主，功夫要加強。生病的時候能不能做得了主，病痛來的時候？這個要真有功夫。往往我們病痛一來，我們這個心就沒有主宰，病痛一來，我們心神紛亂。如果功夫得力的情況，有病，他這個身體有病苦，但是他那個心有主宰，他不受病苦影響，到臨終他就做得了主。往往我們身有病，我們心就亂了，這是功夫還不得力。怎麼樣念到功夫得力？我們淨老和尚常講，「一門深入，長時薰修」，要靠平常練習。平常好像在練兵一樣，臨終好像在打仗，平常不練，臨終沒把握，這點我們一定要知道。平常練，我們現在如果一個人怕懈怠，所以提倡打佛七共修，依眾靠眾。一個人，你能夠提起用功當然</w:t>
      </w:r>
      <w:r>
        <w:lastRenderedPageBreak/>
        <w:t>是最好，如果一個人提不起來，或者環境上有很多干擾，我們就需要依眾靠眾，大家定期共修，對大家功夫提升有幫助，打佛七也是這個用意，就是共修。</w:t>
      </w:r>
      <w:r>
        <w:t xml:space="preserve"> </w:t>
      </w:r>
    </w:p>
    <w:p w14:paraId="6522A262" w14:textId="77777777" w:rsidR="003A156B" w:rsidRDefault="003A156B">
      <w:pPr>
        <w:pStyle w:val="a3"/>
      </w:pPr>
      <w:r>
        <w:t xml:space="preserve">　　淨老和尚現在都勸我們大家看海賢老和尚光碟，一天看三遍，一天念一萬聲佛號，一年後往生就有把握。我們聽了這個話，有幾個人接受？接受不是說我點頭，我接受，這樣不算。接受是你有真照他講的話去做，每天真聽三遍，真念一萬聲佛號，這才叫接受。不是點頭就算接受了，點頭只是說我不反對，但是沒有去做，我也沒接受，也不反對也沒接受。所以我這次真的是下了狠心，因為我不帶頭，也不可能會有人帶頭。所以就我們這個佛七，聽這個光碟。聽這個光碟，縱然你回去了，你不會聽的，不會聽，來這裡參加佛七，不得已，勉強，來了你不聽不行，不聽又不好意思，只好坐在那邊，坐得很不舒服、很不願意，但是總是要坐在那邊聽，這個心情我也可以理解。這就是依眾靠眾的力量，起碼不要說一年聽一千遍，一年聽個一百遍，我們佛七來聽，其他時間就沒聽了，這樣就有比沒有好，就這樣。</w:t>
      </w:r>
      <w:r>
        <w:t xml:space="preserve"> </w:t>
      </w:r>
    </w:p>
    <w:p w14:paraId="7CBC72A6" w14:textId="77777777" w:rsidR="003A156B" w:rsidRDefault="003A156B">
      <w:pPr>
        <w:pStyle w:val="a3"/>
      </w:pPr>
      <w:r>
        <w:t xml:space="preserve">　　但是我們如果沒有依照老和尚指導，真正踏踏實實這樣修，一年後老和尚是沒有保證的。你不要說，他說聽一千遍，每天念一萬聲佛號，一年後才有把握往生；你做不到，你不能說怎麼師父講的，我有聽了，怎麼還沒有把握？因為你做得不到位，不能怪老和尚，要怪我們自己，自己要負責。如果你真這樣修，你才有理由再去問老和尚。所以我問都不敢問，你沒有聽那麼多遍，你沒資格講話。現在東北劉素雲居士她聽了一千多遍，半年多聽一千多遍，她真老實、聽話、真幹，這是我們的榜樣，她做給我們看。她一個人在家裡，她的善根深厚，真的是我們學習的一個對象。</w:t>
      </w:r>
      <w:r>
        <w:t xml:space="preserve"> </w:t>
      </w:r>
    </w:p>
    <w:p w14:paraId="64873D78" w14:textId="77777777" w:rsidR="003A156B" w:rsidRDefault="003A156B">
      <w:pPr>
        <w:pStyle w:val="a3"/>
      </w:pPr>
      <w:r>
        <w:t xml:space="preserve">　　一心專念彌陀名號，『行住坐臥，不問時節久近，念念不捨者，是名正定之業，順彼佛願故』。一心專念彌陀名號，在行住坐臥。海賢老和尚他也做一個示範給我們看，行住坐臥，他在佛堂念佛，出了佛堂他還是念佛，在田裡工作還是念佛。坐車走路、晚上睡覺，不管遇到什麼樣的環境，他這句佛號真的做到念念不捨。所有的大風大浪、巨風巨浪這些環境，他面對這些境界，這句佛號始終他沒有捨棄。我們一般人就做不到。你看他，環境最惡劣的就是文革那個時代，那是規定不能念佛的，也不許拜佛的，你要吃素也沒得吃，你要跟大家去吃那個都是有肉的，在那樣的環境他還是念念不捨，人家不許念，不許念他心中默念，人家聽不到，不知道他在念佛，他還是念。文革整整十年，不是短時間，十年，他十年來佛號有沒有斷？沒有。不准拜佛，他就一大早起來偷偷拜。所以遇到這麼大的這種逆境，也正是考驗他念佛功夫，真的做到念念不捨，這是我們的榜樣。所以我們現在，他那麼惡劣的環境，他能做到念念不捨，我們現在還有什麼理由說我家環境不好、哪個不好，不能念，我們大概沒理由好講了，沒有理由講了。他在那個大環境裡面，他都還能念，我們現在遇到的逆境不會比他嚴重，頂多是家裡的人反對而已，他是整個大環境統統是反對的</w:t>
      </w:r>
      <w:r>
        <w:t>。</w:t>
      </w:r>
      <w:r>
        <w:t xml:space="preserve"> </w:t>
      </w:r>
    </w:p>
    <w:p w14:paraId="334E057A" w14:textId="77777777" w:rsidR="003A156B" w:rsidRDefault="003A156B">
      <w:pPr>
        <w:pStyle w:val="a3"/>
      </w:pPr>
      <w:r>
        <w:t xml:space="preserve">　　可見得，這裡講的是真正念佛的人，不管在什麼環境，不管時間長久還是很短暫，「念念不捨者，是名正定之業」，念念不捨就是這句佛號念念沒有忘記掉，心中的念頭就是這句佛號，其他就放下，這個就是正定之業。「順彼佛願故」，順彼佛願就是順阿彌陀佛的願。我們再看下面這一段：</w:t>
      </w:r>
      <w:r>
        <w:t xml:space="preserve"> </w:t>
      </w:r>
    </w:p>
    <w:p w14:paraId="5334EDD7" w14:textId="77777777" w:rsidR="003A156B" w:rsidRDefault="003A156B">
      <w:pPr>
        <w:pStyle w:val="a3"/>
      </w:pPr>
      <w:r>
        <w:t xml:space="preserve">　　【若依禮誦等。即名為助業。】</w:t>
      </w:r>
      <w:r>
        <w:t xml:space="preserve"> </w:t>
      </w:r>
    </w:p>
    <w:p w14:paraId="309526C0" w14:textId="77777777" w:rsidR="003A156B" w:rsidRDefault="003A156B">
      <w:pPr>
        <w:pStyle w:val="a3"/>
      </w:pPr>
      <w:r>
        <w:t xml:space="preserve">　　第二段給我們講助業。一句名號念念不捨，行住坐臥，念念不捨，這是正定之業。這一段就是我們《彌陀經》講的，「聞說阿彌陀佛，執持名號，若一日、若二日」到「若七日」，這是正定之業。正定之業就是我們修淨土法門，修淨土宗的同修，這是我們修淨土宗的正定之業，因為這是隨順阿彌陀佛的本願，跟他的本願相應。『若依禮誦等，即名為助業』，「禮誦」就是禮拜、誦經。比如說我們現在做三時繫念，做法會，還有誦《無量壽經》，禮拜、誦經，包括講經、聽經，這個叫助業。講淨宗經論，像我們老和尚現在講《大經科註》，我們聽這個經，這都叫助業。助就是幫助，幫助我們這個正業。</w:t>
      </w:r>
      <w:r>
        <w:t xml:space="preserve"> </w:t>
      </w:r>
    </w:p>
    <w:p w14:paraId="64FC5ED4" w14:textId="77777777" w:rsidR="003A156B" w:rsidRDefault="003A156B">
      <w:pPr>
        <w:pStyle w:val="a3"/>
      </w:pPr>
      <w:r>
        <w:t xml:space="preserve">　　助業需不需要？如果你這個正定之業，你沒有辦法做到一心專念，行住坐臥念念不捨，助業就需要。為什麼？念不下去，也就是說不能做到老實念佛，不能做到老實念。有些人他自己認為我很老實。我也常常聽到，在家、出家的同修都有，都是說他要閉關，他要老實念佛。以前傳師還沒有出家，他在宜蘭，他自己有一塊地，蓋個鐵皮屋的念佛堂，去請我們師父，我們老和尚給他寫五個字，「老實念佛堂」。那時候他還沒有出家，他也請我去，去過一次。我說老和尚給你題這個字用意很深。他也聽到我們師父常講老實念佛，所以那個念佛堂，他也希望老和尚給他題「老實念佛堂」，那個招牌做上去了。我說這個老實要真老實才行，不老實不行。我說老實念佛堂，你要學鍋漏匠，人家鍋漏匠念三年，大門都沒出去一步，念累了就休息，休息好了再念，念三年，他沒有出去，沒有亂跑。後來不曉得念多久，我沒有給他計算，他那個地賣掉了，老實念佛堂收起來了，那個招牌沒地方放，我拿到現在宜蘭念佛堂去掛起來，那塊招牌就放在我那邊。有很多人說他要念佛，他要老實念佛，但是對老實念佛的標準他不清楚。興致來的時候，高興的時候去念個幾天，念念念，念得沒味道他不念了，或者念一念打妄想，想要去哪裡，又想要做什麼。所以他出家了</w:t>
      </w:r>
      <w:r>
        <w:t>，傳師他出家了，一下要老實念佛，一下要百七做到圓滿，一下要學《弟子規》，一下要講經，現在又回宜蘭去種菜，我說這個老實真不容易。他是我們最近的一個例子。看得很多了。</w:t>
      </w:r>
      <w:r>
        <w:t xml:space="preserve"> </w:t>
      </w:r>
    </w:p>
    <w:p w14:paraId="40CEC501" w14:textId="77777777" w:rsidR="003A156B" w:rsidRDefault="003A156B">
      <w:pPr>
        <w:pStyle w:val="a3"/>
      </w:pPr>
      <w:r>
        <w:t xml:space="preserve">　　有的人說我要找個地方去老實念佛，這個都不老實。你真能老實念佛，就像海賢老和尚一樣，文化大革命他都能老實念佛，那樣的環境，他一句佛號都可以不放棄，那是真老實。他有沒有找個地方去閉關？沒有。他還被紅衛兵逼的要去生產隊做隊長，不是幹寺廟的事情，你看他在那種環境。他真是一個老實念佛的榜樣，老和尚叫我們看一千遍，就是要學他那個老實念佛。真正老實念佛，在什麼環境他都能念；如果不老實，在什麼環境你都不能念，這是事實告訴我們。所以要做到老實念佛真的不容易，善根福德因緣要非常深厚的人他才做得到，少善根、少福德、少因緣做不到。做不到，正定之業你做不到，那你就要依禮誦等來做一個助業，就是助修，這個助修就很需要。就是在助修當中，慢慢給你提升到正修，助業幫助你提升到正業，正業就是一句佛號，能老實念，放下了，放下萬緣。</w:t>
      </w:r>
      <w:r>
        <w:t xml:space="preserve"> </w:t>
      </w:r>
    </w:p>
    <w:p w14:paraId="576896F8" w14:textId="77777777" w:rsidR="003A156B" w:rsidRDefault="003A156B">
      <w:pPr>
        <w:pStyle w:val="a3"/>
      </w:pPr>
      <w:r>
        <w:t xml:space="preserve">　　現在需要助業的人比較多；正定之業，一句佛號念到底，這個人比較少，這個我們很多地方的道場都實驗過。早年在新加坡，在新加坡佛教居士林，我們師父在新加坡講經。韓館長往生一年後，一九九七年下半年就去了，一九九八年正式去住在新加坡，住到二ＯＯ一年，大概前後三年半的時間住在新加坡。當時新加坡佛教居士林就開放念佛堂是二十四小時，用那個念佛機，四字四音的，我們師父上人提倡都是繞佛。剛開始一段時間，幾個月，念的人很多，也有很多人念得很歡喜，但是念念念，大概念個一年，人就愈來愈少。當時念佛堂只有一句佛號，其他什麼都沒有，就是繞佛，跟著念佛機念；分三區，繞佛一區，靜坐一區，拜佛一區。後來師父看到這個情況，不行，還是要聽經，就定說念佛堂一天最少聽兩個小時講經，不然人愈念愈少，後來就定兩個小時。現在不曉得怎麼樣我就不太清楚，但是聽同修講，也是人愈念愈少。為什麼愈念愈少？因為他念得沒味道，念得枯燥無味，念久他就累了，他就念不下去，是這樣的。如果念到有法味，你嘗到法味，你就得到法喜，得到法喜你就不累了，你就愈念愈起勁，不累，不疲不厭。</w:t>
      </w:r>
      <w:r>
        <w:t xml:space="preserve"> </w:t>
      </w:r>
    </w:p>
    <w:p w14:paraId="62749F9A" w14:textId="77777777" w:rsidR="003A156B" w:rsidRDefault="003A156B">
      <w:pPr>
        <w:pStyle w:val="a3"/>
      </w:pPr>
      <w:r>
        <w:t xml:space="preserve">　　因此我們這個助業對大多數人都需要，禮拜、誦經，像我們現在打佛七有誦一部《彌陀經》，然後「讚佛偈」。如果真正打佛七，照《彌陀經》講，那只有一句佛號，念七天七夜，「阿彌陀佛」四個字念七天七夜，那就一心不亂了。念七天七夜，大家可以試看看。有人試過，過去用念佛機，四字四音的，念佛機，那個是念一天一夜，那個時候我們師父上人他提倡一天一夜，二十四小時。最早一些開計程車的司機、居士，他們就一個月念一次，在佛陀教育基金會，還有在樹林借光明寺。後來聽說也有增加到三天兩夜的，一個許居士他住桃園，他開晚上環保局那個垃圾車，念了三天兩夜他還去開車，精神好得很！但是念了三天兩夜，念了三天三夜，甚至念到七天七夜，現在還有他們一些計程車司機在中和那邊，有一個居士，他們家以前那個地被軍方借用做彈藥庫，現在還給他們，他們就把那個彈藥庫做成念佛堂，他們修般舟三昧，那不止七天七夜，他是九十天九十夜，都是這樣繞佛。但是有沒有達到這個標準、這個效果，預期的目標？我去看過，沒有。我看到這麼多，三、四十年來看了這麼多，才知道你要一句佛號這樣念下去還真是不容易。</w:t>
      </w:r>
      <w:r>
        <w:t xml:space="preserve"> </w:t>
      </w:r>
    </w:p>
    <w:p w14:paraId="2F1BCC49" w14:textId="77777777" w:rsidR="003A156B" w:rsidRDefault="003A156B">
      <w:pPr>
        <w:pStyle w:val="a3"/>
      </w:pPr>
      <w:r>
        <w:t xml:space="preserve">　　這句名號，功夫得力跟不得力，它的關鍵在哪裡，我們一定要清楚。不是說你念得多，你念了幾天不睡覺，就表示你功夫得力，不是在這個地方上論的。這個地方論，只能說你的體力比較好，你身體比較強壯，三天三夜不睡覺，這樣可以撐下來。我年輕的時候，我當兵之前不會打麻將，當兵退伍之後學會了，我曾經真的打了三天三夜沒睡覺，年輕有體力。我身體不是很好，但是年輕就是本錢，可以三天三夜不睡。這個是代表功夫嗎？這不代表功夫，代表你年輕，或者身體比較好，有體力，你能夠撐。功夫在哪裡論？在你伏煩惱、斷煩惱去論的。你念了，用了功夫下去，但有沒有達到效果，你那個貪瞋痴的煩惱有沒有壓住，不發作了，那就是功夫得力了。</w:t>
      </w:r>
      <w:r>
        <w:t xml:space="preserve"> </w:t>
      </w:r>
    </w:p>
    <w:p w14:paraId="5878D13A" w14:textId="77777777" w:rsidR="003A156B" w:rsidRDefault="003A156B">
      <w:pPr>
        <w:pStyle w:val="a3"/>
      </w:pPr>
      <w:r>
        <w:t xml:space="preserve">　　如果不知道這個標準在哪裡，往往用功用功，用到最後煩惱增長，他自己也不知道。自己不知道，以為自己功夫很了不起。從哪裡看？我慢心一直增長，愈念那個眼睛就愈高。為什麼？我念了三天三夜，你才念一天一夜，不夠看，他就瞧不起他。看那個沒有功夫的，他就不看在眼裡，他那個貢高我慢的心一直增長，那個怎麼叫功夫？他一點功夫都沒有。所以蕅益祖師在《彌陀要解》講，往生品位的高下在功夫的淺深，他沒有講念佛多少。念佛你有沒有功夫，功夫淺還是深，功夫淺是功夫成片，功夫深是一心不亂。功夫是從這個地方論，就是伏煩惱、斷煩惱這個地方去論的，不是說你念了多少，你念了幾天沒睡覺。他說三天兩夜，我現在看他們都念超過九十天都不睡覺的。我常常碰到般舟三昧，有一次人家介紹我去扎針，我看那個法師也去了。用功不如法，身體也會出問題的。</w:t>
      </w:r>
      <w:r>
        <w:t xml:space="preserve"> </w:t>
      </w:r>
    </w:p>
    <w:p w14:paraId="2DFF8D91" w14:textId="77777777" w:rsidR="003A156B" w:rsidRDefault="003A156B">
      <w:pPr>
        <w:pStyle w:val="a3"/>
      </w:pPr>
      <w:r>
        <w:t xml:space="preserve">　　聽到念佛就會老實念的人，這樣的人是過去世他修的善根非常深厚，如果善根沒那麼深你就做不到。你看人家念，好像很簡單，就這句佛號，哪有什麼困難？人家念得下去，你念不下去。人家念得伏煩惱、斷煩惱、破無明，我們念得煩惱還伏不住。為什麼伏不住？我們不能做到老實念，做到一心專念，我們妄念太多，伏不住，不老實、不聽話。現在老和尚常講老實、聽話、真幹，我們就是不老實、不聽話、不真幹，那你就沒辦法。沒辦法，那你助業就需要了，「禮誦等」，禮誦等就包括其他的，包括我們現在說聽經，對我們不老實的人就要聽經，老實人不用聽經。如果我們不老實，又不聽經，這就不行。不老實又不聽經，這樣的人大部分是覺得他很老實了，他覺得不需要，但是實際上，他不知道老實的標準在哪裡。因此我們淨老和尚講《大經科註》就是幫助我們，這個是助業，幫助我們。老實的標準就是真能放下萬緣。老實念，你就會相應，而且時間還不用太長。一旦相應了，你信心就會增長。真正能做到老實念，經不用聽了，也不用讀了，禮誦等這些助業都不需要，一句佛號就可以了，一直念下去就可以，不假方便就自得心開。但是你做不到老實念，這些助業就很重要。</w:t>
      </w:r>
      <w:r>
        <w:t xml:space="preserve"> </w:t>
      </w:r>
    </w:p>
    <w:p w14:paraId="3FE6B1F1" w14:textId="77777777" w:rsidR="003A156B" w:rsidRDefault="003A156B">
      <w:pPr>
        <w:pStyle w:val="a3"/>
      </w:pPr>
      <w:r>
        <w:t xml:space="preserve">　　以上是講正業、助業，正業也就是「一心專念彌陀名號，行住坐臥，不問時節久近，念念不捨者，是名正定之業，順彼佛願故」。佛就是教我們執持一句名號而已，這是正業。「若依禮誦等，即名助業」，禮拜、誦經，包括講經、聽經，包括其他助修的行門，就是修淨土的，像《觀經》講的，這個就很多了，修淨土的，這都叫助業，助修。念佛是正業。下面這段是總結：</w:t>
      </w:r>
      <w:r>
        <w:t xml:space="preserve"> </w:t>
      </w:r>
    </w:p>
    <w:p w14:paraId="10454238" w14:textId="77777777" w:rsidR="003A156B" w:rsidRDefault="003A156B">
      <w:pPr>
        <w:pStyle w:val="a3"/>
      </w:pPr>
      <w:r>
        <w:t xml:space="preserve">　　【除此正助二行以外。自餘諸善悉名雜行。】</w:t>
      </w:r>
      <w:r>
        <w:t xml:space="preserve"> </w:t>
      </w:r>
    </w:p>
    <w:p w14:paraId="4C0A25C0" w14:textId="77777777" w:rsidR="003A156B" w:rsidRDefault="003A156B">
      <w:pPr>
        <w:pStyle w:val="a3"/>
      </w:pPr>
      <w:r>
        <w:t xml:space="preserve">　　以上講的正業、助業，除了正業、助業二行以外，『自餘諸善』，「餘」就是其他的，其他做種種善事、善業都叫『雜行』。雜行就不是專修，修得比較多、比較雜，這叫雜行。雜行如果迴向發願，也能往生淨土。他不是專修，他修其他法門，或者修其他的經典，做世間種種的善事，這是雜行。但是本宗就是念佛，主要就是念佛。我們接著再看第十六段：</w:t>
      </w:r>
      <w:r>
        <w:t xml:space="preserve"> </w:t>
      </w:r>
    </w:p>
    <w:p w14:paraId="3C571490" w14:textId="77777777" w:rsidR="003A156B" w:rsidRDefault="003A156B">
      <w:pPr>
        <w:pStyle w:val="a3"/>
      </w:pPr>
      <w:r>
        <w:t xml:space="preserve">　　【十六、若修前正助二行。心常親近。憶念不斷。名為無間也。】</w:t>
      </w:r>
      <w:r>
        <w:t xml:space="preserve"> </w:t>
      </w:r>
    </w:p>
    <w:p w14:paraId="73BC9BAC" w14:textId="77777777" w:rsidR="003A156B" w:rsidRDefault="003A156B">
      <w:pPr>
        <w:pStyle w:val="a3"/>
      </w:pPr>
      <w:r>
        <w:t xml:space="preserve">　　我們先看這一段，『若修前正助二行，心常親近，憶念不斷，名為無間』，「無間」就是沒有間斷。像海賢老和尚一樣，他就是會念一句南無阿彌陀佛，其他，他也不認識字，你叫他念經他不會念，他</w:t>
      </w:r>
      <w:r>
        <w:t>看不懂，咒也不會念，教就更不用談了。就像諦閑老法師他那個鍋漏匠的徒弟一樣，不認識字，他師父就教他念一句南無阿彌陀佛，說你念累了就休息，休息好了趕快再念，你這樣一直念下去，對你一定有好處。他真老實念，老實念他就「心常親近，憶念不斷」，沒有間斷。他念累了就休息，休息好了趕快繼續念，緊緊抓住這句佛號，沒有間斷。念了三年，站著往生，還站了三天，連他的師父都不如他。諦閑老法師在民國初年，他是講經大法師，印光大師很讚歎。寧波觀宗寺，他是天台宗的祖師，倓虛老法師就是跟他學經教的。諦閑老法師講《妙法蓮華經》講到舌頭出蓮花，你看他是什麼境界。但是臨終還是有病苦，不如他那個鍋漏匠的徒弟，不如他。經教這麼通達，一代的祖師，講經大法師，不如他那個補鍋補碗的徒弟，就只會念一句南無阿彌陀佛念三年，站了三天，他臨終還有病痛。倓虛老法師是他的學生，東北人，他去學天台經教，後來他到香港主持佛七，講出這個公案，他的學生記錄下來，我們看到了，知道這個事情。</w:t>
      </w:r>
      <w:r>
        <w:t xml:space="preserve"> </w:t>
      </w:r>
    </w:p>
    <w:p w14:paraId="25ACFAA4" w14:textId="77777777" w:rsidR="003A156B" w:rsidRDefault="003A156B">
      <w:pPr>
        <w:pStyle w:val="a3"/>
      </w:pPr>
      <w:r>
        <w:t xml:space="preserve">　　倓老生前講經常常講，念佛人他看了很多，站著往生、坐著往生。倓虛老法師他在家的時候是中醫，開中藥鋪的。他在香港往生，好像年紀很大，九十幾歲。要往生的時候還是生病，生病躺在床上，躺在床上他的徒弟說：師父，你這下沒辦法坐著往生、站著往生，你可能要躺著往生了。倓虛老法師說怎麼不能坐著往生？你們把我扶起來。扶起來打坐，坐著往生，但是總沒有鍋漏匠那麼瀟灑、那麼自在。為什麼？這段給我們講得很清楚了，鍋漏匠他沒有夾雜，他就一句佛號，他什麼都沒有，你看他站著往生還站三天。師父功夫都不如他徒弟，諦老是當代講經的大法師，講經大法師不如他這個徒弟。因為講經就是有夾雜、有間斷，他那個徒弟三年沒間斷，你三十年都不能跟他比，他三年不間斷，密集的。</w:t>
      </w:r>
      <w:r>
        <w:t xml:space="preserve"> </w:t>
      </w:r>
    </w:p>
    <w:p w14:paraId="78182171" w14:textId="77777777" w:rsidR="003A156B" w:rsidRDefault="003A156B">
      <w:pPr>
        <w:pStyle w:val="a3"/>
      </w:pPr>
      <w:r>
        <w:t xml:space="preserve">　　這裡講正助二行，像海賢老和尚、鍋漏匠，他只有正行，他連助行都沒有。因為經一部也不會念，不認識字，也不會做什麼法會，統統不會。他就是一句佛號，一句接一句、一句接一句，就這樣一直念，他沒有間斷，他的功夫就得力。他只有正行，連助行都不需要，真的符合《大勢至菩薩念佛圓通章》講的「都攝六根，淨念相繼，不假方便，自得心開」，符合這個條件。</w:t>
      </w:r>
      <w:r>
        <w:t xml:space="preserve"> </w:t>
      </w:r>
    </w:p>
    <w:p w14:paraId="50C7F146" w14:textId="77777777" w:rsidR="003A156B" w:rsidRDefault="003A156B">
      <w:pPr>
        <w:pStyle w:val="a3"/>
      </w:pPr>
      <w:r>
        <w:t xml:space="preserve">　　這裡有講到助業，助業就譬如誦《彌陀經》、誦《無量壽經》、誦《觀無量壽佛經》，或者祖師大德增加的《華嚴經．普賢行願品》、《楞嚴經．大勢至菩薩念佛圓通章》。我們善導大師那個時代是淨土三經，你讀淨土三經，再念佛，也是「名為無間」，沒有間斷。在《西方確指》，覺明妙行菩薩他有提倡一種修法，就是一天念十二部《彌陀經》；就是念一部《彌陀經》就念一千聲佛號，然後接著又念一部《彌陀經》，再念一千聲佛號，一天念十二部。這樣一部經、一千聲佛號大概一個小時，十二部就十二個小時。佛號念快一點，四十幾分鐘念一千聲，四個字的，就沒有問題，十二個小時；如果念慢一點，那時間加長，延長到十四個小時。他有這樣的修法，這個就是誦經、念佛。海賢老和尚跟鍋漏匠，那是只有一句佛號，一部《彌陀經》他也不會念。</w:t>
      </w:r>
      <w:r>
        <w:t xml:space="preserve"> </w:t>
      </w:r>
    </w:p>
    <w:p w14:paraId="217FE2C6" w14:textId="77777777" w:rsidR="003A156B" w:rsidRDefault="003A156B">
      <w:pPr>
        <w:pStyle w:val="a3"/>
      </w:pPr>
      <w:r>
        <w:t xml:space="preserve">　　我們認識幾個字，我們現在講叫知識分子。什麼叫知識分子？就是妄念比較多的叫知識分子，妄念比較多。現在知識分子很多，不是說要讀到大學、博士才是知識分子，現在那個沒有讀書的都是知識分子，因為現在新聞媒體報導，他好像懂得很多、知道很多。知事多時就煩惱多，識人多時就是非多，妄念很多。現代傳播媒體發達，不一定說讀到博士、教授才是知識分子，一般人都是知識分子。連鄉間那些農民都是知識分子，他聽第四台的聽多了，但是他那個知識是善知識還是惡知識就很難講。這些人就不老實，不能老實了，不能老實那就比較麻煩一點，不聽經、不學習就不行。老實人他真的不需要，很簡單，就像禪宗講的單刀直入、頓修頓證，快速的，不拐彎抹角的，老實人的確可以達到；不老實就不行，做不到你就要這些輔助的。</w:t>
      </w:r>
      <w:r>
        <w:t xml:space="preserve"> </w:t>
      </w:r>
    </w:p>
    <w:p w14:paraId="422B7F53" w14:textId="77777777" w:rsidR="003A156B" w:rsidRDefault="003A156B">
      <w:pPr>
        <w:pStyle w:val="a3"/>
      </w:pPr>
      <w:r>
        <w:t xml:space="preserve">　　「心常親近，憶念不斷，名為無間」，正助二行。比如誦《彌陀經》，我們心裡也都是念西方極樂世界的依正莊嚴。一部《彌陀經》也是沒有其他的，也是很純的，就是介紹西方極樂世界。我們念《彌陀經》也是無間，過去古代也有人專念《彌陀經》往生的。我們現在打佛七念一部，一天念一部，其他時間念佛號。念《彌陀經》、念《無量壽經》、念《觀無量壽佛經》，這個都是屬於我們本宗本修的，淨宗本修的，正助二行。</w:t>
      </w:r>
      <w:r>
        <w:t xml:space="preserve"> </w:t>
      </w:r>
    </w:p>
    <w:p w14:paraId="19C0723D" w14:textId="77777777" w:rsidR="003A156B" w:rsidRDefault="003A156B">
      <w:pPr>
        <w:pStyle w:val="a3"/>
      </w:pPr>
      <w:r>
        <w:t xml:space="preserve">　　【若行後雜行。即心常間斷。雖可迴向得生。眾名疏雜之行也。】</w:t>
      </w:r>
      <w:r>
        <w:t xml:space="preserve"> </w:t>
      </w:r>
    </w:p>
    <w:p w14:paraId="06EB54E5" w14:textId="77777777" w:rsidR="003A156B" w:rsidRDefault="003A156B">
      <w:pPr>
        <w:pStyle w:val="a3"/>
      </w:pPr>
      <w:r>
        <w:t xml:space="preserve">　　『行後雜行』就是修其他的，夾雜。像諦閑老法師、倓虛老法師，這些講經說法，經教的法師，講了很多經，有的人他學了很多法門，很多法門就是有夾雜，叫「雜行」。雜行是怎麼樣？『心常間斷』。這個間斷就是跟西方極樂世界間斷，沒有長時間連接在一起，就是間斷間斷，間斷了再接上、間斷了再接上這樣，這個叫間斷，沒有長時間連接在一起。長時間連接在一起就是念佛，念佛不斷，我們這邊一直念佛，就是信號發到西方極樂世界，就發過去。但是我們現在一直發，發過去好像都沒有接到阿彌陀佛回應。其實有回應，我們沒有感覺，因為我們念的這個心裡還有夾雜，夾雜妄念。如果你心裡沒有妄念，你這個信號發過去，馬上跟阿彌陀佛這個線就接上了。你只要不斷的念，這樣心，如果你有一點點，暫時有一點，妄念暫停一下，你就感受到了，你就感受到他的氣分。如果妄念很多的時候，我們就不會明顯的感受到，但是佛力，佛光還是注照、還是加持，這是冥應，冥就是不明顯的。我個人讀經我有經驗，大家如果聽到我念經念錯了，就是我在想事情，想到明天什麼事情，突然想到明天什麼不能忘記，這就夾雜、就間斷了。所以念錯了你就知道，你不要問我在想什麼，就是有在想事情。如果我不想事情，專心在念就肯定不會念錯。你想</w:t>
      </w:r>
      <w:r>
        <w:t>事情就會間斷。有短暫的，我短暫的沒有想事情，念念也感受到西方那個氣氛，你馬上就可以感受到，感受到你感覺上就不一樣，平常那些顛倒妄想，那個感覺上就沒有了。</w:t>
      </w:r>
      <w:r>
        <w:t xml:space="preserve"> </w:t>
      </w:r>
    </w:p>
    <w:p w14:paraId="0D249AA7" w14:textId="77777777" w:rsidR="003A156B" w:rsidRDefault="003A156B">
      <w:pPr>
        <w:pStyle w:val="a3"/>
      </w:pPr>
      <w:r>
        <w:t xml:space="preserve">　　你有跟佛光接到了，肯定你對死不恐怖了，因為沒有生死了，接上就沒有了。其他法門是要斷煩惱才行，這個法門你只要伏煩惱，跟佛光接上了你就沒有，你現前就感受到了，臨終當然你就不怕了。如果臨終聽到阿彌陀佛就嚇壞了，那肯定跟佛沒有接上線的。平常好像念得滿用功的，臨命終，聽到有病腳都軟了，不要說死對不對？那這個就是還沒有接到，如果接到了，你真的什麼都不怕，真的像《心經》講的，遠離顛倒恐怖妄想，那是真的有把握了。這個功夫不得力，那些助行就很重要。你沒有發願要去西方，功夫不得力，其他的經典你就不能說不要，那就很需要。真正願生西方，念佛功夫得力了，真的什麼都不需要，不但其他經不需要了，連《無量壽經》、《彌陀經》統統不需要了，就一句佛號就夠了，這個道理我們要懂。所以有些人問說需不需要這個經，要不要那個經，我說這個因人而異，因時因地因人有所不同，不能一概而論。如果你真正發願要去西方，真的其他就用不上；如果還不想去，那這些輔助的經典就需要，起碼幫助你來生不要墮三惡道，來生來世再修。所以佛講這麼多經，是不是需要、需要幾種，各人不一樣。</w:t>
      </w:r>
      <w:r>
        <w:t xml:space="preserve"> </w:t>
      </w:r>
    </w:p>
    <w:p w14:paraId="504DBAC1" w14:textId="77777777" w:rsidR="003A156B" w:rsidRDefault="003A156B">
      <w:pPr>
        <w:pStyle w:val="a3"/>
      </w:pPr>
      <w:r>
        <w:t xml:space="preserve">　　這裡講，「若行後雜行，即心常間斷」，這個心常間斷，你看諦閑老法師、倓虛老法師都是講經的大法師，天台宗的祖師，還不是一般的，但是他有間斷，臨終表現得不如那個不認識字的鍋漏匠，鍋漏匠他沒生病，還站著往生站了三天。海賢老和尚也是，他沒生病，往生前一天還在種地，還在爬樹。我們不要說一百一十二歲，五、六十歲就全身不對勁了。真的有功夫，那不是假的。海賢老和尚他示現的，往生前一天做到很晚，他的徒弟說：師父，這麼晚了，不要再做了。「還有一點點，做完了我就不做了。」大家一聽好像沒感覺，後來第二天往生了，他再想一想，那天晚上師父講這句話，他說這些做完我就不做了，原來他要走了，才恍然大悟。這兩位是我們近代的，民國到現在的，我們現在講到正助二行，有一個例子給我們看，我們就比較清楚。</w:t>
      </w:r>
      <w:r>
        <w:t xml:space="preserve"> </w:t>
      </w:r>
    </w:p>
    <w:p w14:paraId="51025FE5" w14:textId="77777777" w:rsidR="003A156B" w:rsidRDefault="003A156B">
      <w:pPr>
        <w:pStyle w:val="a3"/>
      </w:pPr>
      <w:r>
        <w:t xml:space="preserve">　　講經說法、通宗通教，這個雖然可以迴向得生淨土，比如說諦閑老法師、倓虛老法師也都往生西方極樂世界，但是可能品位沒有徒弟那麼高，因為他的徒弟，補鍋補碗那個徒弟功夫深。所以佛法的修學，我們淨老和尚最近講席當中常講，跟認識字不認識字沒關係，像六祖惠能大師他不認識字，他明心見性，大徹大悟。跟什麼有關係？跟放下有關係，他真能老實，真放得下，他真的很快就入進去。老實，放下。我們今天還聽到老和尚一直提到六祖，他到黃梅八個月，在碓房舂米，寺院那麼大，沒有到處去走、去逛，他就是老老實實。五祖叫他去舂米，他就乖乖待在那裡，都沒有出去，所以要去看神秀寫的偈子，他還請人帶他去看在哪裡。老和尚講，換作我們，八個月，寺院拐拐角角統統知道了。為什麼？不老實！他老實，他就在那邊，他就沒有亂跑。五祖叫他在那邊，沒有叫他去哪裡，他什麼地方都沒去，他就老實在那邊待八個月，在那邊舂米。鍋漏匠，他的師父叫他在寧波鄉下的小廟，念累了就休息，休息好了再念，念三年，什麼地方都沒去，真老實。所以我跟傳師講，你那個老實念佛堂，一天到晚亂跑，怎麼能老實念佛？所以那個招牌被我收回來，現在放在宜蘭。講經說法的大法師，不如真的老實念佛那個人往生得自在。</w:t>
      </w:r>
      <w:r>
        <w:t xml:space="preserve"> </w:t>
      </w:r>
    </w:p>
    <w:p w14:paraId="6325AF9A" w14:textId="77777777" w:rsidR="003A156B" w:rsidRDefault="003A156B">
      <w:pPr>
        <w:pStyle w:val="a3"/>
      </w:pPr>
      <w:r>
        <w:t xml:space="preserve">　　這個都可以迴向往生，但是『眾名疏雜之行』，跟本宗正業、助業，這個就有疏雜，疏就是比較疏遠，比較遠。但是往生，迴向發願都能往生，都可以往生。「疏雜」就不是專修淨土經典的，修其他的經典，還有修其他法門的。比如說參禪的人，他也可以迴向往生；修密的，他也可以迴向往生；學教的，修止觀的，不管修哪個法門，統統可以迴向西方。九品往生，佛給我們講得很清楚，修任何一個法門，甚至你修世間的善法也能往生。還有下三品，那是造惡業的，那個造惡業的他也能往生。九品往生，它涵蓋的就是無所不包。但是本宗正修、助修就是淨土三經，或者現在講的五經，一句佛號，這個是正助。我們再看下面這一段，第十七：</w:t>
      </w:r>
      <w:r>
        <w:t xml:space="preserve"> </w:t>
      </w:r>
    </w:p>
    <w:p w14:paraId="37CE97DD" w14:textId="77777777" w:rsidR="003A156B" w:rsidRDefault="003A156B">
      <w:pPr>
        <w:pStyle w:val="a3"/>
      </w:pPr>
      <w:r>
        <w:t xml:space="preserve">　　【十七、言迴向發願心者。過去及以今生。身口意業所修世出世善根。及隨喜他一切凡聖身口意業所修世出世善根。悉皆真實深信心中。迴向願生彼國。】</w:t>
      </w:r>
      <w:r>
        <w:t xml:space="preserve"> </w:t>
      </w:r>
    </w:p>
    <w:p w14:paraId="0BA4C8DD" w14:textId="77777777" w:rsidR="003A156B" w:rsidRDefault="003A156B">
      <w:pPr>
        <w:pStyle w:val="a3"/>
      </w:pPr>
      <w:r>
        <w:t xml:space="preserve">　　這段給我們解釋什麼叫『迴向發願心』。迴向發願心這段，這幾段都是講上品上生的，從前面一直到這裡，這些段落都是屬於「上品上生章」這一章的。上品上生，修很多不同的法門都可以上品上生，只是有正修、雜修這個差別。這是講迴向發願心。『過去及以今生，身口意業所修世出世善根』，過去跟今生，我們總是有修一些世間的善根、出世間的善根。世間的善根是不貪、不瞋、不痴，我們都有，只是這個善根淺深的差別。出世的善根，什麼叫出世善根？出世就是要出離六道，你有這個心想要出離六道生死輪迴，想要解決生死輪迴這個事情，想要了解生死這樁事情，這個叫出世善根。我想大家都有，大家來這裡學佛了，都想要了生死，生死是怎麼一回事。但是修世間善根的人比較多，修出世善根的人，有出世善根的人比較少。像現在你勸他來做做世間的慈善事業，這樣的人多，人非常踴躍；你說我們了生死、出三界，念佛求生淨土，他說你這個人太消極了，逃避現實。不學佛的人，有的人他一輩子，甚至生生世世他都沒有起一個出世的念頭，都沒有，看到出家人他就敬而遠之，從來沒有動過一個出世的念頭。所以這個出世的善根非常可貴。</w:t>
      </w:r>
      <w:r>
        <w:t xml:space="preserve"> </w:t>
      </w:r>
    </w:p>
    <w:p w14:paraId="4BBA7604" w14:textId="77777777" w:rsidR="003A156B" w:rsidRDefault="003A156B">
      <w:pPr>
        <w:pStyle w:val="a3"/>
      </w:pPr>
      <w:r>
        <w:t xml:space="preserve">　　佛有一次遇到一個喝醉酒的人，那個喝醉酒的人喝得醉醺醺，然後跑到釋迦牟尼佛面前說他要剃度。佛就跟阿難講：趕快，剃頭刀趕快拿來，衣服拿來！他要給他剃頭，換上袈裟。阿難說：他喝醉了，他是亂講的，師父你怎麼幫他剃度了？佛就跟他講，我觀察這個人，他生生世世從來沒有動一個念頭要出世出家的，今天他因為喝醉酒看到我，看到我是出家的，要跟我出家。他現在好難得，無量劫來現在這麼一個念頭，我就趕快給他剃了，給他種個善根，跟他結結緣，阿難才明白。喝醉酒那個人酒一醒，怎麼我剃光頭了，換上袈裟？趕快脫掉，又跑回家去了。這個說明什麼？出世善根很稀有、很難得。有的人他根本就不會想到這個事情，這樣的人是大多數，你去調查一下，真的。我們自己現在總是有這個善根，只是說善根多少，深不深、多不多，這個都有，沒有你不會進來這裡。不要說太遠，你去隔壁樓下，你看他要不要來，你叫他要不要來？他連走進來都不想走進來。甚至有人看了害怕，趕快跑掉了。這是世出世善根。</w:t>
      </w:r>
      <w:r>
        <w:t xml:space="preserve"> </w:t>
      </w:r>
    </w:p>
    <w:p w14:paraId="4B4E45FA" w14:textId="77777777" w:rsidR="003A156B" w:rsidRDefault="003A156B">
      <w:pPr>
        <w:pStyle w:val="a3"/>
      </w:pPr>
      <w:r>
        <w:t xml:space="preserve">　　『及隨喜他一切凡聖身口意業所修世出世善根』，「隨喜」就是看到歡喜，看到人家做善事我們也隨喜，看到歡喜，這個隨喜，看到人家修出世間法也隨喜。世出世善根，「隨喜他一切凡聖身口意業」，身體的造作、言語，還有心裡的思想，我們都隨喜。『悉皆真實深信心中，迴向願生彼國』，你只要修這個善根，你迴向發願。關鍵能不能往生是「真實深信心中」，就是你這個信心是真實的，而且深信不疑，信心很深入。不但相信，而且深信，這個信心有一定的深度。在深信心中來迴向發願，把這個功德迴向發願求生西方極樂世界，也可以達到上品上生。可見阿彌陀佛真是心包太虛，量周沙界，他不是說你專修才能上品上生，修其他的就不能上品上生；都可以上品上生，你只要具備他這個條件，都可以達到上品上生。這個是修隨喜，隨喜凡夫聖人身口意業世出世間的善根，修隨喜功德。是別人修的，我們去隨喜，你就有功德，你這個功德就可以迴向，在真實深信心中迴向，你就可以上品上生。</w:t>
      </w:r>
      <w:r>
        <w:t xml:space="preserve"> </w:t>
      </w:r>
    </w:p>
    <w:p w14:paraId="14DF6F73" w14:textId="77777777" w:rsidR="003A156B" w:rsidRDefault="003A156B">
      <w:pPr>
        <w:pStyle w:val="a3"/>
      </w:pPr>
      <w:r>
        <w:t xml:space="preserve">　　上品上生，條件要深信，深信因果他能上品上生；後面上品下生亦信因果，亦信因果就是有相信，但是沒有那麼深度，上品下生。上品下生也不錯了。我常常聽師父講，蕅益大師人家問他：你往生什麼品位你才滿意？蕅益大師說：我下品下生就很滿意了。現在我看看《觀經》下三品，我想一想，我要求高一點，下品中生，我現在下品中生就很滿意了。老和尚常講「取法乎上，僅得乎中」，就是我們要求高一點。蕅益祖師他是示現的，我是真的凡夫，如果定在下品下生，萬一達不到又落榜了，這真去不了，所以我定在下品中生，萬一落下去還有下品下生。所以這個九品我們多看看，我們常常念「九品蓮華為父母」，九品的因果我們了解得清楚，你這個信心會增長，你就不會懷疑。</w:t>
      </w:r>
      <w:r>
        <w:t xml:space="preserve"> </w:t>
      </w:r>
    </w:p>
    <w:p w14:paraId="5AC34A45" w14:textId="77777777" w:rsidR="003A156B" w:rsidRDefault="003A156B">
      <w:pPr>
        <w:pStyle w:val="a3"/>
      </w:pPr>
      <w:r>
        <w:t xml:space="preserve">　　你看深信因果跟亦信因果，亦信就是相信，但是沒有那麼深，上品下生，深信因果那就上品上生，品位就不一樣。所以這個九品，講的它涵蓋所有一切法門，包括所有世間其他宗教，你看連五逆十惡都包括了，還有什麼不能包括的？統統，只要你願意去，迴向發願，統統得生。修學的功夫淺深，就是論你品位高下。當然專修，這個是最有利的，專修那個功夫會深入，品位會增高，上上品往生。像鍋漏匠，那個真的是上上品，他師父都不如他，師父的功夫不如他。師父的經教懂得多，深入經藏，徒弟不懂，但是功夫比他深，原因就是他正修，不是疏雜之修。好，今天時間到了，我們就學習到這一段。下面的，我們明天晚上再繼續來學習。祝大家福慧增長，法喜充滿。阿彌陀佛！　　</w:t>
      </w:r>
    </w:p>
    <w:sectPr w:rsidR="003A15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FDC63" w14:textId="77777777" w:rsidR="003A156B" w:rsidRDefault="003A156B" w:rsidP="004920CB">
      <w:r>
        <w:separator/>
      </w:r>
    </w:p>
  </w:endnote>
  <w:endnote w:type="continuationSeparator" w:id="0">
    <w:p w14:paraId="2CD6CED4" w14:textId="77777777" w:rsidR="003A156B" w:rsidRDefault="003A156B" w:rsidP="004920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9D77A" w14:textId="77777777" w:rsidR="003A156B" w:rsidRDefault="003A156B" w:rsidP="004920CB">
      <w:r>
        <w:separator/>
      </w:r>
    </w:p>
  </w:footnote>
  <w:footnote w:type="continuationSeparator" w:id="0">
    <w:p w14:paraId="1E644817" w14:textId="77777777" w:rsidR="003A156B" w:rsidRDefault="003A156B" w:rsidP="004920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CB"/>
    <w:rsid w:val="003A156B"/>
    <w:rsid w:val="004920C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85D3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20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20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20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20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2077</Words>
  <Characters>11844</Characters>
  <Application>Microsoft Office Word</Application>
  <DocSecurity>0</DocSecurity>
  <Lines>98</Lines>
  <Paragraphs>27</Paragraphs>
  <ScaleCrop>false</ScaleCrop>
  <Company/>
  <LinksUpToDate>false</LinksUpToDate>
  <CharactersWithSpaces>13894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