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1CD7D" w14:textId="77777777" w:rsidR="00031C48" w:rsidRDefault="00031C48">
      <w:r>
        <w:t xml:space="preserve">淨土集　　悟道法師主講　　（第二十一集）　　</w:t>
      </w:r>
      <w:r>
        <w:t>2015/1/16</w:t>
      </w:r>
      <w:r>
        <w:t xml:space="preserve">　　台灣台北靈巖山寺三重別院　　檔名：</w:t>
      </w:r>
      <w:r>
        <w:t xml:space="preserve">WD20-018-0021 </w:t>
      </w:r>
    </w:p>
    <w:p w14:paraId="05C51346" w14:textId="77777777" w:rsidR="00031C48" w:rsidRDefault="00031C48">
      <w:pPr>
        <w:pStyle w:val="a3"/>
      </w:pPr>
      <w:r>
        <w:t xml:space="preserve">　　《淨土集．觀無量壽佛經疏菁華》。諸位同修及網路前的同修，大家晚上好，阿彌陀佛！請大家翻開經本第五十六頁，倒數第二行，從二十二這一段看起。網路前的同修大家注意聽就好，如果你有課本請翻開到五十六頁，倒數第二行，我將這段文念一遍：</w:t>
      </w:r>
      <w:r>
        <w:t xml:space="preserve"> </w:t>
      </w:r>
    </w:p>
    <w:p w14:paraId="74811641" w14:textId="77777777" w:rsidR="00031C48" w:rsidRDefault="00031C48">
      <w:pPr>
        <w:pStyle w:val="a3"/>
      </w:pPr>
      <w:r>
        <w:t xml:space="preserve">　　【二十二。眾生久沉生死。曠劫輪迴。迷倒自纏。無由解脫。仰蒙釋迦發遣。指向西方。又藉彌陀悲心招喚。今信順二尊之意。念念無遺。乘彼願力。得生彼國。與佛相見。慶喜何極也。】</w:t>
      </w:r>
      <w:r>
        <w:t xml:space="preserve"> </w:t>
      </w:r>
    </w:p>
    <w:p w14:paraId="173FB3CD" w14:textId="77777777" w:rsidR="00031C48" w:rsidRDefault="00031C48">
      <w:pPr>
        <w:pStyle w:val="a3"/>
      </w:pPr>
      <w:r>
        <w:t xml:space="preserve">　　這一段給我們講在六道裡面生死輪迴。一切眾生在六道裡面，已經無量劫來都是在生死輪迴，這裡『久沉』跟『曠劫』就是形容這個時間是太長了。這個時間是無法去計算的，這裡只能用一個形容比喻，時間太長久了。「曠劫」就是我們一般講的無量劫，無法去計算時間的。『輪迴』這個事情過去無量劫，如果沒有解脫六道生死輪迴，我們脫離不了六道，必定在六道裡面繼續要受生死輪迴之苦。過去無量劫，將來還是無量劫，看哪一天我們能脫離六道，那個時候這個輪迴就中止了。如果脫離不了六道，那個時間是無法估計，時間太長，生生死死、死死生生，死此生彼，不斷一直輪迴。這是果報，六道生死輪迴是一個果報。這個因是怎麼來的？因為我們眾生『迷倒』，「迷倒」就是迷惑顛倒。這個六道輪迴是誰造成的？不是上帝造的，也不是閻羅王造的，誰造成的？自己造成的，是自己迷倒『自纏』，自己纏縛自己。「自纏」，形容好像蠶絲，作繭自縛，自己纏縛自己。</w:t>
      </w:r>
      <w:r>
        <w:t xml:space="preserve"> </w:t>
      </w:r>
    </w:p>
    <w:p w14:paraId="01E18071" w14:textId="77777777" w:rsidR="00031C48" w:rsidRDefault="00031C48">
      <w:pPr>
        <w:pStyle w:val="a3"/>
      </w:pPr>
      <w:r>
        <w:t xml:space="preserve">　　六道生死輪迴就是自作自受，自己製造出來的。怎麼製造六道輪迴？因為迷惑顛倒。迷在哪裡？前面一段給我們講，愛心、瞋嫌之心，你喜歡的，你就起貪愛心；這個愛不是仁愛，是貪愛。所以這個愛心，前面一段講的愛心，不要把它看作仁愛之心，不是那個意思。貪愛之心常常生起來，喜歡的，你就生起貪愛，生起貪愛就能染污善心，我們這個善心就被污染了。怎麼污染？這個愛心起來，你就有控制、佔有這個念頭，這個念頭就污染我們的善心。得到就生歡喜，這個歡喜是貪愛心；得不到，控制不了，就起瞋嫌之心，就起瞋恨心，瞋心就火燒功德林。所以前面這一段也就是講迷惑顛倒的一個主要因素。我們經典上常講貪瞋痴三毒煩惱，三毒煩惱就是迷惑顛倒。有貪瞋痴這個三毒煩惱，就迷惑，就造業。造什麼業？造輪迴業，以輪迴心造輪迴業，果報就是六道生死輪迴。這個在《華嚴經》講，六道生死輪迴是執著造成的。執著就是一般經典上講的見思惑，見思煩惱。超越六道，斷見思煩惱，生到四聖法界，四聖法界還有塵沙、無明煩惱，塵沙、無明破了，就超越十法界。六道輪迴這個因素都是自己迷惑顛倒造成的，自己迷惑顛倒，『無由解脫』，「無由解脫」就是你如果不能斷見思煩惱，那永遠脫離不了六道，就沒有辦法得到解脫。</w:t>
      </w:r>
      <w:r>
        <w:t xml:space="preserve"> </w:t>
      </w:r>
    </w:p>
    <w:p w14:paraId="43090EAC" w14:textId="77777777" w:rsidR="00031C48" w:rsidRDefault="00031C48">
      <w:pPr>
        <w:pStyle w:val="a3"/>
      </w:pPr>
      <w:r>
        <w:t xml:space="preserve">　　下面講，『仰蒙釋迦發遣，指向西方；又藉彌陀悲心招喚』。佛法八萬四千法門，大乘、小乘主要的目的就是教人了生死的，淨土以外的法門你要脫離六道，必須把六道裡面的見思惑斷得乾乾淨淨，才能超越，有一絲毫沒斷乾淨就不能超越六道，一定要把它斷得乾乾淨淨。斷惑也就相當不容易，難度高。修西方淨土它最大的一個方便，就是見思惑，塵沙、無明不用談了，最粗的見思惑我們一品都斷不掉了，談不上斷塵沙、斷無明，見思惑一品沒斷，這個法門它可以帶業往生。你煩惱一品沒斷，</w:t>
      </w:r>
      <w:r>
        <w:lastRenderedPageBreak/>
        <w:t>可以帶業往生，往生到西方，就出離三界六道。一般的法門都要斷見思惑，修淨土，你只要伏見思惑，伏煩惱。伏惑、斷惑都叫一心不亂，斷惑的功夫深，伏惑的功夫淺。我們只要有淺的功夫，在淨土法門來講就成就了，你可以帶業往生，往生到西方極樂世界阿彌陀佛的凡聖同居土。</w:t>
      </w:r>
      <w:r>
        <w:t xml:space="preserve"> </w:t>
      </w:r>
    </w:p>
    <w:p w14:paraId="4D84A8FD" w14:textId="77777777" w:rsidR="00031C48" w:rsidRDefault="00031C48">
      <w:pPr>
        <w:pStyle w:val="a3"/>
      </w:pPr>
      <w:r>
        <w:t xml:space="preserve">　　阿彌陀佛的凡聖同居土，跟十方諸佛的凡聖同居土，不一樣。阿彌陀佛的凡聖同居土沒有三惡道，只有人天兩道，而且這個人天，每一個人都是無量壽。無量壽就沒有生死，生死就沒有了。這個事情在十方諸佛世界的凡聖同居土，凡夫肯定沒有這樁事情。每一尊佛的世界，凡夫（就是六道裡面的眾生）他都有身命的，他身命都有一個期限的，每個階段，分段生死，一個階段一個階段的。每個階段，每一個世界的眾生壽命長短不一樣，福報比較大的壽命就比較長，福報比較小壽命比較短。像我們這個娑婆世界，佛在經上給我們講，我們娑婆世界人的壽命最長是八萬四千歲，最短是十歲。佛給我們講，八萬四千歲跟十歲，就講一個增劫、減劫，就一增一減。就是你人壽達到八萬四千歲，他是最頂端了，他不能再增加了，最頂端就是大家修十善，那個善修到一個最高的層次，所以人的壽命那麼長，八萬四千歲。每過一百年，到了八萬四千歲之後，只要每過一百年，人的修善（修十善）慢慢又減退了，每過一百年又減一歲，過一百年又減一歲，減到十歲，十歲，人造十惡業是造到最惡的。這個就是一個極端，修善修到一個極端，他慢慢善又退了，慢慢又造惡業；惡業造到一個極端，大家受到那個痛苦，實在是受不了了，那個時候人心又會開始反省，</w:t>
      </w:r>
      <w:r>
        <w:t>慢慢又在一點一點的修十善，慢慢過一百年又增加一歲，再增加到八萬四千歲，這樣一增一減叫一個小劫。</w:t>
      </w:r>
      <w:r>
        <w:t xml:space="preserve"> </w:t>
      </w:r>
    </w:p>
    <w:p w14:paraId="7553CDD8" w14:textId="77777777" w:rsidR="00031C48" w:rsidRDefault="00031C48">
      <w:pPr>
        <w:pStyle w:val="a3"/>
      </w:pPr>
      <w:r>
        <w:t xml:space="preserve">　　我們現在是生在釋迦牟尼佛的減劫，就是人一直造惡業，這個時候我們一般俗話常講，一代不如一代，這個道德水平一代不如一代，大概我們現在用十年十年的比，也就知道了。你看十年前的社會人心跟十年後，十年後的社會，這整個世界的社會人心，是比十年前的社會人心好，還是比較不好？這樣我們冷靜去觀察，你就不難發現，真的愈來愈差，人心愈來愈不好，造惡業的愈來愈多，修善的愈來愈減少。所以這樣累積，經過一百年減一歲。釋迦牟尼佛出現在我們這個地球上，那個時候地球上人類平均壽命是一百歲，按照中國的算法今年已經三千零四十三年，一百年減一歲，三千年就減三十歲。所以現在我們地球上人類平均壽命是七十歲，現在是七十歲。</w:t>
      </w:r>
      <w:r>
        <w:t xml:space="preserve"> </w:t>
      </w:r>
    </w:p>
    <w:p w14:paraId="2B0CD2CD" w14:textId="77777777" w:rsidR="00031C48" w:rsidRDefault="00031C48">
      <w:pPr>
        <w:pStyle w:val="a3"/>
      </w:pPr>
      <w:r>
        <w:t xml:space="preserve">　　有一些同修說，現在醫學發達，壽命都比過去長，好像現在活到八九十、九十幾的也不少，似乎人的壽命比過去要長，所以他提出這個質疑。佛講這個是講平均數的，不是講個別的。個別的，你活到兩百歲的也有，在深山裡面你看不到，那個修仙的，他修成就了，但是那個畢竟很少。現在要活到七老八十的，也不是很普遍，看起來現在似乎壽命比過去的人要長，但是如果你用個平均數來計算，佛講的沒有錯。你只看到活到七十幾歲的、八十幾歲的，但是壽命很短的你也要算進去，年輕死的也不少。還有一個數字你要統計進去，墮胎的，墮胎連一歲都沒有，幾個月就把他墮掉了，就死了，那個有多少！那個不到一歲就死了，那個有多少，那個你要算進去。你再整個給它平均起來，現在三千零四十幾年，大概六十九點五歲多一點，還不到七十歲，如果你平均去算。佛講的沒錯。這個世界災難多，如果一個意外災難，你年紀輕輕的也會死，不是說年紀輕的就不會死，你要算這些意外的。所以現在這個時代，佛講的是沒有錯。我們現在是生在減劫當中，一直減。為什麼減？因為人心愈來愈不好，人心愈來愈刻薄、愈不善，知恩報恩的人少，報怨的人多，這個世界就普遍造惡業了。造惡業就有果報，福報就一直減少。</w:t>
      </w:r>
      <w:r>
        <w:t xml:space="preserve"> </w:t>
      </w:r>
    </w:p>
    <w:p w14:paraId="25FFDBB7" w14:textId="77777777" w:rsidR="00031C48" w:rsidRDefault="00031C48">
      <w:pPr>
        <w:pStyle w:val="a3"/>
      </w:pPr>
      <w:r>
        <w:lastRenderedPageBreak/>
        <w:t xml:space="preserve">　　所以佛講的這個是一個輪迴的現象，你脫離不了六道，總是在這樣上上下下輪迴的。我們今生有緣遇到淨土法門，「仰蒙釋迦發遣」，我們蒙釋迦本師發遣，就是勸我們，勸我們求生西方，給我們指方立向，「指向西方」，教我們求生西方極樂世界。特別我們現在看到這個世界五濁惡世愈來愈嚴重，如果我們真的對這個世界看透、看清楚了，就不會再留戀這個世界，總希望能早一天到西方去。我們還不想去，總是對這個世界沒有認識清楚，自己迷在這個裡面不知道，人在苦中不知苦。《彌陀經》講的五濁惡世，我們現在生長在一個大染缸裡面，我們不可能不受污染。如果你說你不受污染，你是再來人，那是沒問題。如果你不是佛菩薩再來的，過去生修行修得很好的，你不受污染那是不可能的事情，肯定要受污染。劫濁、見濁、煩惱濁、眾生濁、命濁，都是污染，你都要受影響的。蕅益祖師給我們講，在這個五濁惡世，我們唯一能夠出離五濁的，就是靠這個念佛法門。一句佛號投於五濁惡世，就變成五清世界，五清的善世。好像這個大染缸投入清珠，「入水一寸，則一寸濁水即便清潔」，中峰國師給我們開示的。這是我們要認識清楚。</w:t>
      </w:r>
      <w:r>
        <w:t xml:space="preserve"> </w:t>
      </w:r>
    </w:p>
    <w:p w14:paraId="639CBBC4" w14:textId="77777777" w:rsidR="00031C48" w:rsidRDefault="00031C48">
      <w:pPr>
        <w:pStyle w:val="a3"/>
      </w:pPr>
      <w:r>
        <w:t xml:space="preserve">　　我們看到善導大師給我們講，我們這個地方是釋迦牟尼佛發遣，就是派遣、打發我們去西方。「又藉彌陀悲心招喚」，彌陀又很慈悲招手呼喚我們趕快去西方，早一天脫離六道生死輪迴之苦。『今信順二尊之意，念念無遺』。「信」就是要相信，「順」就是隨順，「二尊」就是釋迦、彌陀，娑婆跟極樂這兩尊佛的意思，一個勸我們去，一個接引我們去。「念念無遺」，就是念念沒有遺失。『乘彼願力，得生彼國』。「乘彼願力」就是阿彌陀佛四十八願，我們是乘阿彌陀佛這個願力，才能「得生彼國」，佛來接引，佛來帶我們去。佛發願要接引我們去，我們發願願意往生到西方，他就來接。我們凡夫一定是要乘佛的願力，佛的本願，他來接引，我們才能到西方。如果阿彌陀佛不來接引，我們不曉得西方在哪裡，我們去不了，因為我們是凡夫，也看不到西方極樂世界。</w:t>
      </w:r>
      <w:r>
        <w:t xml:space="preserve"> </w:t>
      </w:r>
    </w:p>
    <w:p w14:paraId="0EDC4890" w14:textId="77777777" w:rsidR="00031C48" w:rsidRDefault="00031C48">
      <w:pPr>
        <w:pStyle w:val="a3"/>
      </w:pPr>
      <w:r>
        <w:t xml:space="preserve">　　什麼樣的人他不用佛來接引他，他想去就可以去？明心見性的大菩薩，他看到了，他想去，他自己可以去，阿彌陀佛沒有來接引，他也能去。十方諸佛的世界他全看到了，明心見性的菩薩不用佛來接引，他自己可以去。我們凡夫就不行了，我們還沒有明心見性，你修行沒有修到明心見性，你不知道西方在哪裡。所以必須乘佛的願力來接引，我們才能往生到西方，乘彼願力，得生彼國。我們凡夫往生到極樂國土，這是大事！『與佛相見，慶喜何極也』，到西方極樂世界跟阿彌陀佛、跟十方諸佛見面了，這種喜慶也是我們無法想像、無法形容。無量劫來在六道擺脫不掉，到極樂世界永遠不再受輪迴之苦，這種歡喜、這種慶幸是什麼樣的心境，只有到極樂世界才能體會。不過現在如果你念佛念到伏惑，你就能感受到一些氣氛，能感受到。這個一段總是勸我們要信願念佛，求生淨土。</w:t>
      </w:r>
      <w:r>
        <w:t xml:space="preserve"> </w:t>
      </w:r>
    </w:p>
    <w:p w14:paraId="33D8878B" w14:textId="77777777" w:rsidR="00031C48" w:rsidRDefault="00031C48">
      <w:pPr>
        <w:pStyle w:val="a3"/>
      </w:pPr>
      <w:r>
        <w:t xml:space="preserve">　　我們再看第二十三段：</w:t>
      </w:r>
      <w:r>
        <w:t xml:space="preserve"> </w:t>
      </w:r>
    </w:p>
    <w:p w14:paraId="14D4A110" w14:textId="77777777" w:rsidR="00031C48" w:rsidRDefault="00031C48">
      <w:pPr>
        <w:pStyle w:val="a3"/>
      </w:pPr>
      <w:r>
        <w:t xml:space="preserve">　　【一切行者。行住坐臥。三業所修。無問晝夜時節。常作此解。常作此想。名迴向發願心。】</w:t>
      </w:r>
      <w:r>
        <w:t xml:space="preserve"> </w:t>
      </w:r>
    </w:p>
    <w:p w14:paraId="3C3393D1" w14:textId="77777777" w:rsidR="00031C48" w:rsidRDefault="00031C48">
      <w:pPr>
        <w:pStyle w:val="a3"/>
      </w:pPr>
      <w:r>
        <w:t xml:space="preserve">　　這是接上面一段來的。『一切行者，行住坐臥』，「行者」就是修行的人，這裡也是指我們念佛人。「行住坐臥，三業所修」，修什麼？就修這個。怎麼修？現在我們淨老和尚勸我們大家看海賢老和尚這個光碟，一天看三遍，天天看，看一年。一天看三遍，一天念一萬聲佛號，這個就是具體的。「行住坐臥，三業所修，無問晝夜時節」，不管白天、晚上，什麼時候，什麼地點。海賢老和尚做一個示範給我們看，你看他不是一天到晚在念佛堂，他還要到田裡去工作。有時候在念佛堂，還要出去外面做工，種菜、挖地、修橋梁，但是他不管在什麼地方，一句佛號他都沒有丟失過，沒有丟掉，沒有遺失，真的是行住坐臥一句佛號都沒有忘記。</w:t>
      </w:r>
      <w:r>
        <w:t xml:space="preserve"> </w:t>
      </w:r>
    </w:p>
    <w:p w14:paraId="21BA8AD3" w14:textId="77777777" w:rsidR="00031C48" w:rsidRDefault="00031C48">
      <w:pPr>
        <w:pStyle w:val="a3"/>
      </w:pPr>
      <w:r>
        <w:t xml:space="preserve">　　此地講，『常作此解，常作此想』。「常作此解」，上面這段講的，解就是你能理解，你常常這麼想。解什麼，想什麼？要了解，我們如果不念佛求生淨土，那來生來世繼續搞六道輪迴，沒完沒了。常常這樣想，這樣理解。如果不求生西方，我們永遠在六道生死輪迴擺脫不掉，常常這樣想也叫迴向發願心。所以這個迴向發願，從前面講了很多方面，你只要有一種你修得力了，統統能往生，你常常作這樣想。印光大師是勸我們寫個「死」字貼在額頭上，這個也是一個方法。總是這個觀想能夠觀得起來，觀得起來你功夫就會得力，求生淨土那個信願就生起來了。這個觀想如果觀不起來，求生淨土這個信願還是生不起來，還是會留戀這個世界。留戀這個世界就擺脫不了六道生死輪迴，這個我們一定要知道。所以要常常想，我們無始劫就在六道生死輪迴，迷惑顛倒，自作纏縛，無由解脫，得不到解脫。我們要想想這種情況，我們想來生、今生，我們想不想再繼續六道輪迴？常常想這個問題。還是不想？不想就要聽佛的話，如果不聽佛的話，還是脫離不了六道生死輪迴。所以這段給我們講，這個也叫做迴向發願心，前面講的幾種都是迴向發願心，這個也是一種，修任何一種修成了，都能往生。</w:t>
      </w:r>
      <w:r>
        <w:t xml:space="preserve"> </w:t>
      </w:r>
    </w:p>
    <w:p w14:paraId="0C6C8896" w14:textId="77777777" w:rsidR="00031C48" w:rsidRDefault="00031C48">
      <w:pPr>
        <w:pStyle w:val="a3"/>
      </w:pPr>
      <w:r>
        <w:t xml:space="preserve">　　我們再看下面二十四段：</w:t>
      </w:r>
      <w:r>
        <w:t xml:space="preserve"> </w:t>
      </w:r>
    </w:p>
    <w:p w14:paraId="3AC0A45B" w14:textId="77777777" w:rsidR="00031C48" w:rsidRDefault="00031C48">
      <w:pPr>
        <w:pStyle w:val="a3"/>
      </w:pPr>
      <w:r>
        <w:t xml:space="preserve">　　【二十四。生彼國已。還起大悲。迴入生死。教化眾生。亦名迴向也。】</w:t>
      </w:r>
      <w:r>
        <w:t xml:space="preserve"> </w:t>
      </w:r>
    </w:p>
    <w:p w14:paraId="0B6E03F0" w14:textId="77777777" w:rsidR="00031C48" w:rsidRDefault="00031C48">
      <w:pPr>
        <w:pStyle w:val="a3"/>
      </w:pPr>
      <w:r>
        <w:t xml:space="preserve">　　這個迴向發願，我們從這個地方還沒有往生西方，迴向發願要往生西方。生到西方極樂世界，『還起大悲』，還會生起這個大悲心。再『迴入生死』，再回到娑婆世界以及十方世界，回到這個六道生死輪迴裡面，回到六道裡面幹什麼？那個時候就不是來受生死的，那個是願力來的。來幹什麼？來『教化眾生』。我們沒有往生西方極樂世界，我們想教化眾生，實在講我們做不到，我們自己還沒有得到解脫，就沒有辦法幫助別人得解脫。所以一定往生西方之後，再倒駕慈航回入娑婆來幫助眾生，這個也叫迴向。前面是迴向往生西方，這個是往生西方之後，你再迴向入娑婆六道來度眾生，這個是迴向。所以迴向有這兩重意思。</w:t>
      </w:r>
      <w:r>
        <w:t xml:space="preserve"> </w:t>
      </w:r>
    </w:p>
    <w:p w14:paraId="1699CF9A" w14:textId="77777777" w:rsidR="00031C48" w:rsidRDefault="00031C48">
      <w:pPr>
        <w:pStyle w:val="a3"/>
      </w:pPr>
      <w:r>
        <w:t xml:space="preserve">　　所以往生西方，我們從這段看，那就不是小乘。有一些人誤會，以為說念佛的人都是自己要去西方極樂世界享福，都不管這些苦難眾生，不在這裡發願度眾生，這個就是對西方淨土不了解。往生西方的人個個都是菩薩，菩薩一定有大慈大悲的心，大慈大悲的心他一定會教化眾生，他怎麼會不顧眾生？說實在話，你真正要大慈大悲，唯有去西方，你才能真正幫助眾生，你才有能力幫助，說實在話就是這樣。你不去西方，實在講，我們現在自己泥菩薩過河都自身難保，你自己都幫助不了自己，你還能幫助別人嗎？這個肯定也做不到。所以這個地方我們多去想一想。真正要幫助眾生，那就要發願趕快去，早一天去，你就早一天有這個能力回來幫助眾生。不然你自己在這個娑婆世界修行，你要修到斷煩惱、破無明，那你是有能力了，靠自己修行的功夫，但要修到這樣的功夫是不容易，去西方比較容易。</w:t>
      </w:r>
      <w:r>
        <w:t xml:space="preserve"> </w:t>
      </w:r>
    </w:p>
    <w:p w14:paraId="25BE1061" w14:textId="77777777" w:rsidR="00031C48" w:rsidRDefault="00031C48">
      <w:pPr>
        <w:pStyle w:val="a3"/>
      </w:pPr>
      <w:r>
        <w:t xml:space="preserve">　　我們再看下面這一段：</w:t>
      </w:r>
      <w:r>
        <w:t xml:space="preserve"> </w:t>
      </w:r>
    </w:p>
    <w:p w14:paraId="07870D04" w14:textId="77777777" w:rsidR="00031C48" w:rsidRDefault="00031C48">
      <w:pPr>
        <w:pStyle w:val="a3"/>
      </w:pPr>
      <w:r>
        <w:t xml:space="preserve">　　【二十五。三心既具。無行不成。願行既成。若不生者。無有是處也。】</w:t>
      </w:r>
      <w:r>
        <w:t xml:space="preserve"> </w:t>
      </w:r>
    </w:p>
    <w:p w14:paraId="630B19A2" w14:textId="77777777" w:rsidR="00031C48" w:rsidRDefault="00031C48">
      <w:pPr>
        <w:pStyle w:val="a3"/>
      </w:pPr>
      <w:r>
        <w:t xml:space="preserve">　　『三心』既然具足，『無行不成』，「三心」是前面講的，至誠心、深心、迴向發願心。《觀經》講的，至誠心、深心、迴向發願心。具足這三種心就必生彼國，生到彼國是什麼品位？上品上生，具足這三心。具足至誠心、深心，我們剛才講到這一段就是解釋迴向發願心。前面這一段有解釋至誠心，「至者真，誠者實。欲明一切眾生身口意業所修解行，必須真實心中作」，這個叫至誠心。深心就是深信之心，深信我們是生死凡夫，深信阿彌陀佛四十八願攝受眾生，沒有懷疑，我們乘佛的願力一定可以往生；深信釋迦牟尼佛說這部經，十方諸佛都來證明、來勸導一切凡夫，只要信願行具足，決定得生。唯一就是相信佛的話，不懷疑，這個叫深心，就是深信之心叫深心。迴向發願心講了很多種。具備這三心，能往生上品上生。</w:t>
      </w:r>
      <w:r>
        <w:t xml:space="preserve"> </w:t>
      </w:r>
    </w:p>
    <w:p w14:paraId="3BE34B1F" w14:textId="77777777" w:rsidR="00031C48" w:rsidRDefault="00031C48">
      <w:pPr>
        <w:pStyle w:val="a3"/>
      </w:pPr>
      <w:r>
        <w:t xml:space="preserve">　　後面又有三種眾生，也可以往生到上上品，就是慈心不殺具諸戒行，這個是持戒，持戒精嚴，我們講持戒念佛，這樣發願求生淨土，也可以上品上生。像現在我們淨老讚歎果清律師，他表現的就是持戒念佛，他專弘戒律，對戒律修學也是一門深入，長時薰修，修了三十年，他發願求生淨土可以達到上品上生。就是這一段，「復有三種眾生，當得往生」。第一種，「慈心不殺，具諸戒行」。第二種，「讀誦大乘方等經典」。讀誦包括講經，深入經教，講經說法，為人演說，勸進行者。像我們師父上人他一生講經六十幾年，講大乘方等經典講得非常多，現在講大經科註。我們也知道師父上人往生肯定也是上品上生的，他是第二種，讀誦大乘方等經典，為人演說。第三種，就是「修行六念，迴向發願，願生彼國」。六念就是修六種，念佛、念法、念僧，念佛念阿彌陀佛，念法就是經典。你讀經，你讀哪一部經統統可以迴向往生淨土的，不一定說讀《無量壽經》、《彌陀經》才能迴向往生，你讀《金剛經》、《地藏經》、《普門品》統統可以迴向。這個念法，法就是佛法，佛在經上講的法。這個法多少？有的人他就念一四句偈，他修成就了，他這樣迴向發願，他也能往生上品。譬如說有人修《金剛經》，像江味農老居士修《金剛經》，「教宗般若，</w:t>
      </w:r>
      <w:r>
        <w:t>行在彌陀」，他應法，《金剛經》他修一首偈他修成了，念佛迴向發願，他能往生到上品上生。我們看江味農老居士《金剛經講義》，我們就知道。</w:t>
      </w:r>
      <w:r>
        <w:t xml:space="preserve"> </w:t>
      </w:r>
    </w:p>
    <w:p w14:paraId="19C5B3FD" w14:textId="77777777" w:rsidR="00031C48" w:rsidRDefault="00031C48">
      <w:pPr>
        <w:pStyle w:val="a3"/>
      </w:pPr>
      <w:r>
        <w:t xml:space="preserve">　　念僧，僧是聖賢僧、菩薩僧，你念觀音菩薩、念大勢至菩薩、念地藏菩薩、念彌勒菩薩，這個都是念菩薩僧。你念僧，你迴向發願也能往生，這個叫念僧，念菩薩僧。所以有人念觀音菩薩，他也能往生西方，只要他發願要去西方，都可以，佛都來接引。阿彌陀佛這個願發得很廣大，他沒有說你沒有念我，我就不接你，你念菩薩，我就不理你了，阿彌陀佛他沒這麼說。你念僧也可以，你只要願意來，他都會去接。所以有人念地藏菩薩，有人念觀音菩薩，念觀音、地藏的多一點，尤其念觀音的就更多。有一些人他還不想念佛，他還想念觀音先求消災，這個比較多數。印光祖師在《文鈔》裡面講，念觀音你發願，一樣，有具足信願，一樣往生。這個都是叫念僧。念戒，這個戒是如來的教誡。如來的教誡它就很廣義的，前面講的律儀戒，律儀戒就是有條文的，持這個戒，具諸眾戒這個戒，這個比較狹義的，就是律儀戒。廣義的除了律儀戒，還有攝善法戒、饒益眾生戒，那個統統叫戒，那個也是戒，佛的教誡，佛在經典上教導的，那個都叫戒，那個就是廣義的，範圍就廣了。凡是佛有在經上有教我們的，我們都遵守，這個叫念戒。包括世間的風俗習慣，善良的風俗習慣，法令規章等等，這個統統是屬於戒的範圍，廣義的戒。</w:t>
      </w:r>
      <w:r>
        <w:t xml:space="preserve"> </w:t>
      </w:r>
    </w:p>
    <w:p w14:paraId="5096AE93" w14:textId="77777777" w:rsidR="00031C48" w:rsidRDefault="00031C48">
      <w:pPr>
        <w:pStyle w:val="a3"/>
      </w:pPr>
      <w:r>
        <w:t xml:space="preserve">　　念捨、念天，天人他修十善。念天是什麼？念十善。為什麼生天？他修十善生天。不是說信了上帝就生天，不是這樣；信了上帝，你修十善，上帝才接引你到天道。在基督教《聖經》講的十誡，十誡的內容，它的性質就是跟十善相應的。你不修十誡，你只是信了，那還是生不了天。所以念天。念天這個也是福報，修福，修福你不求人天福報，你把人天福報迴向發願求生淨土，那就能往生。所以你修人天福報不要求人天的果報，不要求來生再來作人，再到人間來享受榮華富貴，或者想生到天道去做天人，不求人天福報。我們念佛人唯一求的就是求往生西方，你現在所做的善事一點一滴你統統迴向。你迴向西方，你不求人天福報，你得到的人天福報比你求的就更殊勝，這印光祖師在《文鈔》講的。如果你不迴向西方，你只是想做一些好事、善事，只想得人天福報，那你得到人天福報的果報還是比較有限，很少的。如果你迴向西方，你不求，得的反而更殊勝、更圓滿，因為有佛力加持，這個我們一定要知道。所以念佛人不能求人天福報，不可以求來生再來作人，不能有這個念頭。你有求來生再來作人這個念頭，你就去不了西方，你發的願是來生再來作人，不是發願去西方，還是脫離不了六道生死輪迴。所以這個觀念要認識清楚，這個願要發什麼願</w:t>
      </w:r>
      <w:r>
        <w:t>，一定要跟淨土經相應。</w:t>
      </w:r>
      <w:r>
        <w:t xml:space="preserve"> </w:t>
      </w:r>
    </w:p>
    <w:p w14:paraId="3FB42A0C" w14:textId="77777777" w:rsidR="00031C48" w:rsidRDefault="00031C48">
      <w:pPr>
        <w:pStyle w:val="a3"/>
      </w:pPr>
      <w:r>
        <w:t xml:space="preserve">　　念捨，這個捨就是施捨，常常念捨，捨就是布施。捨就是我們要學的，我們一下子沒有辦法頓捨，也要漸捨，這個也很重要。捨是什麼？就是放下。先從身外之物先放，你沒有辦法一下子全部放，你慢慢放，慢慢提升。我們總是想到，我們這一生一口氣不來，你不要說身外之物，自己這個身體你不捨也得捨。常常這樣想，我們就會比較容易放下。你不捨也得捨，你也帶不走，你心罣礙這些東西，你捨不得，對往生西方就有障礙。所以捨，你要把這給放下，不放在心上。也不一定說你身外之物都捨得空空的，不一定是這樣，但是你不要放在心上。現在老和尚教我們一個捨的觀念，他說錢放在口袋是你的，放在銀行不是你的，你要常常這樣想；你不要想說我銀行還有多少錢，那不是我的，這樣就捨了。那不是我的，雖然登記我的名字，不是我的，是別人在用，只是現在那個名字登記我的。房子呢？我現在住在這間房子，這個房子是我的，我現在在使用的；我離開這個房子，那就不是我的了，雖然房子的所有權是你的，那也不是你的，你不在用。你不要念念</w:t>
      </w:r>
      <w:r>
        <w:t>心裡想著，那個房子是我的，不要有這個念頭。這個就是念捨，不然怎麼念捨，你這樣就能捨了。現在你到佛堂，那個家不是你的了，等一下回家住了，這個家是我的，明天離開了，又不是你的了。這個佛堂我們現在在這裡使用，這是我們現在使用的；我們離開了，也不是我們的。世間事本來就是這樣。現在問題就是說，我們會去罣礙，會去執著那個，問題是出在這裡。佛是教我們把心裡那個執著、罣礙放下，不是教你房子全部把它拆掉，錢拿來用火把它燒掉。那個弄掉了，你心還是罣礙的，沒有用。不是在外面那個事，是你那個心，那個心你要捨得下，你就解脫了。不要罣礙，「心無罣礙，無罣礙故，無有恐怖，遠離顛倒夢想」。怎麼遠離顛倒？就要這樣修。我們淨土法門你只要修一些很粗淺的捨，我們就可以帶業往生；修《心經》那可要捨得徹底、乾淨，才能明心見性的。</w:t>
      </w:r>
      <w:r>
        <w:t xml:space="preserve"> </w:t>
      </w:r>
    </w:p>
    <w:p w14:paraId="7DBDF6BB" w14:textId="77777777" w:rsidR="00031C48" w:rsidRDefault="00031C48">
      <w:pPr>
        <w:pStyle w:val="a3"/>
      </w:pPr>
      <w:r>
        <w:t xml:space="preserve">　　所以修行六念，六種修行方法，前面三種心，又有三種眾生，加起來十二種，都能往生上品上生。所以具三心，這個三種心，都能往生到西方極樂世界上上品。所以這裡講，「三心既具，無行不成」，這個三種心如果具足，沒有一個行門不成就的，肯定成就。不但修淨土，你修其他法門，你只要具足這三心，也一定成就。你修禪、修密、修教，統統能成就。『願行既成，若不生者，無有是處』。「願行」既然成就了，沒有不往生的，往生這是肯定的。「無有是處」就是沒有這個事情，肯定要往生的，關鍵要具足這三心。這個往生都是上品上生。所以過去我們淨老和尚他有專門講這一章的，「上品上生章」，因為這一章經文很長。這一章單獨講是希望我們爭取上品上生，就是希望我們不但要往生極樂世界，還要爭取上品上生，所以他挑這一章來講。那個有單獨流通，現在有ＣＤ還有ＤＶＤ流通，「上品上生章」。</w:t>
      </w:r>
      <w:r>
        <w:t xml:space="preserve"> </w:t>
      </w:r>
    </w:p>
    <w:p w14:paraId="7BAF651B" w14:textId="77777777" w:rsidR="00031C48" w:rsidRDefault="00031C48">
      <w:pPr>
        <w:pStyle w:val="a3"/>
      </w:pPr>
      <w:r>
        <w:t xml:space="preserve">　　我們再看下面一段：</w:t>
      </w:r>
      <w:r>
        <w:t xml:space="preserve"> </w:t>
      </w:r>
    </w:p>
    <w:p w14:paraId="12C6C2B5" w14:textId="77777777" w:rsidR="00031C48" w:rsidRDefault="00031C48">
      <w:pPr>
        <w:pStyle w:val="a3"/>
      </w:pPr>
      <w:r>
        <w:t xml:space="preserve">　　【二十六。殺業有多種。皆能招罪。障生淨土。但於一切生命起於慈心者。即是施一切眾生壽命安樂。亦是最上勝妙戒也。】</w:t>
      </w:r>
      <w:r>
        <w:t xml:space="preserve"> </w:t>
      </w:r>
    </w:p>
    <w:p w14:paraId="6E286401" w14:textId="77777777" w:rsidR="00031C48" w:rsidRDefault="00031C48">
      <w:pPr>
        <w:pStyle w:val="a3"/>
      </w:pPr>
      <w:r>
        <w:t xml:space="preserve">　　這個一段，善導大師很慈悲，特別提醒我們不要造殺業。造殺業會招罪的，有果報的，最嚴重的果報就是障礙我們往生西方淨土，這是最嚴重的。殺業有多種，殺生這個業很多種，我們一般講身口意三業，身口意都可以造殺業。身業主要就是說我們自己親自去殺，自己拿刀殺生，或者用其他的方式殺生。除了刀，殺生還有很多種，在《五戒相經》裡面講殺業，舉出很多例子。殺生，凡是有生命的動物都不得故殺，不可以故意去把牠殺害，連蚊蟲、螞蟻你也不能故意去把牠殺死。殺業這個罪報有輕有重，這個也是很多方面。譬如說殺生，在《五戒相經》講，殺人、殺動物統統叫殺生。殺人也是殺生，殺動物也是殺生，還有殺鬼神的，那個也是殺生。</w:t>
      </w:r>
      <w:r>
        <w:t xml:space="preserve"> </w:t>
      </w:r>
    </w:p>
    <w:p w14:paraId="1E917ACB" w14:textId="77777777" w:rsidR="00031C48" w:rsidRDefault="00031C48">
      <w:pPr>
        <w:pStyle w:val="a3"/>
      </w:pPr>
      <w:r>
        <w:t xml:space="preserve">　　殺人，光人就很多種，對象不一樣，對象不一樣他結的罪就不一樣。譬如說你殺人，現在新聞報紙常常有殺父母，殺父、殺母的，這個罪是最重的。你殺人，對象還是自己的父母，那就犯了逆罪，五逆罪，殺父、殺母。還有你殺做官的，殺總統，那個罪也重。還有殺出家人，如果那個出家人是有修有學的，你把他殺了，這個罪是非常非常重的。殺人，殺一般的人，跟你有冤仇的，還是無冤無仇的，還是謀財害命的，為了奪取錢財害人家的身命。像現在一些不好的食物，為了賺錢，有毒的拿來賣，那個也是殺生，那是害人。這個殺有故殺，有無意的殺，很多方面，人就很多對象不一樣。還有分你殺生的動機，你殺人是什麼動機？結罪也不一樣。對象不一樣，動機不一樣，結罪就不一樣。殺動物，殺有能力為人做事的，像牛、馬、駱駝，牠能夠為人服勞役的，還有現在大陸有騾子，長得像馬一樣，比較小，那個都背東西的，牠替人服勞役，替主人服勞役，老了、病了，做不動了，就把牠殺了，吃了，那個罪就比較重。殺一般肉牛，專門給人家吃肉的，那個就比那個罪輕一點。這個也不一樣。殺大的動物，罪就比較重，殺牛、殺馬、殺羊，這個大型的動物，罪就比較重；殺雞、殺鴨、殺鵝，就輕一點；你殺蚊蟲、螞蟻，又比殺雞、殺鴨輕一點。這</w:t>
      </w:r>
      <w:r>
        <w:t>個統統都叫殺生。有故殺，有無意殺，還有口殺。口殺不是自己殺的，你唆使別人去殺人，那個叫口殺；他用口去下達命令去殺的，口殺。還有殺動物的，你去買一隻雞，叫老闆，老闆你幫我殺一殺；不是你自己殺的，你動嘴巴叫人家幫你殺，那個叫口殺。意殺，看到人家殺生他就生歡喜心，隨喜殺。這個意殺就是你起念頭要殺害眾生，要傷害眾生，都叫殺業。起一念要傷害眾生的心就是殺生之業，那個叫意殺，你的意念去殺。</w:t>
      </w:r>
      <w:r>
        <w:t xml:space="preserve"> </w:t>
      </w:r>
    </w:p>
    <w:p w14:paraId="4E207E1C" w14:textId="77777777" w:rsidR="00031C48" w:rsidRDefault="00031C48">
      <w:pPr>
        <w:pStyle w:val="a3"/>
      </w:pPr>
      <w:r>
        <w:t xml:space="preserve">　　講到起心動念，我們就要謹慎了。過去我常提到，《太上感應篇彙編》有一個元自實，一元二元的元，自己的自，實在的實。他要去殺一個姓繆的，拿著刀，一大早氣沖沖的，要到那個姓繆的家裡去把他殺死。他經過一間軒轅廟，軒轅廟就是供黃帝的，三皇五帝那個黃帝，黃色那個黃，不是做皇帝那個皇，黃帝，就是我們漢族的祖先，黃帝，供軒轅廟。現在台灣軒轅廟，我在宜蘭有看過一間，在宜蘭有一間軒轅廟，那間我看過，其他地方我還沒有去過，宜蘭那間我去過，軒轅廟，供黃帝的。元自實他氣沖沖拿個刀要去殺那個姓繆的，那個姓繆的對不起他。一大早那個廟祝，管理軒轅廟這個廟祝，這個管理員，他一大早要起來誦經，因為軒轅廟誦黃帝那個經典，他一大早起來要誦經。看到廟門口一個人這樣走過去，一大早天還沒亮，他看到那個人後面跟著好幾百個凶神惡煞、青面獠牙，形狀很可怕，走過去了，跟著一大堆，跟著他過去。過了沒多久，看到那個人又轉回來，又從他那個廟門口經過，這次回來看到後面也是跟著好幾百個，那個面貌都很善良，好像天上的天使一樣，那個善神跟著很多，跟在後面走過去。看到很奇怪，這個廟祝就把元自實先生叫過來，叫到他廟裡面去，就問他，你剛才到底是去哪裡？你去做什麼？從我們廟門口經過</w:t>
      </w:r>
      <w:r>
        <w:t>又繞回來，沒多久又繞回來，你到底去什麼地方，去做什麼事情？</w:t>
      </w:r>
      <w:r>
        <w:t xml:space="preserve"> </w:t>
      </w:r>
    </w:p>
    <w:p w14:paraId="4F92D322" w14:textId="77777777" w:rsidR="00031C48" w:rsidRDefault="00031C48">
      <w:pPr>
        <w:pStyle w:val="a3"/>
      </w:pPr>
      <w:r>
        <w:t xml:space="preserve">　　元自實就跟這個廟祝講，他說一個姓繆的對不起我，我剛才準備去把他給殺了，帶著刀去準備把他給殺了。但是走到他家門口，他忽然想到，這個姓繆的他上面還有八十幾歲的老母親，下面還有妻子兒女，兒女還小。他就想一想，對不起我的只有姓繆的一個人，我把他給殺了，他老母親誰來奉養？他的妻子兒女誰來撫養？我殺了他一個人，不是等於殺了他們一家嗎？對不起我的只有他一個人，我不能連累到他們家人，他這一念善念，善心生起來，他說算了算了，不報仇了，放棄了，不報仇了。他生了一個善念起來，他又繞回來了。那個廟祝聽到他這麼講，他說我明白了，就把剛才看到的情形告訴他。他說你知道嗎？你剛才要去殺那個姓繆的，你怒氣沖沖，心懷惡念，要去殺人，你後面跟著好幾百個都是凶神惡煞。你那個念頭一直恨那個人，那個怨恨之心起來，那個凶神惡煞就跟著了。你到那邊，你那個念頭轉過來了，你那個善心起來了，為他的家人著想，你這個善念起來了，你這個惡念放下，你剛才回來你後面很多很多善神跟著你。所以他說，你以後好好斷惡修善，你將來前途無量。</w:t>
      </w:r>
      <w:r>
        <w:t xml:space="preserve"> </w:t>
      </w:r>
    </w:p>
    <w:p w14:paraId="4EBAACD2" w14:textId="77777777" w:rsidR="00031C48" w:rsidRDefault="00031C48">
      <w:pPr>
        <w:pStyle w:val="a3"/>
      </w:pPr>
      <w:r>
        <w:t xml:space="preserve">　　元自實先生聽到這個廟祝這麼一講，全身冒冷汗，怎麼我動個念頭，那個事情都還沒做，要去殺人這個念頭才起來，人還沒有殺，凶神惡煞就跟一大堆；如果殺了，那就更不得了！動一個善念，他只是動這個善念，他也沒有幫助什麼，但是善神就跟來了。所以《太上感應篇》講，「夫心起於善，善雖未為，而吉神已隨之」。你起一個善念，好的念頭，這個善事還沒做，那個善神就跟著你了，做了當然那個善神就更多了。「或心起於惡，惡雖未為，而凶神已隨之」。你起一個惡的念頭要去害人，要去傷害人、去恨一個人，怨恨那個念頭一起來，瞋恨心那個念頭一起來，凶神惡煞就跟著了。所以起心動念，我們就知道這個事實真相。有一點神通的人，心比較清淨的人，他都看得到，看得到那些鬼神，有善、有惡。</w:t>
      </w:r>
      <w:r>
        <w:t xml:space="preserve"> </w:t>
      </w:r>
    </w:p>
    <w:p w14:paraId="6A84DC96" w14:textId="77777777" w:rsidR="00031C48" w:rsidRDefault="00031C48">
      <w:pPr>
        <w:pStyle w:val="a3"/>
      </w:pPr>
      <w:r>
        <w:t xml:space="preserve">　　現在的人心都很凶惡，都是怨恨心、瞋恨心，瞋恨心是特別重，所以這個世界、這個社會每天都有不好的事情。我每一天這邊，平常我也沒有天天看報紙，偶爾看一下，來這裡我請同修給我買一份報紙，每天都有一些不好的事情。昨天是看到槍擊案，今天看到十幾歲的小孩，他媽媽給他收手機，就從二十七樓跳下來摔死，死給他媽媽看。你說這個是什麼心？實在太慘了，太惡劣了。這些都是教育問題。現在社會報章雜誌、電視台教什麼？教人貪瞋痴的。真的，老和尚講得沒錯，教貪瞋痴的。你本來就有貪瞋痴，唯恐你那個貪瞋痴不夠強烈。它沒有教你存善心善念的，沒有，都教你怎麼增長貪瞋痴的，教你這些的。你看，看久了，你自然一定受影響，你不受影響你肯定是佛菩薩，你如果不是佛菩薩你肯定受它影響，看久了你一定會受污染。</w:t>
      </w:r>
      <w:r>
        <w:t xml:space="preserve"> </w:t>
      </w:r>
    </w:p>
    <w:p w14:paraId="060F60B4" w14:textId="77777777" w:rsidR="00031C48" w:rsidRDefault="00031C48">
      <w:pPr>
        <w:pStyle w:val="a3"/>
      </w:pPr>
      <w:r>
        <w:t xml:space="preserve">　　所以殺業很多方面的，皆能招罪。所以我們老和尚講《十善業道經》，你只要有一念怨恨眾生、傷害眾生，這個念頭就是殺心，你有殺的心，皆能招罪，這個會障礙往生淨土。如果臨命終的時候突然起一個念頭，怨恨某一個人，怨恨某一樁事情，那個瞋恨心一起來，這個佛號就忘記了，你就不能去西方了，這個問題很嚴重。我們平常要常常存善心，不要有傷害眾生這種心念。《弟子規》也教我們，「凡是人，皆須愛」。凡是人，《弟子規》是講到人，我們佛法，凡是眾生皆須愛，那個就更廣大無邊了。所以我們現在放生，不殺生，也要把我們自己內心傷害眾生、傷害別人、怨恨別人那個念頭要放下，不然你放生這個功德就不圓滿。外面放生，但是你那個心還有仇恨，你有仇恨，你這一念就是殺心，會傷害眾生的。所以昨天那個槍擊案，我看到報紙都是年輕人，我看雙方面都有問題，彼此都是互相要傷害。如果被軒轅廟那個廟祝看到了，一定看到他們也是很多凶神惡煞跟在後面。</w:t>
      </w:r>
      <w:r>
        <w:t xml:space="preserve"> </w:t>
      </w:r>
    </w:p>
    <w:p w14:paraId="16FD96AF" w14:textId="77777777" w:rsidR="00031C48" w:rsidRDefault="00031C48">
      <w:pPr>
        <w:pStyle w:val="a3"/>
      </w:pPr>
      <w:r>
        <w:t xml:space="preserve">　　所以，下面這句很重要，『但於一切生命，起於慈心者』。這個是一個關鍵，「一切生命」，你要真正從內心生起那個慈悲心、憐憫心。像這個元自實他就是很具體的一個例子，他就是剛開始是殺心，後來變成慈心。你看前後沒多久，他那個念頭一轉變，他果報就不一樣。這個「起於慈心」，就是要把瞋恨心放下。我們早年，大概二十幾年前，我們淨老和尚講經教我們一個方法，大家可以參考參考。他就教我們，你這一輩子最恨哪一個人，哪一個人是你的冤家對頭，一提到他的名字你就會發抖的那一個，不要看到人，提到那個名字就全身發抖，他說你就是供那個人的牌位，每天跟他頂禮，像拜佛這樣跟他拜，他說拜個三個月，你瞋恨心會沒有了。有一個老居士真的他就是這樣拜，拜了三個月，又去給老和尚報告，說我還是恨他。師父說再拜，拜的時間不夠，再拜。</w:t>
      </w:r>
      <w:r>
        <w:t xml:space="preserve"> </w:t>
      </w:r>
    </w:p>
    <w:p w14:paraId="198A8162" w14:textId="77777777" w:rsidR="00031C48" w:rsidRDefault="00031C48">
      <w:pPr>
        <w:pStyle w:val="a3"/>
      </w:pPr>
      <w:r>
        <w:t xml:space="preserve">　　老和尚現在他沒有在講這個，以前早期他就是這麼講。但是現在他有講，他說毀謗他的人、侮辱他的人、罵他的人，他都給他供牌位，現在供在他那個講堂，天天給他迴向。這個就是教我們生起慈心，對這些人也不要用瞋恨心去跟他們計較，瞋恨心我們自己吃虧。虧吃在哪裡？障生淨土。障礙我們往生西方，這個虧可吃大了，就不要跟他們計較，就跟他拜，跟他迴向，希望他業障早日消除，早日覺悟，早日回頭，迴向給他。我現在想到，新加坡以前李木源會長，李會長，他講新加坡佛教居士林一個老菩薩，一個女眾老菩薩，也很老了，七老八十了，可能跟她先生平常就是冤親債主，夫妻的感情一定很不好。到居士林，老和尚那個時候去講《彌陀經》、講《無量壽經》，勸大家念佛往生淨土，她去聽經，她也去念佛，她也要求生淨土。後來她先生也去了，她先生現在也要念佛，也要往生西方極樂世界。她就跟李會長講，她說我不去西方了，我要去東方。李會長說妳為什麼要去東方？我就最討厭看到我們那個（她講的是不好聽，所以不要講），最討厭看到他，我去西方，他也去西方，我一看到他就討厭，所以他要去西方，我就要去東方，不要跟他碰面。那真人真事，這個不假，真人真事。那對夫妻像冤家對頭一樣，她說，她先生去念佛，她也去</w:t>
      </w:r>
      <w:r>
        <w:t>念佛，都要發願往生西方，她說西方我不去，我要去東方，因為她要去西方，去那邊又跟他碰面。真的，真人真事。所以這樣就障生淨土，你看她不去西方了，那不是障礙她往生淨土嗎？所以要起慈心。</w:t>
      </w:r>
      <w:r>
        <w:t xml:space="preserve"> </w:t>
      </w:r>
    </w:p>
    <w:p w14:paraId="71923CDA" w14:textId="77777777" w:rsidR="00031C48" w:rsidRDefault="00031C48">
      <w:pPr>
        <w:pStyle w:val="a3"/>
      </w:pPr>
      <w:r>
        <w:t xml:space="preserve">　　人的念頭轉變，也會改變別人，也會影響別人。如果一直不改變，他也不改變，兩個人都差不多，半斤八兩，就是一樣。有一個改變了，就會影響另外一個，這個是肯定的。所以我們淨老和尚也都是這樣教我們，海賢老和尚也是這樣示現給我們看。電工收電費，他說這個月怎麼比上個月多那麼多？問這麼一句，兩個耳光就上去了，而且他還不敢跟他理論，錢趕快拿出來給他，不敢再查帳，不敢再對了。這個就是他一點瞋恨心都沒有，都沒有瞋恨心，海賢老和尚他是斷煩惱，我們老和尚講他斷煩惱。你沒有這個瞋恨心，起碼你伏煩惱，煩惱沒斷，但是你伏住，不發作了。像新加坡那個老菩薩還沒有伏住，想到她先生就要生氣，最好不要再跟他碰面，冤親債主。</w:t>
      </w:r>
      <w:r>
        <w:t xml:space="preserve"> </w:t>
      </w:r>
    </w:p>
    <w:p w14:paraId="12357680" w14:textId="77777777" w:rsidR="00031C48" w:rsidRDefault="00031C48">
      <w:pPr>
        <w:pStyle w:val="a3"/>
      </w:pPr>
      <w:r>
        <w:t xml:space="preserve">　　但於一切生命，起於慈心者，『即是施一切眾生壽命安樂』。這個關鍵在這個慈心，你放生也要有慈悲心。所以現在很多人放生，我們都會勸他，你要生起慈悲心。如果你還有瞋恨心，你這個放生，外面放生，但是內心還有殺心，那個不圓滿。你要放生放到自己慈悲心生起來了，真正布施一切眾生壽命安樂。你心中還有不滿的人，還有怨恨的人，這個還要再修。你要去想一想，多想一想，他對我們的好處。老和尚教我們，念人家的恩，不要念人家的怨。怨，《弟子規》講「怨欲忘，恩欲報」，不要有怨恨心，人家對不起我們，不要放在心上；人家對我們有好處，即使是一點點，我們都要放在心上，要去報答。對不起我們的地方，我們不要放在心上，學海賢老和尚，這樣我們這個慈心才能生得起來。如果念怨不念恩，這個對我們往生都是障礙。所以我們今天開了放生會，明年三月預備做一次大放生。放生是一個表法，主要勸大家生起慈悲心，這個是主要的目標。外面放生這個是形式，最重要，你要有慈悲心。</w:t>
      </w:r>
      <w:r>
        <w:t xml:space="preserve"> </w:t>
      </w:r>
    </w:p>
    <w:p w14:paraId="280FD75B" w14:textId="77777777" w:rsidR="00031C48" w:rsidRDefault="00031C48">
      <w:pPr>
        <w:pStyle w:val="a3"/>
      </w:pPr>
      <w:r>
        <w:t xml:space="preserve">　　『亦是最上勝妙戒也』。這個「最上勝妙」，最上就是最高的，最殊勝的，最妙的戒。所以佛在五戒、八關齋戒、沙彌戒、十善業道，第一條就是不殺生。五戒配儒家的五常，儒家的五常是仁義禮智信，仁放在第一個，仁就是仁慈，仁慈之心。如果你有殺業，你沒有慈悲心，瞋恨心很重，常常要想傷害眾生，怨恨眾生，這個就沒有仁慈之心，你只有怨恨之心，沒有仁慈之心。所以儒家也是這麼教我們的，仁義禮智信，配佛家的五戒，不殺生、不偷盜、不邪淫、不妄語、不飲酒。</w:t>
      </w:r>
      <w:r>
        <w:t xml:space="preserve"> </w:t>
      </w:r>
    </w:p>
    <w:p w14:paraId="02C58326" w14:textId="77777777" w:rsidR="00031C48" w:rsidRDefault="00031C48">
      <w:pPr>
        <w:pStyle w:val="a3"/>
      </w:pPr>
      <w:r>
        <w:t xml:space="preserve">　　今天時間到了，我們就學習到這一段，這一段也非常重要，我們要常常記在心裡，不能小看殺業，因為它的確對我們求生淨土會有障礙。殺生多會招來刀兵劫、戰爭、天災人禍，現在整個世界，殺生是第一個因素，當然其他偷盜、邪淫、妄語，殺盜淫妄都有，殺生是第一個因素。我們從這個不殺生來修，培養我們的慈悲心，我們這一生就能圓圓滿滿沒有障礙順利的往生西方淨土去作佛。下面這一段我們下一次再一起來學習，我們這次佛七先學到這一段。祝大家福慧增長，六時吉祥，法喜充滿，身心安康。我們下次見，阿彌陀佛。　　</w:t>
      </w:r>
    </w:p>
    <w:sectPr w:rsidR="00031C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D7A7A" w14:textId="77777777" w:rsidR="00031C48" w:rsidRDefault="00031C48" w:rsidP="00056402">
      <w:r>
        <w:separator/>
      </w:r>
    </w:p>
  </w:endnote>
  <w:endnote w:type="continuationSeparator" w:id="0">
    <w:p w14:paraId="342EC7BE" w14:textId="77777777" w:rsidR="00031C48" w:rsidRDefault="00031C48" w:rsidP="00056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516BF" w14:textId="77777777" w:rsidR="00031C48" w:rsidRDefault="00031C48" w:rsidP="00056402">
      <w:r>
        <w:separator/>
      </w:r>
    </w:p>
  </w:footnote>
  <w:footnote w:type="continuationSeparator" w:id="0">
    <w:p w14:paraId="356116E4" w14:textId="77777777" w:rsidR="00031C48" w:rsidRDefault="00031C48" w:rsidP="000564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402"/>
    <w:rsid w:val="00031C48"/>
    <w:rsid w:val="0005640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DBB7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64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64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64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64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2074</Words>
  <Characters>11823</Characters>
  <Application>Microsoft Office Word</Application>
  <DocSecurity>0</DocSecurity>
  <Lines>98</Lines>
  <Paragraphs>27</Paragraphs>
  <ScaleCrop>false</ScaleCrop>
  <Company/>
  <LinksUpToDate>false</LinksUpToDate>
  <CharactersWithSpaces>13870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