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3616" w14:textId="77777777" w:rsidR="00C43764" w:rsidRDefault="00C43764">
      <w:r>
        <w:t>淨土集</w:t>
      </w:r>
      <w:r>
        <w:t>—</w:t>
      </w:r>
      <w:r>
        <w:t xml:space="preserve">印光大師法語菁華　　悟道法師主講　　（第十五集）　　</w:t>
      </w:r>
      <w:r>
        <w:t>2019/3/4</w:t>
      </w:r>
      <w:r>
        <w:t xml:space="preserve">　　澳洲淨宗學院　　檔名：</w:t>
      </w:r>
      <w:r>
        <w:t xml:space="preserve">WD20-031-0015 </w:t>
      </w:r>
    </w:p>
    <w:p w14:paraId="7B31D596" w14:textId="77777777" w:rsidR="00C43764" w:rsidRDefault="00C43764">
      <w:pPr>
        <w:pStyle w:val="a3"/>
      </w:pPr>
      <w:r>
        <w:t xml:space="preserve">　　《淨土集．印光大師法語菁華》，尊敬的諸位法師，諸位同修大德，大家晚上好。阿彌陀佛！今天我們這堂課講完就圓滿了，我們這次四天的講座，今天晚上圓滿。從一號到四號大家來澳洲淨宗學院，從早上八點半開始聽課，到晚上八點半，總共十二個小時。在上午、下午這四堂課，大家聽常住法師講解《無量壽經》，這個因緣非常殊勝。聞法的因緣是非常難得，人身難得，佛法難聞，我們在六道生死輪迴，輪迴到人道很難得，不容易，生到人道又能聞到佛法，那更難得了，所以佛門這句話講「人身難得，佛法難聞」。佛在經典上也給我們開示聞法的功德，「在《佛說堅意經》，佛告阿難：其有好心善意之人，聞佛明法，一心而聽，能一日可；不能一日，半日可；不能半日，一時可；不能一時，半時可；不能半時，須臾可；其福不可量、不可訾也。是故智者，欲得無上安隱快樂，應當至心勤聽經法。」這是《佛說堅意經》講的，佛告訴阿難，也是告訴我們大家，就是其有好心善意之人，大家來澳洲淨宗學院，來參加這個講經法會的活動，都是好心善意之人，大家都是好心善意，為了聞法。</w:t>
      </w:r>
      <w:r>
        <w:t xml:space="preserve"> </w:t>
      </w:r>
    </w:p>
    <w:p w14:paraId="41DBD567" w14:textId="77777777" w:rsidR="00C43764" w:rsidRDefault="00C43764">
      <w:pPr>
        <w:pStyle w:val="a3"/>
      </w:pPr>
      <w:r>
        <w:t xml:space="preserve">　　聞佛明法，聽聞佛講經說法，我們明白經典的義理，聞佛明法，一心而聽。聽法能一日可，一日就是我們這一生當中，我們在人道做人，我們人身一生當中，你這一輩子聽經聞法就聽一日，一日就是我們現在講二十四個小時。就是你一生曾經聽經聞法二十四個小時，這是講能夠有因緣聽一天，一日一夜二十四小時。不能一日，半日可，如果沒有時間，沒有因緣聽一日，半日也可以，半日就是十二個小時。不能半日，一時可，古印度的晝夜六時，這個一時就是現在我們四個小時。所以不能半日，你沒有機會聽十二個小時，聽四個小時也可以。不能一時，半時可，四個小時也沒有，聽半時，半時就二個小時。像我們晚上是二個小時，就是你這輩子就只聽二個小時，這叫半時。不能半時，須臾可，不能半時，二個小時也沒有這個時間，那聽一下子也可以，三分鐘、五分鐘。雖然聽的時間不長，但是他的福報，其福不可量，不可訾也，就是這個福報就不可思議了。是故智者，欲得無上安隱快樂，應當至心勤聽經法，勤就是勤勞，聽經聞法。所以我們人身能夠遇到佛法，能夠聽經聞法，這個因緣非常殊勝，非常難得，這個福報、功德不可思議。</w:t>
      </w:r>
      <w:r>
        <w:t xml:space="preserve"> </w:t>
      </w:r>
    </w:p>
    <w:p w14:paraId="29969847" w14:textId="77777777" w:rsidR="00C43764" w:rsidRDefault="00C43764">
      <w:pPr>
        <w:pStyle w:val="a3"/>
      </w:pPr>
      <w:r>
        <w:t xml:space="preserve">　　大家聽了四天，超過一日了，這個福報就更不可思議。大家雖然坐得很疲勞，但是坐在這裡，的確聽聞經法，這是非常難得的因緣，也非常殊勝。這是《佛說堅意經》給我們講，佛也鼓勵大家有因緣、時間盡量要勤聽佛法，因為這是幫助我們解脫生死輪迴，出世的大法。世間的福報，無法跟出世間福報相提並論的，無法比較的，所以這個聽經聞法的功德，不可思議。有老聽眾這個道理都明白，明白了還聽，這也做影響眾，影響初學剛剛接觸的，做為影響眾。初學的人看到這麼多人坐在這裡聽，他也好奇來聽一聽，這麼多人在聽什麼？做影響眾。所以聽經有兩種人，一個老聽眾，一個新的聽眾兩方面，老聽眾自己明白，做影響眾；新的聽眾不了解佛法，聽了之後，慢慢的對佛法有了理解，有了認識。因此大家來聽了四天的經，《佛說堅意經》給大家授記，的確福報不可量、不可議。所以大家坐在這裡，坐得很辛苦是值得的。我們今天接著來學習《淨土集．印光大師法語菁華》：</w:t>
      </w:r>
      <w:r>
        <w:t xml:space="preserve"> </w:t>
      </w:r>
    </w:p>
    <w:p w14:paraId="115C96B1" w14:textId="77777777" w:rsidR="00C43764" w:rsidRDefault="00C43764">
      <w:pPr>
        <w:pStyle w:val="a3"/>
      </w:pPr>
      <w:r>
        <w:t xml:space="preserve">　　【四一。律為佛法根本。嚴持淨戒。以期三業清淨。一性圓明。五蘊皆空。諸苦皆渡。】</w:t>
      </w:r>
      <w:r>
        <w:t xml:space="preserve"> </w:t>
      </w:r>
    </w:p>
    <w:p w14:paraId="280DAEF0" w14:textId="77777777" w:rsidR="00C43764" w:rsidRDefault="00C43764">
      <w:pPr>
        <w:pStyle w:val="a3"/>
      </w:pPr>
      <w:r>
        <w:lastRenderedPageBreak/>
        <w:t xml:space="preserve">　　向下這個四條，連這一條是五條、五段，印祖開示把佛法修學的五大科目，律，戒律；教，教下；密，密宗；禪，禪宗；淨，淨土（淨宗），把整個佛的教學歸納這五大類。第一個講，『律為佛法根本』，「律」是戒律，戒是禁戒，律是法律。戒有作持、有止持，禁止的就是止持，比如說五戒不殺生，不殺生就是止持，就是自己持不殺戒，禁止殺生這叫止持。作持就是不殺生，進一步去護生、去放生，講解殺生與不殺生的因果報應。像《安士全書．萬善先資》講的，以這個因果來勸導大家。印光祖師勸大家吃素念佛，這些屬於作持。小乘戒只有止持，沒有這些作持，只有禁止；大乘菩薩戒有止持，也有作持。小乘的也有作持，但是，它的作持跟菩薩戒不一樣，還是以自修為主。大乘菩薩戒，他有自利還要利他，自利利他這要通達戒律，禁戒，作持、止持，止持就是禁止的不能去犯。如果禁止了，違犯了就造成犯戒，你犯了這個戒，戒它有開遮持犯。</w:t>
      </w:r>
      <w:r>
        <w:t xml:space="preserve"> </w:t>
      </w:r>
    </w:p>
    <w:p w14:paraId="2FFCEE3A" w14:textId="77777777" w:rsidR="00C43764" w:rsidRDefault="00C43764">
      <w:pPr>
        <w:pStyle w:val="a3"/>
      </w:pPr>
      <w:r>
        <w:t xml:space="preserve">　　犯了戒，以五戒來講它有分可悔、不可悔，可悔就是可以懺悔，可以接受懺悔這是小乘戒。小乘的五戒、八關齋戒、沙彌戒、比丘戒，這小乘的戒。以五戒來講，這個律就是處斷輕重，比如說犯了戒來處斷，犯這個戒是犯了不可悔，還是中可悔，還是下可悔。不可悔就是不允許懺悔，你這個戒體破了，這一輩子永遠不能受戒。比如說在五戒講殺人，殺人是犯不可悔罪，在小乘戒來講不通懺悔，這就是犯了不可悔罪，不可接受懺悔。中可悔，中可悔這個戒，比如說殺人還要看他的動機，是故意的還是無意的，無意的還可以接受懺悔，如果故意殺人那就不可悔了。中可悔，比如說殺生，殺人也是殺生，殺畜生也是殺生，畜生又有分，殺人也有分，殺人你殺一般的人，還是殺父母、師長，殺了父母、師長那是逆罪。殺畜生，殺動物那也有分大的動物、小的動物，比如說殺牛，耕牛，牛替人耕田，狗替人看家，這個有能力服務人類的，把牠給殺了，這個罪就比較重。殺比較大的動物，有能力替人類服務的，老了把牠給殺了－這可以懺悔，中可悔。殺螞蟻、蟑螂是下可悔，罪比較輕。</w:t>
      </w:r>
      <w:r>
        <w:t xml:space="preserve"> </w:t>
      </w:r>
    </w:p>
    <w:p w14:paraId="154BF406" w14:textId="77777777" w:rsidR="00C43764" w:rsidRDefault="00C43764">
      <w:pPr>
        <w:pStyle w:val="a3"/>
      </w:pPr>
      <w:r>
        <w:t xml:space="preserve">　　戒律它每條有開遮持犯，如果開戒他就不算犯戒。我們常聽一句話，開殺戒，什麼因緣之下，他可以開戒，他就不犯戒。遮是預防，其實五戒、八關齋戒第五條戒都屬於遮戒，遮就是預防的，預防不要去違犯。受戒在佛前發了願，他自己就會提醒自己，約束自己不要去犯，受這個戒叫遮，遮就是預防。其實五戒，酒這條戒它是遮戒，前面四條殺盜淫妄受了戒它是性罪，沒有受戒犯了這四條一樣有罪，這叫性罪。沒有受戒的人他犯了他一重罪，他就是性罪，因為它本身的性質就是有罪過的，所以叫性罪。你沒有受戒，你去殺人一樣有罪，殺生一樣有罪。受了戒的人除了性罪以外，再加一重破戒罪，所以受戒的人犯了殺盜淫妄，是兩重罪過。酒它本身沒有罪過，受戒犯了那有破戒罪，因為它本身的性質不是殺盜淫妄，酒都是植物釀的，沒有殺生。酒喝了會醉人，失去理智，犯前面的四種戒，四種罪，酒它是純粹只有遮，預防，本身它的性質是沒有罪的。</w:t>
      </w:r>
      <w:r>
        <w:t xml:space="preserve"> </w:t>
      </w:r>
    </w:p>
    <w:p w14:paraId="1DDD5290" w14:textId="77777777" w:rsidR="00C43764" w:rsidRDefault="00C43764">
      <w:pPr>
        <w:pStyle w:val="a3"/>
      </w:pPr>
      <w:r>
        <w:t xml:space="preserve">　　我們受了戒，不要講太高的戒，要把五戒搞懂那也不容易。現在我們淨老和尚給人家傳授，只有傳授三皈五戒。剛才悟全法師跟我講，今天有傳授三皈五戒。他只傳到五戒，他沒有傳沙彌戒、八關齋戒，這個都沒有，所以他的皈依證只有印上五戒。因為要傳沙彌戒、傳八關齋戒，傳八關齋戒傳戒的法師自己能做到這八條戒，才能夠傳，自己能做到這八條戒，過中不食，才可以去傳這個八關齋。沙彌戒，必須有兩個清淨比丘來傳授，他才能得戒，不然也得不到戒。現在到哪裡去找兩個清淨比丘？受比丘戒，要有五個清淨比丘來傳授才能得戒。所以我們現在末法時期，實在講能夠把三皈五戒十善修好，信願念佛求生淨土，也就不錯了。比較高的戒我們可以學。我們</w:t>
      </w:r>
      <w:r>
        <w:lastRenderedPageBreak/>
        <w:t>淨老和尚現在提倡的儒釋道三個根，儒家的《弟子規》，道家的《太上感應篇》，佛家的《十善業道經》，在家居士修這三個根。出家眾再加個五戒、沙彌戒，沙彌戒是可以學，我們現在只是學這個戒，談不上得這個戒，學一條做一條，沙彌戒。</w:t>
      </w:r>
      <w:r>
        <w:t xml:space="preserve"> </w:t>
      </w:r>
    </w:p>
    <w:p w14:paraId="4EB5239F" w14:textId="77777777" w:rsidR="00C43764" w:rsidRDefault="00C43764">
      <w:pPr>
        <w:pStyle w:val="a3"/>
      </w:pPr>
      <w:r>
        <w:t xml:space="preserve">　　依照淨業三福這個修學的層次，在《佛說觀無量壽佛經》淨業三福，第一福是人天福，「孝養父母，奉事師長，慈心不殺，修十善業」，第一福是人天福。第二福，是出世間二乘福，「受持三皈，具足眾戒，不犯威儀。」世出世間法就在第二福一個分水嶺，第二福第一句就是受持三皈，入佛門大家都知道要三皈依。三皈依也就是入佛門了，三皈依是世法跟出世法的一個分水嶺。如果只有第一福，那是人天福，世間的善福。如果提升到第二福受持三皈，就從世間福提升到出世間二乘福，小乘的福報。第三福「發菩提心，深信因果，讀誦大乘，勸進行者」，大乘菩薩福。三福就像三層樓，第一福是第二福的基礎，第一福、第二福是第三福的基礎，這個我們必定要明瞭。現在很多學戒律的都直接從第二福學，不但學戒律，是個三皈依，三皈依這是第二福。</w:t>
      </w:r>
      <w:r>
        <w:t xml:space="preserve"> </w:t>
      </w:r>
    </w:p>
    <w:p w14:paraId="16246547" w14:textId="77777777" w:rsidR="00C43764" w:rsidRDefault="00C43764">
      <w:pPr>
        <w:pStyle w:val="a3"/>
      </w:pPr>
      <w:r>
        <w:t xml:space="preserve">　　如果照《觀無量壽佛經》佛講的，這三福是「三世諸佛，淨業正因」。沒有第一福孝養父母，奉事師長，慈心不殺，修十善業，這個基礎。這個基礎現在具體的落實，就是淨老和尚提倡的儒家的《弟子規》，落實孝養父母、奉事師長。怎麼做是孝養父母、奉事師長？就是《弟子規》以及跟《弟子規》相關的典籍。慈心不殺具體的落實，就是道家的《太上感應篇》，講因果。第一福第一句、第二句講倫理道德，修十善業就是《佛說十善業道經》，這三個根就是淨業三福第一福具體的落實。《太上感應篇》有相關的典籍，比如說《了凡四訓》、《安士全書》跟《感應篇》，印光祖師一生提倡這三種東西。《弟子規》展開，像現在我們淨老和尚提倡的《群書治要》，包括《格言聯璧》、四書五經、《論語》，這些都是相關的典籍。十善業道相關的經典，像地藏三經都是講十善十惡的，這是大乘的經典。小乘的像《阿難問事佛吉凶經》這一類的，都屬於十善業道相關典籍。有第一福的基礎才能落實三皈依，換句話講，沒有第一福的條件，不能受三皈依。</w:t>
      </w:r>
      <w:r>
        <w:t xml:space="preserve"> </w:t>
      </w:r>
    </w:p>
    <w:p w14:paraId="0D4E1875" w14:textId="77777777" w:rsidR="00C43764" w:rsidRDefault="00C43764">
      <w:pPr>
        <w:pStyle w:val="a3"/>
      </w:pPr>
      <w:r>
        <w:t xml:space="preserve">　　我們現在想想，我們具足不具足第一福的條件？實在講我們仔細反省一下，我們現在連受個三皈依的資格都沒有。沒有，現在不但受三皈依，五戒也受了，八關齋戒也受了，沙彌戒、比丘戒，連菩薩戒都受了。這個受了是什麼？結緣的，結緣的皈依，結緣的受戒。就是結個法緣，結結緣，結緣性質的，結緣這一生不能結果。所以我剛出家，我們師父淨老和尚叫我跟日常法師學戒律，日常法師常常給我們開示，你們這一生修行要修結緣的，還是修結果的？結緣有結緣的修法，結果有結果的修法，當然結緣就比較輕鬆，結果那就滿嚴格的。大家想想，我們自己這一生要在佛法結結緣，還是這一生要有個結果？大家自己思考思考，我這一生要結緣的、還是結果的？結緣跟結果的修法不一樣，結果就要真幹，不能幹假的。結結緣就無所謂，來生來世再說！</w:t>
      </w:r>
      <w:r>
        <w:t xml:space="preserve"> </w:t>
      </w:r>
    </w:p>
    <w:p w14:paraId="080CF4CF" w14:textId="77777777" w:rsidR="00C43764" w:rsidRDefault="00C43764">
      <w:pPr>
        <w:pStyle w:val="a3"/>
      </w:pPr>
      <w:r>
        <w:t xml:space="preserve">　　所以學戒如果沒有第一福的基礎，實在講三皈依都得不到，何況五戒？大家想想，佛列出這個三福，佛講的這是三世諸佛淨業正因。十方三世一切佛離不開這個原則的，不管修什麼法門這個原則都是一樣的。不止修淨土，修其他法門，這三個也都是共同科目，基本的科目。這個道理我們不難理解，大家可以想想，比如說我們皈依，我是三寶弟子。你說，我是三寶弟子，但是我不孝父母，不敬師長，又沒有慈悲心一天到晚殺生吃肉，又造十惡業。你說我是三寶弟子，如果我也不好意思講，自己</w:t>
      </w:r>
      <w:r>
        <w:lastRenderedPageBreak/>
        <w:t>都一天到晚在造惡業，卻跟人家說我是三寶弟子，講不出口是不是？從這個地方我們去思考就不難理解。所以三皈依，真正要得到三皈依的功德利益，必定有第一福的基礎，這樣來受三皈依，那就有三十六個護法神保護。如果沒有第一福的基礎，大概一個也沒有。</w:t>
      </w:r>
      <w:r>
        <w:t xml:space="preserve"> </w:t>
      </w:r>
    </w:p>
    <w:p w14:paraId="7418546E" w14:textId="77777777" w:rsidR="00C43764" w:rsidRDefault="00C43764">
      <w:pPr>
        <w:pStyle w:val="a3"/>
      </w:pPr>
      <w:r>
        <w:t xml:space="preserve">　　大家想想，佛經上不是這麼明顯嗎？當然結結緣這個功德都有，種遠因，將來來生來世得度的因緣種子，這功德肯定有。像我們念佛，你念一句佛號，《妙法蓮華經》講，「若人散亂心，入於塔廟中，一稱南無佛，皆共成佛道。」你稱一聲南無佛，那你就將來就會成佛，那是將來。大家明天做三時繫念，三時每一時都要讀一部《彌陀經》。《彌陀經》到後面「若已生，若今生，若當生」，有沒有念過這個經文？什麼叫已生？已經往生的了，像海賢老和尚已經往生，他是已生。今生就是這一生他決定往生的，現在還沒去。當生是什麼？將來往生的，將來，來生來世也是將來，後生後世也將來，無量劫之後也是將來，也是當生。我們這一生念佛，如果沒有真修那就屬於當生，將來有一天，哪一天真修那個時候就往生了。如果現在真修就是今生，這一生就決定往生西方。</w:t>
      </w:r>
      <w:r>
        <w:t xml:space="preserve"> </w:t>
      </w:r>
    </w:p>
    <w:p w14:paraId="646BF8BE" w14:textId="77777777" w:rsidR="00C43764" w:rsidRDefault="00C43764">
      <w:pPr>
        <w:pStyle w:val="a3"/>
      </w:pPr>
      <w:r>
        <w:t xml:space="preserve">　　所以講到這個律不容易，律在三藏經典它佔了三分之一，經律論三藏的一藏，要通達真正不容易。不要講高層次的戒，講個三皈五戒都不容易。所以現在有受五戒的，也都是受一受結結緣，受完了什麼開遮持犯也搞不懂，到底是在持戒還是犯戒，自己也不知道。所以有一次我在新加坡做法會，有人說要求受五戒，當時我就建議，我說要受五戒，我在山東德州金山寺那邊，講了一部《五戒相經箋要集註》，蕅益大師他的《箋註》，還有弘一大師的註解，還有廣化老法師的《集註》，講了四十幾片的光盤四十幾個小時。我建議聽三遍再來受，真的，有一個居士真的聽了三遍。所以大家受五戒，我們淨老和尚後面印得很清楚，「我當隨學隨做隨持」。念一念要講解，不然你念一念，你也不懂什麼意思，什麼叫隨學？什麼叫隨做？什麼叫隨持？隨學就是要隨喜來學習，學一條做一條，學一條持一條。你沒有學你怎麼持？你懂得怎麼持戒？開遮持犯都不了解怎麼持？不是念完就沒事，念完事情才多，那要上課的。</w:t>
      </w:r>
      <w:r>
        <w:t xml:space="preserve"> </w:t>
      </w:r>
    </w:p>
    <w:p w14:paraId="1D3289BC" w14:textId="77777777" w:rsidR="00C43764" w:rsidRDefault="00C43764">
      <w:pPr>
        <w:pStyle w:val="a3"/>
      </w:pPr>
      <w:r>
        <w:t xml:space="preserve">　　所以我那一年在山東金山寺做三時繫念，我上五戒還有《沙彌律儀要略增註》，清朝弘贊律師《增註》，蓮池大師的《要略》，我們淨老和尚指定這一本。所以我每天上午供前九點到十點，跟同學大家一起學一個小時。講這個課有些來聽，有很多出家眾他也不來聽，都說很忙，忙這個忙那個，沒時間，一個小時沒時間。講完才上午供，下午做三時繫念。那個時候有其他傳戒的道場寄通知來，就是報名受三壇大戒，大家搶著要報名，搶著拿那個報名表。我說你們那麼喜歡戒嗎？大家這麼熱烈，那麼喜歡戒，我們上這個課你一天也不來上，那你去戒場受那個戒三十天，光演練那個儀規就沒什麼時間了，戒師哪有時間跟你講那麼多，沒有。所以我就給大家講個真話，我說那張戒牒就像學校念書的文憑一樣，學校的文憑，你沒有到學校去念書文憑就給你，大家想想那張有沒有用？不知道。你不用上課然後文憑就給你，那張有沒有作用？大家好像還不知道。如果這樣有作用，不用開學校，就印出來一個人發一張，不就問題都解決了嗎？是不是？那要怎麼樣才有用？你要上課，你要學習，你要學懂了，考試通過文憑才給你，對不對？是不是這樣？戒牒，包括皈依證那叫文憑。大家知道嗎？</w:t>
      </w:r>
      <w:r>
        <w:t xml:space="preserve"> </w:t>
      </w:r>
    </w:p>
    <w:p w14:paraId="36DABCAD" w14:textId="77777777" w:rsidR="00C43764" w:rsidRDefault="00C43764">
      <w:pPr>
        <w:pStyle w:val="a3"/>
      </w:pPr>
      <w:r>
        <w:t xml:space="preserve">　　三皈，三皈的文憑；五戒，五戒的文憑；沙彌戒，沙彌戒文憑；比丘戒，比丘戒文憑；菩薩戒，菩薩戒文憑，那要學習的了。不是這樣去走個形式，然後就統統得戒</w:t>
      </w:r>
      <w:r>
        <w:lastRenderedPageBreak/>
        <w:t>了，那怎麼可能？受戒，我們一個五戒都持不好，那你還能持什麼高層次的戒？那做不到的，只有形式沒有實質。我們為什麼說你持戒沒有基礎，沒有第一福的基礎，不要說五戒，就三皈依都得不到。所有的戒都建立在三皈依的基礎上，三皈依沒有，統統不用談。所以你要持戒律，『嚴持淨戒，以期三業清淨，一性圓明，五蘊皆空，諸苦皆渡。』真正持戒是能達到這個目標，現在你戒持了，說你戒很清淨，你五蘊空了嗎？「觀自在菩薩照見五蘊皆空，度一切苦厄。」還是人家罵一句就氣得不得了，勤修戒定慧，息滅貪瞋痴。如果戒根清淨他的煩惱就輕了，貪瞋痴就降溫，不斷的降溫就是斷煩惱。所以不管你修哪個法門，都要搞真的，搞假的都不行，結結緣是可以。</w:t>
      </w:r>
      <w:r>
        <w:t xml:space="preserve"> </w:t>
      </w:r>
    </w:p>
    <w:p w14:paraId="0085085A" w14:textId="77777777" w:rsidR="00C43764" w:rsidRDefault="00C43764">
      <w:pPr>
        <w:pStyle w:val="a3"/>
      </w:pPr>
      <w:r>
        <w:t xml:space="preserve">　　【四二。教乃依教修觀。離指見月。徹悟當人本具佛性。見性成佛。】</w:t>
      </w:r>
      <w:r>
        <w:t xml:space="preserve"> </w:t>
      </w:r>
    </w:p>
    <w:p w14:paraId="0A9E0D76" w14:textId="77777777" w:rsidR="00C43764" w:rsidRDefault="00C43764">
      <w:pPr>
        <w:pStyle w:val="a3"/>
      </w:pPr>
      <w:r>
        <w:t xml:space="preserve">　　教也就是我們講的經教，經。『教乃依教修觀，離指見月』。實在講佛法的修持，教它是個主流的，佛出現在世間四十九年講經說法，就是講經說教，它是佛陀教育主流的教學，就是經典，經教。「依教修觀」，佛法不管你修什麼法門，它總的修學原則就是觀這個字。如果不懂得觀，功夫不會得力的，不管你修什麼法門，都不會得力，修到最後枯燥無味，退心了。為什麼？煩惱伏不住，煩惱控制不住。不管你修戒也好，修密也好，修禪也好，包括我們修淨土也好，都離不開觀。你說念佛不用觀，念佛它也是觀，不是觀想念佛、觀像念佛才叫觀，持名念佛也是觀。持名念佛在《觀經》是第十六觀，大家要看清楚《十六觀經》。《觀無量壽佛經》第十六觀下品下生，五逆十惡臨終遇善知識，一念十念，勸他回頭信願念佛，求生淨土，是持名念佛，第十六觀大開持名念佛。所以持名念佛，我們現在用的這個持名念佛是第十六觀，那怎麼不是觀？所以我們要懂得修觀。</w:t>
      </w:r>
      <w:r>
        <w:t xml:space="preserve"> </w:t>
      </w:r>
    </w:p>
    <w:p w14:paraId="6C771426" w14:textId="77777777" w:rsidR="00C43764" w:rsidRDefault="00C43764">
      <w:pPr>
        <w:pStyle w:val="a3"/>
      </w:pPr>
      <w:r>
        <w:t xml:space="preserve">　　江味農老居士在《金剛經講義》特別強調這個觀。現在真正的禪門還有講觀法，其他都不講，因此功夫很難得力。觀也是幫助我們開啟般若智慧的，沒有般若智慧我們修了會退轉。不管什麼法門，都離不開般若，我們念佛法門也離不開。般若是佛法的中心，也是佛法跟世間法的區別的一個地方。所以依教修觀這個觀很重要，這個觀法還是要講求。依教修觀，依這個經教理論方法來修這個觀法，修止觀。「離指見月」，就是手指頭指著天上的月亮，你不要看手指頭，你要往手指頭方向往上看，不是叫你看那個手指，是循著手指的方向往上看，你才見到月亮，這是比喻明心見性。所以學教不能死在教下，聽經不能死在言下，學戒不能死在戒條之下，參禪不能死在話頭之下。參話頭，死在話頭之下，參到話尾巴去了，那不是參話頭了，所以離指見月。『徹悟當人本具佛性，見性成佛』，明心見性，見性成佛，不管修哪個法門，到最終目標就是明心見性，見性成佛。見到自己的本性就成佛了，成佛是我們每個人本分的事情。下面講：</w:t>
      </w:r>
      <w:r>
        <w:t xml:space="preserve"> </w:t>
      </w:r>
    </w:p>
    <w:p w14:paraId="2F4CE88F" w14:textId="77777777" w:rsidR="00C43764" w:rsidRDefault="00C43764">
      <w:pPr>
        <w:pStyle w:val="a3"/>
      </w:pPr>
      <w:r>
        <w:t xml:space="preserve">　　【四三。密以三密加持。轉識成智。名為即身成佛。此亦但取即身了生死為成佛。非成福慧圓滿之佛也。】</w:t>
      </w:r>
      <w:r>
        <w:t xml:space="preserve"> </w:t>
      </w:r>
    </w:p>
    <w:p w14:paraId="348283A7" w14:textId="77777777" w:rsidR="00C43764" w:rsidRDefault="00C43764">
      <w:pPr>
        <w:pStyle w:val="a3"/>
      </w:pPr>
      <w:r>
        <w:t xml:space="preserve">　　『密以三密加持』，我們凡夫的身口意三業，叫三業，在諸佛叫「三密」，諸佛的身口意是三密，我們凡夫是三業，就造業。密宗它的修持方法，口持咒，身結印，意觀想，還是要觀。以這個三密，口持咒，意觀想，身結印，這個凡夫的身口意三業，然後用這樣的方法來取得跟諸佛三密相應。就是諸佛三密薰習加持，不知不覺我們凡夫的三業，透過這樣的修持，它就轉變為諸佛的三密，它這個也是很殊勝的修行法。這個密法，不是每尊佛出現在世間都有講密法，有的佛出現在世間，那個時代眾</w:t>
      </w:r>
      <w:r>
        <w:lastRenderedPageBreak/>
        <w:t>生沒有那樣的根機，沒有這樣的對象，佛就不說這個密法。釋迦牟尼佛他有說密法，就是這個時期的眾生有這樣根器，可以修這個密法，佛才會講；都沒有人相信，沒有人修，佛都不會講。密宗的修法也有真、也有假，現在假的很多，黃念祖老居士講這些也講了很多。現代密宗最關鍵就是要金剛上師，金剛上師是真正善知識，跟他學才能有成就。如果遇到假的那都被騙了，浪費時間、精神沒關係，有的人修到走火入魔。沒有遇到善知識，他遇到的不是善知識，不是真正善知識他不會觀機，他不會看你到底是什麼樣條件。密法也很多種，層次很多，適合修哪一種的，不是善知識他不會觀機，他那個法給你傳錯了，你修沒有效果，浪費時間，浪費精神，那還好，怕的是走火入魔。</w:t>
      </w:r>
      <w:r>
        <w:t xml:space="preserve"> </w:t>
      </w:r>
    </w:p>
    <w:p w14:paraId="0E015F02" w14:textId="77777777" w:rsidR="00C43764" w:rsidRDefault="00C43764">
      <w:pPr>
        <w:pStyle w:val="a3"/>
      </w:pPr>
      <w:r>
        <w:t xml:space="preserve">　　我在二十幾年前，在美國休士頓有個居士，那個居士叫阿桃，台灣移民過去的。我們達拉斯打佛七，他們都開車從休士頓到達拉斯做義工。她一個兒子讀哈佛大學讀二年級，然後有一天跑到奧斯汀去，奧斯汀也是在德州，跑到奧斯汀去，去跟人家學密，學了半年神經不正常了。後來有一年，我去休士頓，那個時候好像我記得悟莊師也去了，悟性師我們幾個人去。去那邊阿桃就來找我，她說她兒子現在著魔了，問我有沒有辦法？我說我一點辦法都沒有。她說怎麼辦？我就問她，那是怎麼一回事？她說他到奧斯汀去學密。我說他怎麼學的？她說晚上念咒，念晚上的，白天睡覺，念晚上的。我聽到他白天睡覺，念咒念晚上的，我在家的時候，我自己有碰到一個居士修密的，那個時候我二十幾歲我在家。那個時候我母親她出家了，她住在汐止彌勒內院，我有放假就去看我母親，騎著車子上去看，就在寺院掛單。那天到寺院掛單，住持寬裕老法師就給我安排，跟一個姓那的，那裡那個那，叫我跟他睡一間，那是通鋪的睡一間，人家安排我就好，那就睡。</w:t>
      </w:r>
      <w:r>
        <w:t xml:space="preserve"> </w:t>
      </w:r>
    </w:p>
    <w:p w14:paraId="65A69230" w14:textId="77777777" w:rsidR="00C43764" w:rsidRDefault="00C43764">
      <w:pPr>
        <w:pStyle w:val="a3"/>
      </w:pPr>
      <w:r>
        <w:t xml:space="preserve">　　那天晚上要睡覺，這個居士就給我介紹，他說我姓那，那裡的那，我是旗人，旗人就是滿州。他說你晚上跟我睡，我晚上要念咒念到天亮</w:t>
      </w:r>
      <w:r>
        <w:t>，恐怕會吵到你。我說吵到也沒辦法，就安排跟你住，那有什麼辦法？我只好聽你念咒了。結果我躺下去，然後他就打坐一直念一直念，念到天亮。那個晚上我真的都沒睡覺，大概聽他念咒，還得到一點加持！所以那個阿桃跟我講，她的兒子到奧斯汀去跟人家學念咒，念晚上的。我說我在家曾經碰過一次，那真的念晚上的，我碰到過。但是他不善用心，著魔了，後來我也沒辦法，我說我只能到你家去念一部《佛說大乘無量壽莊嚴清淨平等覺經》，然後我就跟莊師講，我說你們敲木魚，我來主法，就二、三個師兄弟一個敲引磬，一個敲木魚，就到他家去。我一進到他家的門那種磁場，我真的整個人頭都暈了。我感受到《阿難問事佛吉凶經》講的，「惡鬼屯門」，我才知道什麼叫做惡鬼屯門，他把那些惡鬼惡神統統找到他家來了。我一進去感受得非常明顯，整個身心不得安穩，勉勉強強把那部經誦完。所以密要遇到善知識，沒有善知識教也很容易出問題。如果大家要看看這個密，我們淨老和尚也有題的字，黃念老講的《顯密圓通集》，這個書可以看看，我們對密教的修法有個常識。</w:t>
      </w:r>
      <w:r>
        <w:t xml:space="preserve"> </w:t>
      </w:r>
    </w:p>
    <w:p w14:paraId="424319B3" w14:textId="77777777" w:rsidR="00C43764" w:rsidRDefault="00C43764">
      <w:pPr>
        <w:pStyle w:val="a3"/>
      </w:pPr>
      <w:r>
        <w:t xml:space="preserve">　　這裡印祖講，就是三密加持，『轉識成智』，把我們凡夫這個業識心轉成般若智慧。這個修行法也是非常殊勝，而且他是即身成佛，就是這個身體就成佛了，父母這個肉身就成佛，這裡講『即身了生死為成佛』。印祖講『非成福慧圓滿之佛』，還不是達到福慧圓滿，但是如果有觀慧，可以達到層次更高的。這是在《千手千眼觀世音菩薩廣大圓滿無礙大悲心陀羅尼經》，大悲咒就是從這部經出來的。這部經裡面觀音菩薩講，持大悲咒如果有慧觀方便，「十地果位剋獲不難」，十地菩薩。但是要加上慧觀，就是我們前面講的你要懂得觀法，那個功夫的提升事半功倍。所以密也是要修</w:t>
      </w:r>
      <w:r>
        <w:lastRenderedPageBreak/>
        <w:t>觀，他的功夫提升就不一樣。江味農老居士的《金剛經講義》，講這方面講得非常詳細。我們再看：</w:t>
      </w:r>
      <w:r>
        <w:t xml:space="preserve"> </w:t>
      </w:r>
    </w:p>
    <w:p w14:paraId="233DAED6" w14:textId="77777777" w:rsidR="00C43764" w:rsidRDefault="00C43764">
      <w:pPr>
        <w:pStyle w:val="a3"/>
      </w:pPr>
      <w:r>
        <w:t xml:space="preserve">　　【四四。禪則專仗自力。非宿根成熟者。不能得其實益。】</w:t>
      </w:r>
      <w:r>
        <w:t xml:space="preserve"> </w:t>
      </w:r>
    </w:p>
    <w:p w14:paraId="1069142C" w14:textId="77777777" w:rsidR="00C43764" w:rsidRDefault="00C43764">
      <w:pPr>
        <w:pStyle w:val="a3"/>
      </w:pPr>
      <w:r>
        <w:t xml:space="preserve">　　現在有很多人說他是禪師，我也遇到有些年輕法師拿名片給我，他是傳臨濟宗第幾代的禪師。那什麼叫禪有沒有搞懂？禪的種類有幾種？禪有世間禪，世間的四禪八定那也是禪，但沒有出三界；阿羅漢的九次第定超越三界，那也是禪，小乘的禪；還有大乘止觀的禪，種類層次也很多。世間禪定都不容易，不要說你修禪達到色界初禪都不容易達到，初禪財色名食睡都不需要了，禪悅為食，那還是世間禪定，沒有出三界，那就不容易了。你能夠修一個欲界未到定都很難得，特別現在末法時期，連個欲界未到定都得不到。欲界未到定，欲界天有六層，第一層四王天，第二層忉利天這不需要禪定，修上品十善可以，福報修得大就可以。你要生到夜摩天就要有一點定了，到兜率陀天、化樂天、他化自在天，這四層天要往上提升，那個定功就要更深。但是到欲界未到定，他化自在天的禪定還沒有達到色界禪，還沒有達到色界，不容易了；色界上去還有無色界那更難，這才是世間禪定。</w:t>
      </w:r>
      <w:r>
        <w:t xml:space="preserve"> </w:t>
      </w:r>
    </w:p>
    <w:p w14:paraId="2A3799F4" w14:textId="77777777" w:rsidR="00C43764" w:rsidRDefault="00C43764">
      <w:pPr>
        <w:pStyle w:val="a3"/>
      </w:pPr>
      <w:r>
        <w:t xml:space="preserve">　　此地講的禪，禪有世間禪、有小乘的禪、有大乘禪。這裡講的禪是達摩祖師傳來的祖師禪，這個禪定是自性本定的禪，是明心見性那個禪，它是頓超的。直指人心，見性成佛，不假方便，這個真的不容易。『專仗自力，非宿根成熟，不能得其實益』，參，你沒有參到破三關，那不能明心見性，「不能得其實益」。教下他還有一步一步的修，有一個層次的修，像爬樓梯一層一層爬。這個禪好像撐竿跳，跳不過去摔下來，什麼都不行；這個教一層一層爬，比較踏實一點。所以「專仗自力」這也不容易。但是這個根性的人他是頓悟成佛，不假次第的，那也是很殊勝，但也不是所有的人都能修這個法門。我們再看：</w:t>
      </w:r>
      <w:r>
        <w:t xml:space="preserve"> </w:t>
      </w:r>
    </w:p>
    <w:p w14:paraId="3219E16F" w14:textId="77777777" w:rsidR="00C43764" w:rsidRDefault="00C43764">
      <w:pPr>
        <w:pStyle w:val="a3"/>
      </w:pPr>
      <w:r>
        <w:t xml:space="preserve">　　【四五。淨則兼仗佛力。凡具真信願行者。皆可帶業往生。其間難易。相去天淵。】</w:t>
      </w:r>
      <w:r>
        <w:t xml:space="preserve"> </w:t>
      </w:r>
    </w:p>
    <w:p w14:paraId="25EA3738" w14:textId="77777777" w:rsidR="00C43764" w:rsidRDefault="00C43764">
      <w:pPr>
        <w:pStyle w:val="a3"/>
      </w:pPr>
      <w:r>
        <w:t xml:space="preserve">　　是真的，我們現在不要說什麼高的禪定，就這個欲界未到定我們都做不到。我們現在能修的就是斷惡修善，信願念佛，求生淨土，帶業往生，這個我們可以做到。這個法門叫橫超三界，最殊勝的是帶業往生，我們的惑業一品沒斷，帶這個業習種子，但是這個帶業我們也要了解，帶種子，不帶現行。什麼叫種子？就是說我們貪瞋痴這些煩惱種子，沒有斷。不帶現行，就是種子在，但是不讓它發作，把它伏斷。所以斷煩惱有滅斷、有伏斷，我們淨宗做到伏斷就可以，伏斷就是伏住，根沒斷，帶業往生到極樂世界，再去滅斷。帶業往生再去滅斷，這樣就方便了。但是伏斷也是要有一點功夫，我們不用功也不行。如果沒有做到伏斷，那臨終還是沒有把握，煩惱還是會不斷起現行。所以帶種子不帶現行，如果這個惑沒有伏住，恐怕臨命終，見思惑跑出來擾亂，就障礙我們往生。</w:t>
      </w:r>
      <w:r>
        <w:t xml:space="preserve"> </w:t>
      </w:r>
    </w:p>
    <w:p w14:paraId="2555154B" w14:textId="77777777" w:rsidR="00C43764" w:rsidRDefault="00C43764">
      <w:pPr>
        <w:pStyle w:val="a3"/>
      </w:pPr>
      <w:r>
        <w:t xml:space="preserve">　　所以我們用這個比喻，塵沙惑好像杯子，見思惑、塵沙惑好像杯子沙裝得滿滿的，一品都沒斷。斷惑斷煩惱，就是這個杯子的沙都倒乾淨了，你再倒，倒沒有了，那叫滅斷，倒不出來，沒有了，差不多乾淨了。伏斷就是杯子沙滿滿的，見思惑、塵沙惑、無明惑一品沒斷，用這個蓋子把它蓋住，蓋住就叫伏煩惱，這樣倒它也倒不出來。倒不出來，裡面都還滿滿的，但是壓住了。病根沒斷，病情控制住了，這叫帶業</w:t>
      </w:r>
      <w:r>
        <w:lastRenderedPageBreak/>
        <w:t>往生就是這樣的。我們這句佛號要有功力，把貪瞋痴的煩惱控制住，我們就成功了，到極樂世界再去滅斷。分兩個階段進行，這是淨土法門它的特色，它殊勝的地方。這當中『難易，相去天淵』，這個跟一般法門來比，一般法門真的難，叫我們這一生當中，不要說斷見思惑，斷個見惑我們都做不到；不要說斷惑，得個禪定也做不到，那個難，那個難度太高。這個容易，但是容易也不是很容易，沒有下一點功夫還是不行的，這點我們要認識。我們這一生要結果，要往生西方就是結果，這個功夫一定要下。如果結結緣當然就無所謂，要結果要真幹，要真正下這個功夫。我們再看：</w:t>
      </w:r>
      <w:r>
        <w:t xml:space="preserve"> </w:t>
      </w:r>
    </w:p>
    <w:p w14:paraId="4C1EAFB1" w14:textId="77777777" w:rsidR="00C43764" w:rsidRDefault="00C43764">
      <w:pPr>
        <w:pStyle w:val="a3"/>
      </w:pPr>
      <w:r>
        <w:t xml:space="preserve">　　【四六。永明曰。有禪有淨土。猶如戴角虎。現世為人師。來生作佛祖。無禪有淨土。萬修萬人去。若得見彌陀。何愁不開悟。】</w:t>
      </w:r>
      <w:r>
        <w:t xml:space="preserve"> </w:t>
      </w:r>
    </w:p>
    <w:p w14:paraId="50470426" w14:textId="77777777" w:rsidR="00C43764" w:rsidRDefault="00C43764">
      <w:pPr>
        <w:pStyle w:val="a3"/>
      </w:pPr>
      <w:r>
        <w:t xml:space="preserve">　　『永明』大師是淨宗六祖，這個六祖很有名，他有一本著作非常有名《宗鏡錄》，永明大師他修禪又修淨土。所以『有禪有淨土，猶如戴角虎』，有禪又有淨土，好像老虎又戴著角那就更厲害。『現世為人師，來生作佛祖』，這參禪徹悟又修淨土，就像戴角虎。我們三時繫念編著的人就是中峰禪師，他是禪師，他是參禪開悟的，開悟之後修淨土。所以祖師大德參禪開悟以後，修淨土的也不少，像中峰國師就是一個，他是禪師，他開悟了他修淨土。我們看中峰國師的開示，開示都有禪機在，但是他導歸淨土，真的猶如戴角虎，所以「現世為人師，來生作佛祖」。『無禪有淨土，萬修萬人去，若得見彌陀，何愁不開悟』，參禪沒有徹悟，但是有淨土。「無禪有淨土，萬修萬人去」，你真正有淨土沒有參禪，沒有開悟沒關係，真正有淨土，萬修萬人去，一萬個人修一萬個人去。「若得見彌陀，何愁不開悟」，如果見到阿彌陀佛了，你還怕不會開悟嗎？那肯定開悟的。但是這個地方我們要看，這個關鍵在一個有。我們修淨土不見得有淨土，這後面印祖也有講，在第四十八段：</w:t>
      </w:r>
      <w:r>
        <w:t xml:space="preserve"> </w:t>
      </w:r>
    </w:p>
    <w:p w14:paraId="4F770064" w14:textId="77777777" w:rsidR="00C43764" w:rsidRDefault="00C43764">
      <w:pPr>
        <w:pStyle w:val="a3"/>
      </w:pPr>
      <w:r>
        <w:t xml:space="preserve">　　【有禪無淨土。十人九蹉路。陰境若現前。瞥爾隨它去。】</w:t>
      </w:r>
      <w:r>
        <w:t xml:space="preserve"> </w:t>
      </w:r>
    </w:p>
    <w:p w14:paraId="2356ED52" w14:textId="77777777" w:rsidR="00C43764" w:rsidRDefault="00C43764">
      <w:pPr>
        <w:pStyle w:val="a3"/>
      </w:pPr>
      <w:r>
        <w:t xml:space="preserve">　　『有禪無淨土，十人九蹉路』，有禪，印光祖師也有提出說明，這個有禪，他是修禪但不是真正有禪。有禪，什麼叫有禪？明心見性了叫有禪，哪有明心見性還會十人九蹉路？所以印光祖師也有做這個說明。這個地方我們要知道，就是你有去參禪但是沒有開悟，又沒有修淨土，那十個人到臨終九個走岔路。『陰境若現前，瞥爾隨它去』，就隨業流轉了。</w:t>
      </w:r>
      <w:r>
        <w:t xml:space="preserve"> </w:t>
      </w:r>
    </w:p>
    <w:p w14:paraId="58DB3954" w14:textId="77777777" w:rsidR="00C43764" w:rsidRDefault="00C43764">
      <w:pPr>
        <w:pStyle w:val="a3"/>
      </w:pPr>
      <w:r>
        <w:t xml:space="preserve">　　【無禪無淨土。鐵床並銅柱。萬劫與千生。沒個人依怙。】</w:t>
      </w:r>
      <w:r>
        <w:t xml:space="preserve"> </w:t>
      </w:r>
    </w:p>
    <w:p w14:paraId="6D3343D9" w14:textId="77777777" w:rsidR="00C43764" w:rsidRDefault="00C43764">
      <w:pPr>
        <w:pStyle w:val="a3"/>
      </w:pPr>
      <w:r>
        <w:t xml:space="preserve">　　『無禪無淨土』，禪也沒有，淨也沒有，那就是埋頭造業了，那將來墮落，『萬劫與千生』，沒有人可以做他的依靠。這是永明大師的「四料簡」。我們再看：</w:t>
      </w:r>
      <w:r>
        <w:t xml:space="preserve"> </w:t>
      </w:r>
    </w:p>
    <w:p w14:paraId="62BED118" w14:textId="77777777" w:rsidR="00C43764" w:rsidRDefault="00C43764">
      <w:pPr>
        <w:pStyle w:val="a3"/>
      </w:pPr>
      <w:r>
        <w:t xml:space="preserve">　　【四七。禪即吾人本具之真如佛性。宗門所謂父母未生前本來面目。宗門語不說破。令人參而自得。故其言如此。實即無能無所。即寂即照之離念靈知。純真心體也。】</w:t>
      </w:r>
      <w:r>
        <w:t xml:space="preserve"> </w:t>
      </w:r>
    </w:p>
    <w:p w14:paraId="4D6869E6" w14:textId="77777777" w:rsidR="00C43764" w:rsidRDefault="00C43764">
      <w:pPr>
        <w:pStyle w:val="a3"/>
      </w:pPr>
      <w:r>
        <w:t xml:space="preserve">　　『禪』就是我們每個人本具的真如佛性，在宗門叫『父母未生前本來面目』。在宗門參話頭他不說破的，就是讓人『參而自得』，你去參，你參透了自然就得到。不給你說破的，這是禪宗的方法，那跟教下不一樣。『實即無能無所，即寂即照之離念靈知，純真心體』，本來心體就是不可思議的，所謂「言語道斷，心行處滅」；「開</w:t>
      </w:r>
      <w:r>
        <w:lastRenderedPageBreak/>
        <w:t>口便錯，動念即乖」。開不得口，無法動念，禪宗的方法是這樣，你參開悟了，才允許你看經書；沒有開悟，不允許看經書，跟教下不相同。我們再看：</w:t>
      </w:r>
      <w:r>
        <w:t xml:space="preserve"> </w:t>
      </w:r>
    </w:p>
    <w:p w14:paraId="39B370C6" w14:textId="77777777" w:rsidR="00C43764" w:rsidRDefault="00C43764">
      <w:pPr>
        <w:pStyle w:val="a3"/>
      </w:pPr>
      <w:r>
        <w:t xml:space="preserve">　　【四八。有淨土。即實行發菩提心。生信。發願。持佛名號。求生西方之事也。】</w:t>
      </w:r>
      <w:r>
        <w:t xml:space="preserve"> </w:t>
      </w:r>
    </w:p>
    <w:p w14:paraId="33FA3C10" w14:textId="77777777" w:rsidR="00C43764" w:rsidRDefault="00C43764">
      <w:pPr>
        <w:pStyle w:val="a3"/>
      </w:pPr>
      <w:r>
        <w:t xml:space="preserve">　　什麼叫『有淨土』？這段給我們說明，就是『實行發菩提心，生信發願，持佛名號，求生西方』，這就是「有淨土」。如果只有念佛沒有信願，這不叫有淨土，只能說修淨土，不是有淨土。有淨土就是真信發願，持佛名號，信願行具足才叫有淨土。在中峰國師三時繫念也開示，「信行願三，如鼎三足，缺一不可。」缺一條都不叫有淨土，這個信願行三資糧都要具足，才叫有淨土。我們再看：</w:t>
      </w:r>
      <w:r>
        <w:t xml:space="preserve"> </w:t>
      </w:r>
    </w:p>
    <w:p w14:paraId="21DF0D61" w14:textId="77777777" w:rsidR="00C43764" w:rsidRDefault="00C43764">
      <w:pPr>
        <w:pStyle w:val="a3"/>
      </w:pPr>
      <w:r>
        <w:t xml:space="preserve">　　【四九。雖修淨土。心念塵勞。或求人天福報。或求來生出家為僧。一聞千悟。得大總持。宏揚佛法。教化眾生者。皆不得名為修淨土人。】</w:t>
      </w:r>
      <w:r>
        <w:t xml:space="preserve"> </w:t>
      </w:r>
    </w:p>
    <w:p w14:paraId="0510F45F" w14:textId="77777777" w:rsidR="00C43764" w:rsidRDefault="00C43764">
      <w:pPr>
        <w:pStyle w:val="a3"/>
      </w:pPr>
      <w:r>
        <w:t xml:space="preserve">　　這一段再給我們說明，什麼叫真正修淨土，雖然修淨土法門，但是『心念塵勞』，我們的心念還是貪戀這個世間事，貪戀塵勞，放不下。或者修淨土，『求人天福報』，他不求往生，雖然念佛不求生西方，只想求來生得人天福報。或者念佛，『求來生出家為僧，一聞千悟，得大總持，宏揚佛法，教化眾生』。發這個願也很難得，但是如果是發這樣的心，『皆不得名為修淨土人』，跟修淨土的宗旨不相應。他求來生做高僧大德，弘法利生，這不是修淨土的，跟修淨土的宗旨不相應。這個我們必定要認識清楚，然後才知道我們是不是真正在修淨土，它這個標準條件就在這裡。</w:t>
      </w:r>
      <w:r>
        <w:t xml:space="preserve"> </w:t>
      </w:r>
    </w:p>
    <w:p w14:paraId="767B817A" w14:textId="77777777" w:rsidR="00C43764" w:rsidRDefault="00C43764">
      <w:pPr>
        <w:pStyle w:val="a3"/>
      </w:pPr>
      <w:r>
        <w:t xml:space="preserve">　　【五十。不知真旨者。每謂參禪便為有禪。念佛便為有淨土。自誤誤人。害豈有極。】</w:t>
      </w:r>
      <w:r>
        <w:t xml:space="preserve"> </w:t>
      </w:r>
    </w:p>
    <w:p w14:paraId="7B232286" w14:textId="77777777" w:rsidR="00C43764" w:rsidRDefault="00C43764">
      <w:pPr>
        <w:pStyle w:val="a3"/>
      </w:pPr>
      <w:r>
        <w:t xml:space="preserve">　　這段祖師再跟我們說明，『不知真旨者』，就是不知道修學淨宗的宗旨，不知道修淨土真正宗旨的人，或者不知道什麼叫參禪的人。『每謂參禪便為有禪』，他就去學參禪，就認為他已經有禪。參禪你沒有開悟都不算的，那個參了幾十年也不算有禪，真正開悟才是有禪；不是參了禪就是有禪，不是這樣的。以為『念佛便為有淨土』，我是念佛的，我就是有淨土了。祖師講也不是，你沒有真信發願念佛，雖然念佛沒有信願，心念塵勞，求人天福報；或求來生做高僧，弘法利生，得大總持，不想求西方淨土，這就沒有淨土，雖然念佛，沒有淨土。所以祖師在這裡再就給我們講，『自誤誤人，害豈有極』，這給人家誤導，這個害處那沒有極限的，這個害處很大很大的，所以在這裡祖師大慈大悲特別給我們說明。我們這一生要往生淨土，這些開示非常重要，我們要常常看，常常提醒自己。真正要放得下，我們這一生往生西方才有分，否則就要等來生來世。等到來生來世龍華三會願相逢，那時間很長，三時繫念第一時「龍華三會願相逢」，那等到彌勒菩薩下來了。等到彌勒菩薩下來，那我們在這個世間不曉得還經過多少次的輪迴。</w:t>
      </w:r>
      <w:r>
        <w:t xml:space="preserve"> </w:t>
      </w:r>
    </w:p>
    <w:p w14:paraId="0DF05C9A" w14:textId="77777777" w:rsidR="00C43764" w:rsidRDefault="00C43764">
      <w:pPr>
        <w:pStyle w:val="a3"/>
      </w:pPr>
      <w:r>
        <w:t xml:space="preserve">　　好，這個字幕，我們就打到五十段，到這裡就一個段落。明天早上還要誦《無量壽經》，上午還有活動，下午還有三時繫念。我明天上午會跟大家參加誦經，誦《無量壽經》，上午就看我們那個視頻。下午第一時、第二時悟行法師他回來主法，第三時我包尾，我明天一頭一尾。我們講到這裡，因為字幕就是打到第五十段，後面沒有再繼續打了，也是剛好一個段落。時間也差不多了，我們提前一點念佛，最好八點半</w:t>
      </w:r>
      <w:r>
        <w:lastRenderedPageBreak/>
        <w:t xml:space="preserve">準時把我送出去。就是請維那法師八點半準時把我送出去，我就圓滿了。好，祝大家福慧增長，法喜充滿。阿彌陀佛！　　</w:t>
      </w:r>
    </w:p>
    <w:sectPr w:rsidR="00C43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1298" w14:textId="77777777" w:rsidR="00C43764" w:rsidRDefault="00C43764" w:rsidP="000D03AE">
      <w:r>
        <w:separator/>
      </w:r>
    </w:p>
  </w:endnote>
  <w:endnote w:type="continuationSeparator" w:id="0">
    <w:p w14:paraId="668B6AB0" w14:textId="77777777" w:rsidR="00C43764" w:rsidRDefault="00C43764" w:rsidP="000D0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EC54" w14:textId="77777777" w:rsidR="00C43764" w:rsidRDefault="00C43764" w:rsidP="000D03AE">
      <w:r>
        <w:separator/>
      </w:r>
    </w:p>
  </w:footnote>
  <w:footnote w:type="continuationSeparator" w:id="0">
    <w:p w14:paraId="04B7AFF5" w14:textId="77777777" w:rsidR="00C43764" w:rsidRDefault="00C43764" w:rsidP="000D0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AE"/>
    <w:rsid w:val="000D03AE"/>
    <w:rsid w:val="007931EE"/>
    <w:rsid w:val="00C4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562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3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3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3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3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1882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