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0587" w14:textId="77777777" w:rsidR="0058744A" w:rsidRDefault="0058744A">
      <w:r>
        <w:t>淨土集</w:t>
      </w:r>
      <w:r>
        <w:t>—</w:t>
      </w:r>
      <w:r>
        <w:t xml:space="preserve">印光大師法語菁華　　悟道法師主講　　（第十七集）　　</w:t>
      </w:r>
      <w:r>
        <w:t>2020/3/1</w:t>
      </w:r>
      <w:r>
        <w:t xml:space="preserve">　　台灣台南極樂寺　　檔名：</w:t>
      </w:r>
      <w:r>
        <w:t xml:space="preserve">WD20-031-0017 </w:t>
      </w:r>
    </w:p>
    <w:p w14:paraId="671EB03B" w14:textId="77777777" w:rsidR="0058744A" w:rsidRDefault="0058744A">
      <w:pPr>
        <w:pStyle w:val="a3"/>
      </w:pPr>
      <w:r>
        <w:t xml:space="preserve">　　諸位同修大德，我們繼續來學習《印光大師法語菁華》第一集，第五十四段：</w:t>
      </w:r>
      <w:r>
        <w:t xml:space="preserve"> </w:t>
      </w:r>
    </w:p>
    <w:p w14:paraId="1F5BBD5F" w14:textId="77777777" w:rsidR="0058744A" w:rsidRDefault="0058744A">
      <w:pPr>
        <w:pStyle w:val="a3"/>
      </w:pPr>
      <w:r>
        <w:t xml:space="preserve">　　【既未徹悟。又不求生。攸攸泛泛。修餘法門。以畢生修持功德。感來生人天福報。】</w:t>
      </w:r>
      <w:r>
        <w:t xml:space="preserve"> </w:t>
      </w:r>
    </w:p>
    <w:p w14:paraId="1D7CBB9B" w14:textId="77777777" w:rsidR="0058744A" w:rsidRDefault="0058744A">
      <w:pPr>
        <w:pStyle w:val="a3"/>
      </w:pPr>
      <w:r>
        <w:t xml:space="preserve">　　下面跟這一段有相關，我們把它接著念下去，五十五：</w:t>
      </w:r>
      <w:r>
        <w:t xml:space="preserve"> </w:t>
      </w:r>
    </w:p>
    <w:p w14:paraId="5535F7D5" w14:textId="77777777" w:rsidR="0058744A" w:rsidRDefault="0058744A">
      <w:pPr>
        <w:pStyle w:val="a3"/>
      </w:pPr>
      <w:r>
        <w:t xml:space="preserve">　　【清截流禪師謂。修行之人。若無正信求生西方。泛修諸善。名為第三世怨。】</w:t>
      </w:r>
      <w:r>
        <w:t xml:space="preserve"> </w:t>
      </w:r>
    </w:p>
    <w:p w14:paraId="12718E02" w14:textId="77777777" w:rsidR="0058744A" w:rsidRDefault="0058744A">
      <w:pPr>
        <w:pStyle w:val="a3"/>
      </w:pPr>
      <w:r>
        <w:t xml:space="preserve">　　我們緊接著前面學習《印光大師法語菁華》第五十三段。五十三段主要給我們講，如果開悟還沒有斷煩惱，這樣還是不能了生死。開悟得禪定，但是見思惑沒有斷。定伏惑，能夠把見思惑伏住，但是這個叫伏斷煩惱，伏煩惱。這個在一般法門來講，不管大乘小乘、顯宗密教，都沒有辦法出離三界六道，沒有辦法出得去。不管你用什麼法門來修學，你要出離六道，必得把三界見惑八十八品、思惑八十一使，也就是見思惑要斷得乾乾淨淨，如果有一品沒斷乾淨，六道生死輪迴還是出不去。我們看《四十二章經》講，證得須陀洹果，須陀洹就是把三界八十八品見惑斷盡了，還要七上天上、七下人間，把八十一使的思惑斷乾淨，這樣才能了生死、出三界。可見得斷見思惑，難度也相當之高。參禪雖然開悟，還沒有證悟（證悟就是煩惱斷了，如果煩惱沒有斷是解悟），不能出三界；甚至得禪定，伏住煩惱，在一般法門伏煩惱不能出三界，必定要斷才能出三界。但是在淨土法門，你只要能伏住煩惱，也不要像其它法門伏得那麼深，伏一點點，那也就有把握往生西方，這個法門實在是太方便了。所以了生死，了分段生死也不是很容易，必須要斷惑；如果見思惑沒有斷乾淨，六道輪迴還是出不去。所以我們看到「三生石」這個公案，給我們很大的一個警惕。</w:t>
      </w:r>
      <w:r>
        <w:t xml:space="preserve"> </w:t>
      </w:r>
    </w:p>
    <w:p w14:paraId="29619E39" w14:textId="77777777" w:rsidR="0058744A" w:rsidRDefault="0058744A">
      <w:pPr>
        <w:pStyle w:val="a3"/>
      </w:pPr>
      <w:r>
        <w:t xml:space="preserve">　　接下來五十四段，『既未徹悟，又不求生』，就是沒有大徹大悟，斷見思惑、塵沙惑、無明惑，這個沒斷，又不求生西方淨土。『攸攸泛泛』，這個「攸攸泛泛」主要是說，修持沒有達到斷煩惱，沒有達到大徹大悟、明心見性（見思惑、塵沙惑、無明惑斷了），這個叫悠悠泛泛。攸攸泛泛不代表說他修行不認真，是修沒有達到那個斷惑的程度。修其它的法門，這樣修戒、修定，如理如法的修，必定有修持的功德，雖然沒有斷惑，但是他能感得來生人天福報。這個是說修得好的，修得比較好的，沒有達到斷惑，大徹大悟、明心見性，沒有達到這個境界，他修持也修得相當好，但是生死不能了，是不墮三惡道，會感得來生人天福報。現在很多學佛的人他也不求了生死，不求往生西方，他求來生得人天福報，所以努力修學斷惡修善、持戒修定，可以得人天福報，但是不能出三界。</w:t>
      </w:r>
      <w:r>
        <w:t xml:space="preserve"> </w:t>
      </w:r>
    </w:p>
    <w:p w14:paraId="20FFACBA" w14:textId="77777777" w:rsidR="0058744A" w:rsidRDefault="0058744A">
      <w:pPr>
        <w:pStyle w:val="a3"/>
      </w:pPr>
      <w:r>
        <w:t xml:space="preserve">　　下面『清截流禪師謂』，清截流禪師他講，『修行之人，若無正信求生西方，泛修諸善，名為第三世怨』。這個修行人是指真正在修行的人，他也很努力在修，斷惡修善，修戒、修定。「若無正信」，正信是信淨土法門，對淨土法門沒有真正的相信，沒有正信當然他不會發願，當然他不會發願要求生西方。因為他沒有真正相信淨土法門，有時候或許也會勸別人要修淨土法門，勸別人念佛，但是自己不信，不接受這個法門，不接受就是對淨土法門他沒有正信，他沒有真正相信淨土。有人用念佛當作話頭參，這個在禪門我們也見到過，參念佛是誰，他這個念佛，他是求開悟，他不</w:t>
      </w:r>
      <w:r>
        <w:lastRenderedPageBreak/>
        <w:t>是求願往生西方，所以他對淨土法門沒有正信求生西方。在這樣的情況，『泛修諸善』，做很多善事，做很多好事。做好事，斷惡修善，來生必得人天福報。得到人天福報（這一生修福，來生享福），那享福，人一享福就迷惑、就墮落了。享福的時候又迷惑，迷惑必然造罪業，福報愈大造的罪業就愈重，福報享盡，造的罪業成熟，第三世就墮到三惡道去了。所以祖師大德講這是三世怨，第一世修福，第二世享福，享福當中造罪惡，福報享盡了，第三世墮三惡道。從這個究竟去觀察，現在修福只不過隔一世，再一世又要墮落，所以稱為三世怨。</w:t>
      </w:r>
      <w:r>
        <w:t xml:space="preserve"> </w:t>
      </w:r>
    </w:p>
    <w:p w14:paraId="0B922202" w14:textId="77777777" w:rsidR="0058744A" w:rsidRDefault="0058744A">
      <w:pPr>
        <w:pStyle w:val="a3"/>
      </w:pPr>
      <w:r>
        <w:t xml:space="preserve">　　這個話的意思也就是告訴我們，在六道裡面生死輪迴就是上上下下的，很難保證生生世世不墮三惡道。在還沒有斷見惑之前，在六道裡面輪迴，沒有辦法保持都不會墮三惡道；斷了見惑就不會墮落了，他只有往上升，不會再往下墜落。所以斷了見惑稱為位不退，位是地位，雖然這個小乘初果地位很低，但是他不會退轉到三惡道去。還沒有證得初果之前，都是上上下下的，證得初果就決定不墮三惡道，在人天兩道七次往返，他就證阿羅漢。還沒有證得初果，又不求生西方，這樣修諸善法，祖師給我們講是「第三世怨」。也就是告訴我們，如果不求生西方，不能出離三界六道，在六道輪迴，墮三惡道的機會多，生三善道的機會少。而且這生修福，來生享福，福報大，如果人迷惑了，又造更重的罪業，將來墮落就更深，所以稱為第三世怨。所以我們修淨土法門的同修，我們有做好事、做善事，不能求來生人天福報，不能有這個念頭。一定要發願把修的這些善事，一點一滴、一毛一塵的善事，統統迴向發願求生淨土，絕對不求人天福報。這樣我們就可以把這些善事，轉變成我們往生西方的一個助緣，幫助我們這一生往生西方沒有障礙，這是我們修淨土的同修大家不能不知道。好，我們再接著看第五十六段：</w:t>
      </w:r>
      <w:r>
        <w:t xml:space="preserve"> </w:t>
      </w:r>
    </w:p>
    <w:p w14:paraId="002F5051" w14:textId="77777777" w:rsidR="0058744A" w:rsidRDefault="0058744A">
      <w:pPr>
        <w:pStyle w:val="a3"/>
      </w:pPr>
      <w:r>
        <w:t xml:space="preserve">　　【一切法門。惑業淨盡。方了生死。惟淨土法門。帶業往生。即與聖流。】</w:t>
      </w:r>
      <w:r>
        <w:t xml:space="preserve"> </w:t>
      </w:r>
    </w:p>
    <w:p w14:paraId="3228DFA2" w14:textId="77777777" w:rsidR="0058744A" w:rsidRDefault="0058744A">
      <w:pPr>
        <w:pStyle w:val="a3"/>
      </w:pPr>
      <w:r>
        <w:t xml:space="preserve">　　這是講修一切的法門，除了淨土法門以外的，統統包括在裡面，這是不管你修哪一個法門，這法門很多，但是你要了生死、出三界，出離六道生死輪迴，條件都一樣，就是『惑業淨盡』。要出離六道分段生死，六道見思惑要斷乾淨，這樣才能了生死；如果要出離十法界，斷見思惑，還要破塵沙惑，破無明惑最少破一品，這樣才能出離十法界，入一真法界，就是《華嚴經》的境界，也就是大徹大悟、明心見性，教下大開圓解。這是講『一切法門』都是同樣的條件，要了生死一定要「惑業淨盡」。『惟淨土法門，帶業往生，即與聖流』，「惟」是唯有、唯一，沒有第二家，沒有第二個法門，唯有修西方淨土這個法門，它可以帶業往生。這個業，各人有輕重不同，最輕的，等覺菩薩最輕，只有剩下一品生相無明，那一品也算是業，但是非常非常輕微；最嚴重的，五逆十惡，這個業是最重的，不管輕重，最重的都能帶業。「帶業往生」，到極樂世界再去斷惑，業到極樂世界去消。</w:t>
      </w:r>
      <w:r>
        <w:t xml:space="preserve"> </w:t>
      </w:r>
    </w:p>
    <w:p w14:paraId="65182A22" w14:textId="77777777" w:rsidR="0058744A" w:rsidRDefault="0058744A">
      <w:pPr>
        <w:pStyle w:val="a3"/>
      </w:pPr>
      <w:r>
        <w:t xml:space="preserve">　　「即與聖流」，我們就入聖流，聖人這一流了。只要往生，縱然下下品往生，縱然沒有入品。就像《無量壽經》講的，生到邊地疑城，雖然生到邊地疑城要耽誤五百年，不能見佛、見菩薩，花沒開，他也預入聖流。他只有耽擱五百年，五百年後他還是會入品，他也是入聖流，何況入品，縱然下下品往生，就入了聖人之流，入聖流。我們這個世界，不管修哪個法門，要入聖流，最起碼就是三界八十八品見惑要斷乾淨，達到位不退，我們就入了聖人這一流。如果沒有達到須陀洹、大乘圓教初信位的菩薩這樣的地位，他們斷惑是同樣的，斷見惑八十八品。但是大乘圓教殊勝，同樣是斷見惑，那個神通道力，發大乘心的菩薩跟發小乘心的須陀洹，那個受用大大不相</w:t>
      </w:r>
      <w:r>
        <w:lastRenderedPageBreak/>
        <w:t>同，但總是與了聖人之流。如果還沒有達到斷見惑八十八品，還是凡夫，縱然你得禪定，得到禪定可以生到四禪天，四禪八定，還是凡夫，定功失去還是要再墮落，可見得斷惑難度很高。帶業往生就方便了，不管你業有多重，你說我業障很重，有沒有五逆十惡那麼重？我們現在縱然造惡業，但是還沒有造到五逆十惡，五逆十惡都能帶業往生，何況沒有造這麼重的罪業，當然都可以帶業往生，這是我們必須要知道的。</w:t>
      </w:r>
      <w:r>
        <w:t xml:space="preserve"> </w:t>
      </w:r>
    </w:p>
    <w:p w14:paraId="6B15523C" w14:textId="77777777" w:rsidR="0058744A" w:rsidRDefault="0058744A">
      <w:pPr>
        <w:pStyle w:val="a3"/>
      </w:pPr>
      <w:r>
        <w:t xml:space="preserve">　　但是我們也不能聽到這樣，有一個錯誤的心態，好像可以帶業，反正我現在多造一點罪業，將來總是可以帶業往生。如果這樣想就錯了，這樣的想法就存著僥倖的心理。所以我們聽聞這個法門，我們還是要努力來斷惡修善，過去造的罪業要不斷懺悔，懺除業障，讓我們往生西方能夠排除障礙，排除業障。所以看到帶業往生，我們還是要斷惡修善，不能看到帶業往生，斷惡修善就不修了，也不懺悔業障，這樣就錯了。我們盡量修懺悔業障，盡心盡力修，這樣帶業往生，才符合佛在經上的教導。有人造五逆十惡，臨終才懺悔的，他是平常沒有遇到善友，自己犯錯了自己不知道，到臨命終才遇到善知識勸他。平常我們有遇到善友、有遇到善知識，像我們遇到淨老和尚，他給我們講經說法，講得非常清楚明白。我們還是要發心，要斷惡修善，才符合佛在《無量壽經》講的「三輩往生」，還有四十八願的第十九願、二十願、二十一願。這個當中講，「若有宿惡，聞我名字，即自悔過」，就是懺悔，懺悔就是改過。過去造了很多罪業，現在改過了，這樣懺悔念佛求生西方，臨終就不墮三惡道，就蒙佛慈悲接引，這四十八願當中的有這麼一願。所以佛還是鼓勵我們要懺悔，這個懺悔法門非常重要。我們看普賢菩薩十大願王第四願就是「懺悔業障」，你看等</w:t>
      </w:r>
      <w:r>
        <w:t>覺菩薩還要懺悔業障，何況我們凡夫？這個不能不知道。</w:t>
      </w:r>
      <w:r>
        <w:t xml:space="preserve"> </w:t>
      </w:r>
    </w:p>
    <w:p w14:paraId="2C00B99D" w14:textId="77777777" w:rsidR="0058744A" w:rsidRDefault="0058744A">
      <w:pPr>
        <w:pStyle w:val="a3"/>
      </w:pPr>
      <w:r>
        <w:t xml:space="preserve">　　所以帶業往生我們也不能圖僥倖，這個心態就不對，還是要老實聽佛在經典上的教導，這樣來修行改過，把修行、懺悔業障的功德迴向發願求生淨土，不能求來生人天福報，這樣我們這一生往生西方就沒有障礙。所以臨終能夠回頭的也是極少數的人，我們看到很多人臨終（臨命終）頭腦都不清醒，看到自己親人都不認識了，這個你勸他念佛求生西方就有困難了；有的甚至他已經不省人事，你講他也聽不清楚，甚至他聽了也沒有反應，這個業障障礙住了。而且人這一生，根據過去、今生造的各種業，要怎麼死、要在哪裡死、什麼時候死，都不一樣。如果過去世造的惡業，這一生可能不能善終。像打仗死的，現在傳染病、瘟疫，還有意外災難、天災人禍，地震、火災、水災、戰爭種種的，這些意外災難死亡的，可能臨命終都很難提起正念來念佛。我們最平常看到的，到醫院去看，臨命終病苦來逼的時候自己也做不了主，提不起佛號，這個我們是最常見的。因此我們念佛，除非平常沒有遇到善知識指導，那沒有辦法，只有看他臨終的因緣。所以臨終能夠遇到這些善知識，也不是每一個人都有這個機會。縱然有這個機會，也要他自己本人能接受；如果不接受，或者是親友在旁邊有障礙，旁邊的人要幫忙也幫不上忙。所以這些我們也不能不知道。因此</w:t>
      </w:r>
      <w:r>
        <w:t>我們對於帶業往生也不能圖僥倖的心理。好，我們再看五十七段：</w:t>
      </w:r>
      <w:r>
        <w:t xml:space="preserve"> </w:t>
      </w:r>
    </w:p>
    <w:p w14:paraId="32DD9294" w14:textId="77777777" w:rsidR="0058744A" w:rsidRDefault="0058744A">
      <w:pPr>
        <w:pStyle w:val="a3"/>
      </w:pPr>
      <w:r>
        <w:t xml:space="preserve">　　【淨土法門。三根普被。利鈍全收。契理契機。至頓至圓。確為當今之惟一無上法門。】</w:t>
      </w:r>
      <w:r>
        <w:t xml:space="preserve"> </w:t>
      </w:r>
    </w:p>
    <w:p w14:paraId="794D09BC" w14:textId="77777777" w:rsidR="0058744A" w:rsidRDefault="0058744A">
      <w:pPr>
        <w:pStyle w:val="a3"/>
      </w:pPr>
      <w:r>
        <w:t xml:space="preserve">　　『淨土法門，三根普被』，上、中、下，上上根、下下根，上度等覺菩薩，下度地獄眾生，『利鈍全收』，全部都收進來了。『契理契機，至頓至圓』，「頓」是快速，「圓」是圓滿。佛的法門有頓、有漸，漸就是漸修，生生世世不斷的提升、不斷的修，這個是漸修的；頓是快速。漸好像爬樓梯，頓好像快速電梯。我們要爬到一百樓，爬樓梯慢慢爬，一階一階的爬也會到，就是比較辛苦，時間比較長，一步一步的向上提升，那是漸修；頓修，好像坐電梯，快速電梯，一下子幾分鐘就到頂樓，這個是頓。頓當中還有分圓、不圓的，圓就是說一生成佛的。所以淨土法門，不但至頓，而且至圓，究竟圓滿，最快速的、最方便的。其他的法門，有的也是圓頓法門，也是究竟圓頓法門，其他大乘佛法、一乘佛法，像華嚴、法華都講一乘，就是說教我們一生成佛的方法，這個是圓頓，圓頓大法。但是這個要看根器，上上根的人他可以接受，上上根以下，上根就沒分，上根的可以接受大乘法，那還有中下根的。所以上上根，給他講一般的大乘法門，不適合他，因為他的根器要跟他講圓頓大法。像六祖大師，禪宗圓頓的，快速成佛的，你給他講一般的大乘法就不適合他的根器。但是不是這種根器的，他就沒辦法修，有人參禪參了幾十年也不開悟，解悟都達不</w:t>
      </w:r>
      <w:r>
        <w:t>到，證悟那就更不用談了。參禪，在《六祖壇經》我們看到，六祖講他這個法門是接上上根人，換句話說，上上根以下的就沒分了，你上根的都還不夠條件，可見得這個雖然圓頓，但是不方便。有些法門一般人他可以修的，但是不圓滿、不快速，漸修的，慢慢來，生生世世的修，時間很長。方便不圓頓，圓頓不方便。</w:t>
      </w:r>
      <w:r>
        <w:t xml:space="preserve"> </w:t>
      </w:r>
    </w:p>
    <w:p w14:paraId="1B7B6690" w14:textId="77777777" w:rsidR="0058744A" w:rsidRDefault="0058744A">
      <w:pPr>
        <w:pStyle w:val="a3"/>
      </w:pPr>
      <w:r>
        <w:t xml:space="preserve">　　唯有淨土法門，至圓至頓，又究竟方便，沒得找了，真的是「三根普被，利鈍全收」，上上根的、最頓的，五逆十惡、下下根的，統統收進來。「契理契機，至頓至圓，確為當今之惟一無上法門」，這個法門叫無上，就是一生讓我們成就無上菩提，一個凡夫一生就成佛，還有五逆十惡的惡逆凡夫一生成佛，真正是不可思議。所以《彌陀經》、《無量壽經》都講，這個法門是不可思議、一切諸佛所護念經，一切諸佛共同護念的一部經典。為什麼一切諸佛共同護念？因為這個經，度眾生最廣、最圓滿、最快速、最究竟、最方便，無過於這個法門。好，我們接著再學習第五十八段：</w:t>
      </w:r>
      <w:r>
        <w:t xml:space="preserve"> </w:t>
      </w:r>
    </w:p>
    <w:p w14:paraId="681A6020" w14:textId="77777777" w:rsidR="0058744A" w:rsidRDefault="0058744A">
      <w:pPr>
        <w:pStyle w:val="a3"/>
      </w:pPr>
      <w:r>
        <w:t xml:space="preserve">　　【一切眾生。雖未聞佛法。不知修持。而一念心體。仍完全同佛。】</w:t>
      </w:r>
      <w:r>
        <w:t xml:space="preserve"> </w:t>
      </w:r>
    </w:p>
    <w:p w14:paraId="56E6A635" w14:textId="77777777" w:rsidR="0058744A" w:rsidRDefault="0058744A">
      <w:pPr>
        <w:pStyle w:val="a3"/>
      </w:pPr>
      <w:r>
        <w:t xml:space="preserve">　　這一段印祖的開示也都是經典佛講的。一切眾生都有佛性，心佛眾生三無差別。所以『一切眾生，雖未聞佛法』，有很多眾生沒有聽聞佛法，在三界六道，有緣聽聞佛法的眾生少數，絕大多數沒有聽聞佛法。我們不要講他方世界，就講我們娑婆世界現在這個地球上的人類，其他道的眾生先不提，就講我們人類，現在聽說有七十幾億人口。七十幾億，根據統計，全世界的佛教徒大概五億多人。五億跟七十幾億，這個比例懸殊太大了，十分之一都還不到，十個人當中還不到一個人有聽聞佛法。可見得沒有聞佛法的眾生是絕大多數，其他道的眾生就更不用談了。沒有聞佛法，他就不知道要修持，他就不知道。雖然他沒有聞佛法，不知道要修持佛法，『而一念心體，仍完全同佛』，他這一念心跟佛沒有兩樣。所以經典上講，一切眾生都有佛性，心佛眾生三無差別，這個就是天台宗六即佛講的第一個理即佛。理即佛就是在理體、理論上講，一切眾生都是佛，都有佛性，有佛性都可以作佛。雖然理論上講一切眾生都有佛性，如果沒有因緣去啟發眾生的佛性，他的佛性都一直埋藏著，好像有寶藏不能顯露出來。《妙法蓮華經》佛也用了一個比喻，好像在外面流浪的長者子（長者的兒子），不知道家裡非常富有，在外面打工度日，甚至流浪要飯，每一天過著</w:t>
      </w:r>
      <w:r>
        <w:t>非常苦的日子。這是形容比喻我們六道眾生，沒有聞佛法，不知道自己有佛性、跟佛一樣有同等的智慧德相，他不知道。哪一天遇到有人給他講，你是某某長者子，你趕快回家，你家裡非常富有，有無盡的寶藏。他一聽明白了，趕快回家，果然沒錯，家裡都是現成的，不用在外面流浪討生活。這就是聞到佛法，回歸自性，就不用在六道十法界流浪生死，《法華經》用這個比喻。所以給眾生種善根種子，給他這個緣就非常重要。這個緣，善根給他種下去，將來有一天它會成熟。成熟了，他遇到佛法，他就能理解、就能接受。</w:t>
      </w:r>
      <w:r>
        <w:t xml:space="preserve"> </w:t>
      </w:r>
    </w:p>
    <w:p w14:paraId="69831F62" w14:textId="77777777" w:rsidR="0058744A" w:rsidRDefault="0058744A">
      <w:pPr>
        <w:pStyle w:val="a3"/>
      </w:pPr>
      <w:r>
        <w:t xml:space="preserve">　　所以佛度眾生，就是還沒有種善根的先幫他種善根，給他看到佛像，看一眼就是幫他種善根了；聽一句佛號，接受也好，不接受也好，也幫他種善根了；看到經典，看一眼，看個經題，六根有接觸到的，就幫他種善根。所以過去有很多人貼佛號，我們淨老和尚過去也常常勸人發心做些佛號貼紙，貼在門口、貼在車上，早年的電線桿都可以貼（現在可能不允許），就是讓人看了種一個善根種子。他這個善根種子將來成熟，遇到緣他就能來學習佛法，學習佛法他就有解脫成佛的機會，開啟他自性的寶藏。這一段是講一切眾生都有佛性，《中峰三時繫念》講，心佛眾生三無差別。我們再看第五十九段：</w:t>
      </w:r>
      <w:r>
        <w:t xml:space="preserve"> </w:t>
      </w:r>
    </w:p>
    <w:p w14:paraId="6657F486" w14:textId="77777777" w:rsidR="0058744A" w:rsidRDefault="0058744A">
      <w:pPr>
        <w:pStyle w:val="a3"/>
      </w:pPr>
      <w:r>
        <w:t xml:space="preserve">　　【或從善知識。或從經典。瞭知一色一香。無非中道。一切諸法。無非佛法。一切眾生。皆當作佛。】</w:t>
      </w:r>
      <w:r>
        <w:t xml:space="preserve"> </w:t>
      </w:r>
    </w:p>
    <w:p w14:paraId="574CB788" w14:textId="77777777" w:rsidR="0058744A" w:rsidRDefault="0058744A">
      <w:pPr>
        <w:pStyle w:val="a3"/>
      </w:pPr>
      <w:r>
        <w:t xml:space="preserve">　　這段也是承接上面第五十八段這段文而來的。「或」是或許、或者，『從善知識』，聽從善知識，或者從經典裡面看經、聽經，知道佛法的道理。『瞭知』，明瞭、知道。『一色一香』，「色」就是我們眼根看的這些色相，就是這些物質，我們眼根所看的任何一個色相；「一香」，一個香味，我們鼻根聞到的，我們燒個檀香，聞到香，或者聞到花香，或者聞到菜的香、水果的香味，種種的。任何一色一香，「無非中道」，都是中道，這就是經典上講的中道第一義諦，諦就是真實的諦理，現代人講真理。這是一色一香無非都是中道，沒有一樣不是中道的。</w:t>
      </w:r>
      <w:r>
        <w:t xml:space="preserve"> </w:t>
      </w:r>
    </w:p>
    <w:p w14:paraId="3529CA1A" w14:textId="77777777" w:rsidR="0058744A" w:rsidRDefault="0058744A">
      <w:pPr>
        <w:pStyle w:val="a3"/>
      </w:pPr>
      <w:r>
        <w:t xml:space="preserve">　　『一切諸法，無非佛法』。佛法在哪裡？我們六根接觸六塵，這一切諸法，眼耳鼻舌身意，這一切法都是佛法，沒有一樣不是。像禪宗大徹大悟的祖師大德，什麼是佛法？隨便拿一個東西，拿一根草，或者拿一個筷子，隨拈一法都是，六根接觸六塵一切諸法，沒有一樣不是佛法。所以中峰國師《三時繫念》開示講，「了則頭頭見佛，悟來步步西方」，了是明瞭，徹底明瞭了，頭頭見佛，沒有一樣不是佛法。所以根據這個道理，『一切眾生，皆當作佛』，一切眾生因為本來都有佛性，有佛性當然他可以作佛了。作佛就是明心見性、見性成佛，見到自已的本性就叫成佛。一切眾生都有自性，只要回歸自性，見到自已的本性就叫成佛，所以「皆當作佛」。在《法華經》講，「若人散亂心，入於塔廟中，一稱南無佛，皆已成佛道」。你看他念三個字，南無佛，他就成佛道，將來他會就成佛。為什麼？念這句南無佛，到塔寺看看佛像、看看經典，他這個善根種下去了，這個緣因的種子種下去了。種下去了，他將來這個種子成熟就能開發自性，他就成佛了，因為他本來就是佛。現在眾生就是不知道自己本來是佛，所以冤枉做眾生。所以有明白的人告訴我們，佛是徹底明白的人，告訴我們，大家都有佛性。我們聽了佛的開示，知道原來自已也有佛性，我也</w:t>
      </w:r>
      <w:r>
        <w:t>可以作佛，所以一切眾生皆當作佛。我們再看第六十段：</w:t>
      </w:r>
      <w:r>
        <w:t xml:space="preserve"> </w:t>
      </w:r>
    </w:p>
    <w:p w14:paraId="1F3B1E4A" w14:textId="77777777" w:rsidR="0058744A" w:rsidRDefault="0058744A">
      <w:pPr>
        <w:pStyle w:val="a3"/>
      </w:pPr>
      <w:r>
        <w:t xml:space="preserve">　　【從來真是妄。今日妄皆真。但復本時性。更無一法新。既悟之後。雖亦惟此五蘊。而全體是一箇真如。了無色心五蘊之相可得。】</w:t>
      </w:r>
      <w:r>
        <w:t xml:space="preserve"> </w:t>
      </w:r>
    </w:p>
    <w:p w14:paraId="3A05C45D" w14:textId="77777777" w:rsidR="0058744A" w:rsidRDefault="0058744A">
      <w:pPr>
        <w:pStyle w:val="a3"/>
      </w:pPr>
      <w:r>
        <w:t xml:space="preserve">　　我們在迷的時候，『從來真是妄』，真在哪裡？真就在妄當中，妄想當中。我們迷了，真的變成妄，變虛妄的；覺悟了，『今日妄皆真』，覺悟了之後，看到這些妄相，原來真就在這個妄相裡面，看到真相了。這是一樁事情關鍵在覺跟迷，覺悟了，妄就變成真的；迷了，真的變成妄了，境界沒有改變，我們這個心迷悟不同而已。所以《中峰三時繫念》講，「唯迷悟之有間，故凡聖而迥異」。為什麼？佛跟凡夫的差別在哪裡？就是一個迷、一個悟，所以才有凡聖這個名詞的差別。如果覺悟了，大家都一樣。所以『今日妄皆真，但復本時性，更無一法新』，沒有新得到的，你本來就有的。不是說本來沒有，現在有了，那是新的。本來就有，沒有新的，沒有一法是新的，每一法都是本來具足的。所以六祖大師開悟講了五句話，有一句就是「何期自性本自具足」，本來它就具足。</w:t>
      </w:r>
      <w:r>
        <w:t xml:space="preserve"> </w:t>
      </w:r>
    </w:p>
    <w:p w14:paraId="0A4B0891" w14:textId="77777777" w:rsidR="0058744A" w:rsidRDefault="0058744A">
      <w:pPr>
        <w:pStyle w:val="a3"/>
      </w:pPr>
      <w:r>
        <w:t xml:space="preserve">　　『既悟之後，雖亦惟此五蘊，而全體是一箇真如』。徹悟之後，我們看到「五蘊」，色受想行識，五蘊，有的經典講五陰，陰是覆蓋的意思，好像陰天覆蓋著太陽，蘊是蘊集的意思，聚集起來，形成我們整個身心世界，都由五蘊形成的。「而全體是一箇真如」，我們迷了，在五蘊當中只看到那個虛妄相，沒看到那個真實相，真如。其實這都是從真如變現出來的，我們迷了，變成五蘊。覺悟了，『了無色心五蘊之相可得』，這個也就是《中峰三時繫念》，中峰禪師在第二時的開示法語裡面，他引用永嘉大師開悟之後講的話，說「夢裡明明有六趣，覺後空空無大千」。在迷惑的時候明明有六道輪迴，覺悟之後大千世界都沒有了，只有看到一個真如，所以五蘊沒有了。這也是《心經》上講的，「觀自在菩薩行深般若波羅蜜多時，照見五蘊皆空，度一切苦厄」。五蘊怎麼來照見？就要行深般若波羅蜜，就是要般若智慧。般若智慧是我們一切眾生本自具足的，現在學佛，學各種法門，無非也是要開啟我們自性的般若智慧，這個般若智慧是我們本有的，本來就有的，但是現在被惑業苦障礙住了。現在修種種法門就是要照見五蘊皆空，照見就是般若智慧現前，一照，五蘊空了，「照見五蘊皆空，度一切苦厄」，所有的痛苦、苦難、災厄統統沒有了。照見五</w:t>
      </w:r>
      <w:r>
        <w:t>蘊皆空，也就是禪宗講的大徹大悟、明心見性，教下講的大開圓解，密宗講的三密相應，五蘊空了。</w:t>
      </w:r>
      <w:r>
        <w:t xml:space="preserve"> </w:t>
      </w:r>
    </w:p>
    <w:p w14:paraId="7B9461E9" w14:textId="77777777" w:rsidR="0058744A" w:rsidRDefault="0058744A">
      <w:pPr>
        <w:pStyle w:val="a3"/>
      </w:pPr>
      <w:r>
        <w:t xml:space="preserve">　　所以般若波羅蜜是佛法的中心，離開般若就沒有佛法，都變成世間法了。佛法、世間法，實在講，關鍵就是在般若，般若波羅蜜。所以世間人往往把這個世間的聰明智慧以為是經典上講的般若智慧，那就誤會了，這個誤會就大了，那個是世間的聰明才智，不是自性的般若智慧，這個我們要認識清楚。佛法的教學，種種的教學，就是開啟我們一切眾生的自性般若智慧；般若智慧開啟了，就照見五蘊皆空，度一切苦厄，所有的苦難、災厄統統消失了。所以般若在《心經》講，「是大神咒、是大明咒、是無上咒、是無等等咒，能除一切苦，真實不虛」，般若波羅蜜就是無上咒。我們至心持念這句南無阿彌陀佛，也是開啟我們自性般若智慧最直捷、最方便的一個方法。</w:t>
      </w:r>
      <w:r>
        <w:t xml:space="preserve"> </w:t>
      </w:r>
    </w:p>
    <w:p w14:paraId="067D338A" w14:textId="77777777" w:rsidR="0058744A" w:rsidRDefault="0058744A">
      <w:pPr>
        <w:pStyle w:val="a3"/>
      </w:pPr>
      <w:r>
        <w:t xml:space="preserve">　　好，今天時間到了，我們就先學習到第六十段。我們這次錄像在台南極樂寺的錄影室，錄了提供給我們同修大家來參考。祝大家福慧增長，法喜充滿。阿彌陀佛！　　</w:t>
      </w:r>
    </w:p>
    <w:sectPr w:rsidR="00587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FD70" w14:textId="77777777" w:rsidR="0058744A" w:rsidRDefault="0058744A" w:rsidP="00B04103">
      <w:r>
        <w:separator/>
      </w:r>
    </w:p>
  </w:endnote>
  <w:endnote w:type="continuationSeparator" w:id="0">
    <w:p w14:paraId="62D854D3" w14:textId="77777777" w:rsidR="0058744A" w:rsidRDefault="0058744A" w:rsidP="00B04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A76B3" w14:textId="77777777" w:rsidR="0058744A" w:rsidRDefault="0058744A" w:rsidP="00B04103">
      <w:r>
        <w:separator/>
      </w:r>
    </w:p>
  </w:footnote>
  <w:footnote w:type="continuationSeparator" w:id="0">
    <w:p w14:paraId="76C27876" w14:textId="77777777" w:rsidR="0058744A" w:rsidRDefault="0058744A" w:rsidP="00B04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03"/>
    <w:rsid w:val="0058744A"/>
    <w:rsid w:val="007931EE"/>
    <w:rsid w:val="00B0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1D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