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CE5B0" w14:textId="77777777" w:rsidR="007003EE" w:rsidRDefault="007003EE">
      <w:r>
        <w:t xml:space="preserve">「帶業往生」解釋　　悟道法師主講　　（共一集）　　</w:t>
      </w:r>
      <w:r>
        <w:t>2017/12/15</w:t>
      </w:r>
      <w:r>
        <w:t xml:space="preserve">　　台灣台北靈巖山寺三重別院　　檔名：</w:t>
      </w:r>
      <w:r>
        <w:t xml:space="preserve">WD21-096-0001 </w:t>
      </w:r>
    </w:p>
    <w:p w14:paraId="59A4859A" w14:textId="77777777" w:rsidR="007003EE" w:rsidRDefault="007003EE">
      <w:pPr>
        <w:pStyle w:val="a3"/>
      </w:pPr>
      <w:r>
        <w:t xml:space="preserve">　　諸位同修，大家下午好，阿彌陀佛。今天是三重淨宗別院每個月例行性佛七第六天。今天這個時間，我應該是在越南，原訂的時間是這個月十二日，到香港跟我們淨老和尚會合，一起到越南訪問，十六日再回到香港。所以今天這個時間，應該是在越南。因為最近我們老和尚感冒，咳嗽咳得很厲害，年紀也大，九十一歲了，身體，氣也很虛弱，不如以前。所以這個時間就延期。所以這個時間，我們就機票改為明天到香港去，今天下午利用這個時間來跟大家一起分享，過去台中蓮社雪廬老人給蓮友佛七開示的，這些念佛帶業往生的意義，資料也印出來給大家。這個資料，最近我在新加坡、馬來西亞，在大陸福州有些我們念佛道場，我也印很多跟我們同修一起來分享。</w:t>
      </w:r>
      <w:r>
        <w:t xml:space="preserve"> </w:t>
      </w:r>
    </w:p>
    <w:p w14:paraId="17A637BE" w14:textId="77777777" w:rsidR="007003EE" w:rsidRDefault="007003EE">
      <w:pPr>
        <w:pStyle w:val="a3"/>
      </w:pPr>
      <w:r>
        <w:t xml:space="preserve">　　請大家看這個「第二次開示」，我把這個文念一念，那是以前在台中蓮社他們的佛七。</w:t>
      </w:r>
      <w:r>
        <w:t xml:space="preserve"> </w:t>
      </w:r>
    </w:p>
    <w:p w14:paraId="5EB542D9" w14:textId="77777777" w:rsidR="007003EE" w:rsidRDefault="007003EE">
      <w:pPr>
        <w:pStyle w:val="a3"/>
      </w:pPr>
      <w:r>
        <w:t xml:space="preserve">　　「諸位老師、諸位同修：今日已是佛七第六天」，跟我們今天一樣，我們今天也是第六天，「請大家再精進；白日聽講解，晚上加緊用功」。一般佛七都是念到晚上九點，我們這個地方為了配合大家家庭的需要，所以到五點。如果比照一般的佛七都是到晚上，那晚上可能有很多人不能來。</w:t>
      </w:r>
      <w:r>
        <w:t xml:space="preserve"> </w:t>
      </w:r>
    </w:p>
    <w:p w14:paraId="6AD25BF7" w14:textId="77777777" w:rsidR="007003EE" w:rsidRDefault="007003EE">
      <w:pPr>
        <w:pStyle w:val="a3"/>
      </w:pPr>
      <w:r>
        <w:t xml:space="preserve">　　「佛七為求一心，講開示，依例既不講經亦不說法，但看道場中有修行不如法處，為對治毛病，應機而說，否則曰打岔。」真正的佛七是不講開示，也不講經的。因為打佛七主要就是念佛，主要是念佛，依照慣例是不講開示，也不講經。</w:t>
      </w:r>
      <w:r>
        <w:t xml:space="preserve"> </w:t>
      </w:r>
    </w:p>
    <w:p w14:paraId="231F0A78" w14:textId="77777777" w:rsidR="007003EE" w:rsidRDefault="007003EE">
      <w:pPr>
        <w:pStyle w:val="a3"/>
      </w:pPr>
      <w:r>
        <w:t xml:space="preserve">　　「此次特別，改變多年方式，印表講解，以後亦不如此。」這次的開示，雪廬老人講比較特別，不但講開示，還印表解，印表解就跟講經一樣。以後亦不如此，以後也就不這樣做。我們看下面：「『萬修萬人去』、『帶業往生』、『一心不亂』，此三條件一般人最易錯解，過去對此只略為解釋三、五句，真正用功求一心者，應該確實了解。」這三句話我們淨宗同修常常聽到、聽過，我們淨老和尚在講席當中也常常提起，淨土法門是萬修萬人去，一萬個人修，一萬個人去往生極樂世界。帶業往生，這個法門可以帶業往生，其他的法門不行。這個法門主要修行的目標是一心不亂，打佛七的目的就是要達到一心不亂。這三個條件我們一般人很容易錯解。雪廬老人也講，過去對這三個條件也是大略的解釋三、五句話，不詳細。真正我們要用功、求一心的人應該確實了解，這是有必要的。我們想要念佛達到一心不亂，確實了解這三個條件的意義是需要的。</w:t>
      </w:r>
      <w:r>
        <w:t xml:space="preserve"> </w:t>
      </w:r>
    </w:p>
    <w:p w14:paraId="78E15B42" w14:textId="77777777" w:rsidR="007003EE" w:rsidRDefault="007003EE">
      <w:pPr>
        <w:pStyle w:val="a3"/>
      </w:pPr>
      <w:r>
        <w:t xml:space="preserve">　　「台中學佛二十五年，今已懈怠，所謂：『頭一年，佛在眼前；第二年，佛在西天；第三年，佛化為雲煙。』佛經亦云初發心菩薩即為等覺，惜數年退轉，故發心修者多，成就者少；非佛法不靈，乃大家不信，不能堅持到底，只要堅持去做，任何一句佛法，皆能成功，無須三藏；以眾生無量，心思無量，故有三藏經典，為對眾生根機而說。」修行容易退轉，這也是很平常的現象，因此才要提倡共修。一個人修要精進用功，的確是少數，多數人會懈怠、會退轉，所以才要提倡共修。因為退轉，所以發心的人很多，成就的人很少，原因就是懈怠、退轉，不能堅持到底。如果能堅持去做，的確佛法一、二句就能成功，就能成佛。一句阿彌陀佛就能成佛，實在講也不需</w:t>
      </w:r>
      <w:r>
        <w:lastRenderedPageBreak/>
        <w:t>要三藏經典統統去學。三藏經典裡面任何一句，你堅持去做，做到底，你一定會成功的。三藏，為什麼經講那麼多？因為眾生心思無量，所以佛應機說法，才說了那麼多經，應機說法。</w:t>
      </w:r>
      <w:r>
        <w:t xml:space="preserve"> </w:t>
      </w:r>
    </w:p>
    <w:p w14:paraId="7876DF9F" w14:textId="77777777" w:rsidR="007003EE" w:rsidRDefault="007003EE">
      <w:pPr>
        <w:pStyle w:val="a3"/>
      </w:pPr>
      <w:r>
        <w:t xml:space="preserve">　　我們再看下面這段：「昨日已說甲項『萬修萬人去』」，這個是當時佛七第五天，雪廬老人也解釋萬修萬人去的意思。「今說乙項『帶業往生』」，佛七第六天，就是講帶業往生這個條件。「凡修淨土者，皆會說此句。修他法門，必須斷見思惑，方了生死、出三界，然大都不懂見思惑為何，故成之者鮮矣。」修淨土，大家都知道我們這個法門是可以帶業往生，大家都會說這句話。修其他的法門，必須把見思惑斷得乾乾淨淨，才能超越六道生死輪迴、出三界，這是起碼的，證阿羅漢果。但是一般人對於見思惑是什麼東西不懂，不知道。不知道，你怎麼去斷？所以修一般法門成就的人也很少。「另一說法曰『業盡情空』，情空乃情識完全變成智慧，透出本性。『業盡情空』最低限度須證阿羅漢果，今日做到者幾人？」的確，現在我們這個世間學佛的人，在家出家修行，有幾個人證阿羅漢？不要說證阿羅漢，證個初果也沒有。所以先給我們說明，業盡情空就是見思惑斷盡，起碼就是證阿羅漢。</w:t>
      </w:r>
      <w:r>
        <w:t xml:space="preserve"> </w:t>
      </w:r>
    </w:p>
    <w:p w14:paraId="036DBF4A" w14:textId="77777777" w:rsidR="007003EE" w:rsidRDefault="007003EE">
      <w:pPr>
        <w:pStyle w:val="a3"/>
      </w:pPr>
      <w:r>
        <w:t xml:space="preserve">　　我們再看：「乙、『帶業往生』。是指修淨土者而言，其他法門，帶業絕對不能解脫，不能了生死。然一般修淨宗者，往往誤解為帶著罪業即可往生，即可成就；如是說者，十之八九，故不會成功。」這段話就非常重要！我們這一生要真正想往生到極樂世界，我們必須要認識清楚什麼是帶業往生。修其他法門，沒有帶業的。業，見思惑，一絲一毫沒斷乾淨，就不能了生死，不能出三界六道。一般修淨宗，知道可以帶業往生，但是往往誤會了，以為我們一邊造罪業，還是可以往生的，所以我們也就放心造罪業。因為可以帶業往生，沒關係，那五逆十惡都能往生，我還沒有那麼壞；這樣可能就會障礙我們這一生往生。所以雪廬老人也慈悲，特別來說明什麼叫帶業往生，如果沒有搞清楚，真的十個有八個、九個誤會這個意思，那這一生就去不了極樂世界。</w:t>
      </w:r>
      <w:r>
        <w:t xml:space="preserve"> </w:t>
      </w:r>
    </w:p>
    <w:p w14:paraId="24503C59" w14:textId="77777777" w:rsidR="007003EE" w:rsidRDefault="007003EE">
      <w:pPr>
        <w:pStyle w:val="a3"/>
      </w:pPr>
      <w:r>
        <w:t xml:space="preserve">　　「台中二十五年中，同修已死二千餘人，而往生有相當證驗者，不過十人，何等可憐？」台中蓮社二十五年當中，同修死了二千多人，往生有相當明顯的證據、瑞相的人不過十個人，那這比例就很少了。二千多人，往生真正有瑞相，可以確定他往生極樂世界，十個，那這比例太少。</w:t>
      </w:r>
      <w:r>
        <w:t xml:space="preserve"> </w:t>
      </w:r>
    </w:p>
    <w:p w14:paraId="3527DA3B" w14:textId="77777777" w:rsidR="007003EE" w:rsidRDefault="007003EE">
      <w:pPr>
        <w:pStyle w:val="a3"/>
      </w:pPr>
      <w:r>
        <w:t xml:space="preserve">　　現在翻到第二頁。何謂帶業往生？不能往生，雪廬老人也是看到，對這個帶業往生，大家沒有真正搞清楚，所以念佛念一輩子，到最後還是不能往生，那非常可惜。「所謂『帶業往生』之真義如下」，下面給我們解釋什麼叫帶業往生。</w:t>
      </w:r>
      <w:r>
        <w:t xml:space="preserve"> </w:t>
      </w:r>
    </w:p>
    <w:p w14:paraId="54EBD03D" w14:textId="77777777" w:rsidR="007003EE" w:rsidRDefault="007003EE">
      <w:pPr>
        <w:pStyle w:val="a3"/>
      </w:pPr>
      <w:r>
        <w:t xml:space="preserve">　　「一、『業是宿現惡業』。『業』是所造之罪業，應知任何人皆是身、口、意造十惡業，非今生才造，自久遠劫來輪迴六道，即造無量無邊之罪業。經云：若罪業有形，早滿虛空。造罪須於六道中還債，舊帳未還，又造新業，何能解脫？故千萬人中無一解脫者。」到這裡是一段，這段給我們解釋什麼叫業。帶業往生，業這個字，就是指我們所造的罪業。我們任何人都是身口意三業造十惡業，我們無量劫來在六道輪迴，這個罪業造得太多了。《地藏經》佛也跟我們講，「南閻浮提眾生，舉止動念，無不是業，無不是罪」，起心動念都是罪、都是業。我們一天到晚起心動念，真的，這個罪業如果有形相，盡虛空遍法界容納不下。我們造了無量無邊的罪業，我們不知道自己造這麼多的罪業，不知道。如果不是佛出現在世間給我們講這樁事情，我們任</w:t>
      </w:r>
      <w:r>
        <w:lastRenderedPageBreak/>
        <w:t>何人都不知道。舊業還沒有還清，造業就要還債，冤冤相報，舊的還沒有還，又造新的業，這樣怎麼能解脫？所以千萬人當中，很難得有一個修行能得到解脫的。</w:t>
      </w:r>
      <w:r>
        <w:t xml:space="preserve"> </w:t>
      </w:r>
    </w:p>
    <w:p w14:paraId="75A0A6F3" w14:textId="77777777" w:rsidR="007003EE" w:rsidRDefault="007003EE">
      <w:pPr>
        <w:pStyle w:val="a3"/>
      </w:pPr>
      <w:r>
        <w:t xml:space="preserve">　　「或云：『念一聲佛，消八十億劫生死重罪』，一般以為念佛即能消罪，不錯，然『道高一尺，魔高一丈。』魔之力大，是魔之事多，眾生自久遠劫來，所造皆是魔業，現僅念三、五年之佛，如何能消？魔高者，是魔業多。」經典講念一聲南無阿彌陀佛，消八十億劫生死重罪，是不是這樣？的確是這樣。但我們念這麼多，好像沒什麼感覺我們有消業障。不是沒有消，都有，你念一句就消八十億劫，但是我們造的實在是太多了，無量無邊，念個三、五年，那怎麼能完全消得掉？何況我們念佛的時間少，起心動念造業的時間多，實在講也不成比例。不是沒有消，我們的魔業太多、太大了，力量太大了，無始劫來已經習慣，所以這個我們也要清楚。</w:t>
      </w:r>
      <w:r>
        <w:t xml:space="preserve"> </w:t>
      </w:r>
    </w:p>
    <w:p w14:paraId="2F319C9C" w14:textId="77777777" w:rsidR="007003EE" w:rsidRDefault="007003EE">
      <w:pPr>
        <w:pStyle w:val="a3"/>
      </w:pPr>
      <w:r>
        <w:t xml:space="preserve">　　「念佛可消業，如火能化水，喻如桌大之冰，燃以香頭之火，火少冰多，焉能化之？」這是比喻好像一個桌面那麼大的冰塊，我們點香的火柴，一點點要把它融化，那怎麼融得掉？這是形容我們念佛很少，業力很強大，妄念很多，抵不過。「故初修行者，時覺魔力大，佛力不靈，因之退轉者多；然不修行，道一分亦無，吾等有一寸一分之道已不錯矣。」我們初修行的人，初修行就是我們功夫還不得力的，功夫還不得力，我們又常常覺得魔的力量很大，佛的力量不靈，我們念了這麼久，還沒看到佛。因為這樣退轉的人就很多了，有的甚至改信其他宗教去了，說念這麼久也不靈，也沒看到佛來，他就不念了。這個問題主要是我們業障還沒有消除，我們還沒有突破念到一心，念到一心，我們就感應了。如果不修行，道一分也沒有，就是說你不念，那道一分也沒有。我們功夫還不得力，我們還咬著牙根在念在念在念，那還是有道。大家來這裡打佛七，不管念得怎麼樣，念得暈頭轉向的，那還是有道，因為有在念。有念比沒念的好，就是我們有念比沒有念總是要好，總是在累積。所以要「一門深入，長時薰修」，要有耐心。我們有一寸一分的道，那已經不錯了，比一般人要強了。</w:t>
      </w:r>
      <w:r>
        <w:t xml:space="preserve"> </w:t>
      </w:r>
    </w:p>
    <w:p w14:paraId="1D51C88B" w14:textId="77777777" w:rsidR="007003EE" w:rsidRDefault="007003EE">
      <w:pPr>
        <w:pStyle w:val="a3"/>
      </w:pPr>
      <w:r>
        <w:t xml:space="preserve">　　第一段給我們解釋「業是宿現惡業」，什麼叫帶業，業就是我們過去生、現在生身口意所造的惡業，十惡業。</w:t>
      </w:r>
      <w:r>
        <w:t xml:space="preserve"> </w:t>
      </w:r>
    </w:p>
    <w:p w14:paraId="658734FD" w14:textId="77777777" w:rsidR="007003EE" w:rsidRDefault="007003EE">
      <w:pPr>
        <w:pStyle w:val="a3"/>
      </w:pPr>
      <w:r>
        <w:t xml:space="preserve">　　「二、『普通斷盡解脫』」。這是講普通法門，要斷盡見思惑才得解脫。「除佛法外，無有辦法能出輪迴，他教皆以上帝為至高無上，但上帝猶在六道輪迴中，佛家旨在出輪迴，如何出之？須『業盡情空』，多劫與現業，須一律消盡。」真正講真話，這個世間除了佛法以外，其他沒有辦法能夠出離輪迴的，如果其他宗教有辦法出離輪迴，佛不必要示現到人間來。人家都能解決的問題，那你來這裡就不必要了，就是看到當時印度很多宗教解決不了，包括現在全世界的宗教也解決不了生死問題。他教，其他的宗教都是以上帝為至高無上，上帝還在六道當中，也沒出輪迴。所以佛家修行，他主要的宗旨，目的在出離生死輪迴。生死輪迴非常之苦，沒完沒了。那如何出？必須你修行修到業盡情空，斷見思惑，多劫與現業，過去無量劫造的業，跟現在這一生造的業，一律消盡，才能解脫。</w:t>
      </w:r>
      <w:r>
        <w:t xml:space="preserve"> </w:t>
      </w:r>
    </w:p>
    <w:p w14:paraId="0F08CC78" w14:textId="77777777" w:rsidR="007003EE" w:rsidRDefault="007003EE">
      <w:pPr>
        <w:pStyle w:val="a3"/>
      </w:pPr>
      <w:r>
        <w:t xml:space="preserve">　　「此生消不盡，千生萬生消之；成阿羅漢尚須人間天上七番生死，才斷見思惑、了生死，然猶未斷塵沙惑，可見斷惑之難。」這生消不盡，那來生再消，來生消不盡，後生再消，生生世世消業障。消到成阿羅漢，這裡講成阿羅漢尚須人間天上七番生死，這不是講四果羅漢。羅漢，一般初果、二果、三果、四果都叫羅漢，初果羅</w:t>
      </w:r>
      <w:r>
        <w:lastRenderedPageBreak/>
        <w:t>漢、二果羅漢、三果羅漢、四果羅漢，這裡講七番生死就是指初果羅漢，要證到四果羅漢才了生死。證到初果的羅漢，那還要天上人間七次往返，七次的生死才脫離六道，可見斷惑它的難。「譬如惑有萬品，雖斷九千九百九十九品，還有一品未斷，亦不解脫」，有一絲毫沒斷乾淨就出不去。「學人學佛五十餘年，一品惑尚未斷，怎麼辦？」這是雪廬老人他講他自己學佛五十幾年，一品惑也沒斷，那怎麼辦？一品沒斷乾淨都出不去，那一品都沒斷，怎麼能出得去？太難了。</w:t>
      </w:r>
      <w:r>
        <w:t xml:space="preserve"> </w:t>
      </w:r>
    </w:p>
    <w:p w14:paraId="5F98C30D" w14:textId="77777777" w:rsidR="007003EE" w:rsidRDefault="007003EE">
      <w:pPr>
        <w:pStyle w:val="a3"/>
      </w:pPr>
      <w:r>
        <w:t xml:space="preserve">　　我們再看第三段：「三、『帶業是伏不起』。學人修行、講經五十年，且有明師數位，對學理略知一二，但一品惑亦未斷。諸位修行日淺，惑為何物，尚且不知，怎能斷惑？如磨刀不識刀，如何磨之？」雪廬老人講他自己修行、講經也五十年了，而且他還有好幾個明師，對學理也略知一二，對學佛的道理也知道，而且有明師指點，這個一般人都不容易遇到。現在學佛遇到真正善知識的，真的很少。有的人，大多數人，遇到不是真正善知識，他不認識；有的人遇到真正善知識，他跟善知識沒緣，他也不會聽他的，也不能接受，這個很難。這是講遇到善知識，又學佛五十年、講經五十年，對學理方法這些也修過，也都懂得了，你看一品惑都還不能斷，那何況其他的！其他就更不用談了，見思惑是什麼東西都搞不清楚，那你怎麼斷？好像磨刀不識刀，要磨一把刀子，不知道是哪一把刀子，那怎麼去磨？這是比喻。</w:t>
      </w:r>
      <w:r>
        <w:t xml:space="preserve"> </w:t>
      </w:r>
    </w:p>
    <w:p w14:paraId="027FB10E" w14:textId="77777777" w:rsidR="007003EE" w:rsidRDefault="007003EE">
      <w:pPr>
        <w:pStyle w:val="a3"/>
      </w:pPr>
      <w:r>
        <w:t xml:space="preserve">　　我們再看下面：「惑，吾等未能斷，則不得解脫，故釋迦牟尼佛大慈大悲，說出淨土法門，今眾生念阿彌陀佛，不必斷惑，只須伏惑，即能解脫。」惑，我們斷不了，斷不了就不能解脫。因為這個緣故，釋迦牟尼佛大慈大悲，給我們說出淨土法門，令眾生念阿彌陀佛。就是我們念阿彌陀佛，不必要斷惑，但是只須伏惑。下面這句要看清楚，不用斷，但是要伏，伏住，控制住，我們這樣就能解脫。我們修淨土法門伏惑就及格了，其他法門要斷惑才及格，我們伏惑就及格。</w:t>
      </w:r>
      <w:r>
        <w:t xml:space="preserve"> </w:t>
      </w:r>
    </w:p>
    <w:p w14:paraId="77B805B4" w14:textId="77777777" w:rsidR="007003EE" w:rsidRDefault="007003EE">
      <w:pPr>
        <w:pStyle w:val="a3"/>
      </w:pPr>
      <w:r>
        <w:t xml:space="preserve">　　下面講：「『斷惑』與『伏惑』，差別何在？」斷惑跟伏惑差別在哪裡？「斷惑如杯蓋內已清淨無染，倒不出塵沙；伏惑如杯蓋內有塵沙，以物蓋之，亦倒不出，但沙仍藏在內。」這裡用比喻斷惑跟伏惑。斷惑，好比杯子裡面裝滿了沙，但是已經倒乾淨，再倒也倒不出來，沒有了，這叫斷惑。伏惑，這杯子裡面沙還很多，滿滿的，但是用蓋子把它蓋著，蓋著倒它也倒不出來，但是滿滿的，一粒也沒少，這叫伏惑。這形容我們煩惱一品沒斷，但是控制住，它不會發作，把它控制住，用念佛這句佛號把它壓住，不發作，控制住，這叫伏惑。斷惑是沒有了，那叫斷惑。伏惑容易，斷惑難。但沙仍藏在內，這是講伏惑，用蓋子蓋著也倒不出來。</w:t>
      </w:r>
      <w:r>
        <w:t xml:space="preserve"> </w:t>
      </w:r>
    </w:p>
    <w:p w14:paraId="69BFBD41" w14:textId="77777777" w:rsidR="007003EE" w:rsidRDefault="007003EE">
      <w:pPr>
        <w:pStyle w:val="a3"/>
      </w:pPr>
      <w:r>
        <w:t xml:space="preserve">　　「業盡不入輪迴，修淨伏惑，亦不入六道，然惑尚有。」修一般法門，修到業盡情空，他就不入六道輪迴，就解脫了。修淨土的人，伏惑也不入六道，也脫離六道，然惑尚有，但是他的惑還有，「怎辦」，怎麼辦？「時時以六字洪名壓上，日久純熟，臨命終時，若起佛念，雜念伏住不起，即能帶惑往生；生後再斷，數日即成，此為伏惑。」我們現在惑還有，怎麼辦？常常起貪瞋痴。我們要提高警覺，我們有煩惱一起來，趕快用六字洪名，或者四字洪名也可以，趕快念佛把它壓下去。這樣你用功，一直壓、一直壓，日久純熟，臨命終時，若起佛念，雜念伏住不起，即能帶業往生。臨命終最後那一口氣，你其他的念頭不冒出來了，被這句阿彌陀佛壓住，臨命終最後一念冒出來是阿彌陀佛，那一念就帶我們到極樂世界去，阿彌陀佛就來接引。就是要臨命終最後一念是阿彌陀佛，那就去了。</w:t>
      </w:r>
      <w:r>
        <w:t xml:space="preserve"> </w:t>
      </w:r>
    </w:p>
    <w:p w14:paraId="7BCC68E9" w14:textId="77777777" w:rsidR="007003EE" w:rsidRDefault="007003EE">
      <w:pPr>
        <w:pStyle w:val="a3"/>
      </w:pPr>
      <w:r>
        <w:lastRenderedPageBreak/>
        <w:t xml:space="preserve">　　我們平常念，也是為了臨命終那最後一念。因為你常常念，念熟了，臨命終才有把握念佛。平常念不熟，臨命終沒有把握會念佛，恐怕臨命終，那一口氣快要斷的時候，想到孫子，那就不行了；想到我銀行還多少錢沒處理，那一念起來，就去不了了；還有房子還有幾間，兒孫還沒有分好，現在還不能去。那些念頭一出來，就障礙我們往生了。到時候閻羅王他是不管我們有沒有處理好，時間到，俗話講「閻王注定三更死，不敢留人到五更」。所以最後一念就是要念佛，平常要把它伏住，讓臨終這一念起來，佛念。雜念伏住不起，即能帶惑往生；生後再斷，數日即成，此為伏惑。生到極樂世界，到阿彌陀佛那邊再去斷惑，那邊斷就容易，幾天就斷，斷乾淨了，這叫伏惑。</w:t>
      </w:r>
      <w:r>
        <w:t xml:space="preserve"> </w:t>
      </w:r>
    </w:p>
    <w:p w14:paraId="6BE1ADF9" w14:textId="77777777" w:rsidR="007003EE" w:rsidRDefault="007003EE">
      <w:pPr>
        <w:pStyle w:val="a3"/>
      </w:pPr>
      <w:r>
        <w:t xml:space="preserve">　　我們看第四：「四、『惑伏心佛道交』。惑只要壓住，不再造業，則能與佛感應道交，此為帶業往生之真義，絕非一邊念佛一邊造罪即可往生。」這句重要！我們惑只要把它壓住，貪瞋痴壓住，不再造業，我們現在的心就馬上跟佛感應道交。如果大家念佛，念有短暫性的伏惑，短暫的會有感應，這個可能老同修都有經驗。如果你時間能夠保持下去，那就功夫成片，這樣才是帶業往生真正的意義。絕對不是說一邊念佛一邊造罪業，一邊念佛一邊起貪瞋痴慢，這樣也可以往生，這就錯誤了，這就錯了，錯解帶業往生的真實意義，一定要伏惑，才能帶業。</w:t>
      </w:r>
      <w:r>
        <w:t xml:space="preserve"> </w:t>
      </w:r>
    </w:p>
    <w:p w14:paraId="4BDC290F" w14:textId="77777777" w:rsidR="007003EE" w:rsidRDefault="007003EE">
      <w:pPr>
        <w:pStyle w:val="a3"/>
      </w:pPr>
      <w:r>
        <w:t xml:space="preserve">　　我們看：「丙、『一心不亂』」。這個是給我們解釋一心不亂。「此為得功夫之證明，今略釋之：一、『得一心是定成就』。得一心是定成就，即得大定。」得到一心，就是你心有定了，這個定的功夫淺深也不同。所以我們得到一心不亂，就是定成就，即得大定，我們念佛是大定，楞嚴大定。</w:t>
      </w:r>
      <w:r>
        <w:t xml:space="preserve"> </w:t>
      </w:r>
    </w:p>
    <w:p w14:paraId="58200B2D" w14:textId="77777777" w:rsidR="007003EE" w:rsidRDefault="007003EE">
      <w:pPr>
        <w:pStyle w:val="a3"/>
      </w:pPr>
      <w:r>
        <w:t xml:space="preserve">　　「二、『定須次第進修』。定非一修即成，須一步步往前進，如珠投水，層層沉底。」這個定也是要一步一步來修，也沒有辦法馬上一修就成功，也是要時間。好像珠投入濁水，《三時繫念》中峰國師我們也常常聽這個開示，「清珠投於濁水，濁水不得不清」；「此珠投入濁水中，入水一寸，則一寸之濁水，即便清潔」。這缸的濁水，那個珠沉下去，它也是要個時間，慢慢沉下去，沉一寸，一寸乾淨；沉二寸，二寸乾淨，慢慢沉沉，沉到缸底，那整缸的水就清淨。但是這個過程需要一點時間，一個次第，我們修定、修一心也是這樣的。所以大家常常來共修念佛，就是需要時間，漸進才能得定，時間要長，要有耐心，不要亂跑。不要跑道場，有的人什麼道場都去，禪宗密宗、大乘小乘，哪個道場他熟得很。跑來跑去，實在講，心跑亂了，功夫不得力。</w:t>
      </w:r>
      <w:r>
        <w:t xml:space="preserve"> </w:t>
      </w:r>
    </w:p>
    <w:p w14:paraId="6059984F" w14:textId="77777777" w:rsidR="007003EE" w:rsidRDefault="007003EE">
      <w:pPr>
        <w:pStyle w:val="a3"/>
      </w:pPr>
      <w:r>
        <w:t xml:space="preserve">　　「三、『成須漸漸圓成』。成功須漸漸才能圓滿，平日在家須練一心，來此才能得一心，否則三百餘日皆亂心，到此短短七日能一心乎？此非僥倖，得一心與否，須自問之，不須問人。」我們打佛七，也是平常要練的，在家裡天天要練。等一下我們這份講完，再一份，念一百零八句的。我們在家忙，可以用一百零八句的，這樣來念。平常在家裡，天天在練，再來打個佛七，就很容易得到一心。如果平常在家裡都不練，一年來打一次佛七，這樣要得一心也很難。有沒有得一心，不用問別人，自己最清楚。</w:t>
      </w:r>
      <w:r>
        <w:t xml:space="preserve"> </w:t>
      </w:r>
    </w:p>
    <w:p w14:paraId="6834FC2B" w14:textId="77777777" w:rsidR="007003EE" w:rsidRDefault="007003EE">
      <w:pPr>
        <w:pStyle w:val="a3"/>
      </w:pPr>
      <w:r>
        <w:t xml:space="preserve">　　「四、『成則惡念不起』」。那什麼叫一心？你念成功了，你心貪瞋痴、殺盜淫都不會起來，那些念頭不會起來。「當知惡起便是魔」，什麼叫魔？我們心裡起了惡念，貪瞋痴慢、殺盜淫妄這些念頭起來了，那就是魔。魔不是外面，是我們自己內心</w:t>
      </w:r>
      <w:r>
        <w:lastRenderedPageBreak/>
        <w:t>煩惱魔，外面是天魔，這裡講的是我們自己心裡的煩惱魔，害我們是自己的煩惱魔，不是外面的。你裡面沒有魔，外面它就不起作用。我們內心有魔，外面的魔再勾引，裡外相應，它才起作用。所以得到一心，就是你惡念不會起來了。如果你還會發脾氣，還沒有得到一心。貪瞋痴你用這樣來勘驗，我們念佛功夫就很清楚。我們現在念，貪瞋痴幅度比較輕，那就有進步。以前一個脾氣起來，不得了；現在比較降溫，降溫就有進步了。再進步，慢慢都在減少，減少到不會起來，以前看不順眼的，現在也都可以了。孔老夫子講，「五十知天命，六十耳順」。六十，什麼叫耳順？耳朵都順了，什麼話都可以，他也不會放在心上。順境逆境，他心都平等了。念佛，我們念到這樣，也就伏惑了。「吾等心雖動惡，能伏之不發作，即可成功。」我們雖然會動惡念，叫我們不動惡念、不動妄念，那不可能，我們凡夫哪有可能不動念的，一定會動念。但是不要動惡念，如果一動惡念，貪瞋痴這個念頭要起來，趕快念佛把它伏住，這樣就成功了。能夠伏之不發作，讓它不要發作，我們就成功了。</w:t>
      </w:r>
      <w:r>
        <w:t xml:space="preserve"> </w:t>
      </w:r>
    </w:p>
    <w:p w14:paraId="53BAE5EC" w14:textId="77777777" w:rsidR="007003EE" w:rsidRDefault="007003EE">
      <w:pPr>
        <w:pStyle w:val="a3"/>
      </w:pPr>
      <w:r>
        <w:t xml:space="preserve">　　我們再翻到第四頁：「偈曰：『一念毒心生』，毒者，惡念也。起惡念便會造害人之事，若毒心一生，則『急壓一聲佛』，速以『南無阿彌陀佛』壓住，此即是伏惑。『惡言不出口』，害人之話，口四業皆不出口。『損人事莫作』，凡損人之事，一概不做，咬住牙根，無論自己受何等苦，吃多少虧，守身不造惡，不造即伏。『久久成自然』，如此豈不難乎？開始雖難，久則習慣成自然。『往生可帶業』，將惑壓住，又能念佛，即可帶業往生。」</w:t>
      </w:r>
      <w:r>
        <w:t xml:space="preserve"> </w:t>
      </w:r>
    </w:p>
    <w:p w14:paraId="44136294" w14:textId="77777777" w:rsidR="007003EE" w:rsidRDefault="007003EE">
      <w:pPr>
        <w:pStyle w:val="a3"/>
      </w:pPr>
      <w:r>
        <w:t xml:space="preserve">　　這裡有一首偈，一念毒心生，毒就是什麼？三毒煩惱，惡念，貪瞋痴慢，起惡念就會去造害人的事情。如果這毒心一生，急壓一聲佛，「不怕念起，只怕覺遲」，我們凡夫都會起惡念，起來不怕，怕我們覺悟太慢，我們要警覺，要提高警覺，這個心一起，馬上用一聲佛號把它壓下去，此即是伏惑，你把它壓下去，就是叫伏惑。看起來要氣起來了，佛號壓下去，這個叫伏。惡言不出口，害人的話，口四種惡業都不出口。損人的事情不做，一概不做，去損人的事情都不做。咬住牙根，無論自己受什麼樣的苦、吃多少虧，要守身不造惡，就是守著，讓身口意三業都不造惡業。不造惡業，即伏，就是伏惑。</w:t>
      </w:r>
      <w:r>
        <w:t xml:space="preserve"> </w:t>
      </w:r>
    </w:p>
    <w:p w14:paraId="36B9AB6C" w14:textId="77777777" w:rsidR="007003EE" w:rsidRDefault="007003EE">
      <w:pPr>
        <w:pStyle w:val="a3"/>
      </w:pPr>
      <w:r>
        <w:t xml:space="preserve">　　所以現在我們老和尚提倡《弟子規》、《感應篇》、《十善業》，這些善書就是幫助我們伏惑的。久久成自然，開始很難，久則習慣成自然。開始，萬事起頭難，剛開始壓，壓不住。但是咬緊牙根，要這樣修，這樣往生就可以帶業，將惑伏住就可以帶業。能夠把惑伏住，又能念佛，即可帶業往生。「『是名伏惑法』，此即是伏惑法。『真實祕密訣』，此即是真實祕密訣，若能依之奉行，定能往生。」這就是伏惑的祕密訣竅，就是在這裡，這樣伏惑就可以往生了。</w:t>
      </w:r>
      <w:r>
        <w:t xml:space="preserve"> </w:t>
      </w:r>
    </w:p>
    <w:p w14:paraId="0BF2180B" w14:textId="77777777" w:rsidR="007003EE" w:rsidRDefault="007003EE">
      <w:pPr>
        <w:pStyle w:val="a3"/>
      </w:pPr>
      <w:r>
        <w:t xml:space="preserve">　　「諸位：放下萬緣，提起正念，一句彌陀，一直念下去！雪公恩師偈曰：一念毒心生，急壓一聲佛；惡言不出口，損人事莫作；久久成自然，往生可帶業；是名伏惑法，真實祕密訣。」</w:t>
      </w:r>
      <w:r>
        <w:t xml:space="preserve"> </w:t>
      </w:r>
    </w:p>
    <w:p w14:paraId="61910E40" w14:textId="77777777" w:rsidR="007003EE" w:rsidRDefault="007003EE">
      <w:pPr>
        <w:pStyle w:val="a3"/>
      </w:pPr>
      <w:r>
        <w:t xml:space="preserve">　　這兩首偈我們是可以打字大一點，貼出來，貼在外面，我們打佛七，大家看看，提醒提醒。走到這邊來，在生氣，看一下；可能剛開始壓不住，看了還是氣。還是氣，用功就在這裡用，不然叫用什麼功？這樣用才會得力，你沒有這樣用，功夫就不得力，它的訣竅就在這裡。</w:t>
      </w:r>
      <w:r>
        <w:t xml:space="preserve"> </w:t>
      </w:r>
    </w:p>
    <w:p w14:paraId="14DC8631" w14:textId="77777777" w:rsidR="007003EE" w:rsidRDefault="007003EE">
      <w:pPr>
        <w:pStyle w:val="a3"/>
      </w:pPr>
      <w:r>
        <w:lastRenderedPageBreak/>
        <w:t xml:space="preserve">　　好，這份供養諸位，如果大家需要可以帶回去，你常常看。如果你不帶回去，就放在我們道場。</w:t>
      </w:r>
      <w:r>
        <w:t xml:space="preserve"> </w:t>
      </w:r>
    </w:p>
    <w:p w14:paraId="6B14D094" w14:textId="77777777" w:rsidR="007003EE" w:rsidRDefault="007003EE">
      <w:pPr>
        <w:pStyle w:val="a3"/>
      </w:pPr>
      <w:r>
        <w:t xml:space="preserve">　　下面我們來看：「口念耳聽，百八不亂」。</w:t>
      </w:r>
      <w:r>
        <w:t xml:space="preserve"> </w:t>
      </w:r>
    </w:p>
    <w:p w14:paraId="1892A23F" w14:textId="77777777" w:rsidR="007003EE" w:rsidRDefault="007003EE">
      <w:pPr>
        <w:pStyle w:val="a3"/>
      </w:pPr>
      <w:r>
        <w:t xml:space="preserve">　　「既信聖言量，持彌陀名號，然執持之功，亦有淺深，譬如今之學制，有小學、中學、大學，程度各各不同；念佛第一層次『口念耳聽』猶之小學，其次『心念心聽』猶之中學，最終『神念神聽』則猶如大學；然吾等程度，小學耳，能夠口中念得清清楚楚，耳中聽得清清楚楚，功夫純熟處，一心只有佛，不為外境所亂，此即《彌陀經》上所說『一心不亂』。吾人且捫心自問，誰念到『一心不亂』？」</w:t>
      </w:r>
      <w:r>
        <w:t xml:space="preserve"> </w:t>
      </w:r>
    </w:p>
    <w:p w14:paraId="4C6714B1" w14:textId="77777777" w:rsidR="007003EE" w:rsidRDefault="007003EE">
      <w:pPr>
        <w:pStyle w:val="a3"/>
      </w:pPr>
      <w:r>
        <w:t xml:space="preserve">　　這段雪廬老人給我們講，口念耳聽，百八不亂。既信聖言量，持彌陀名號，聖言量就是佛講的話，經典裡面佛講的就叫聖言量。我們大家都相信，相信佛在《彌陀經》講的，執持阿彌陀佛名號，大家現在在打佛七，就是持彌陀名號。然執持之功有淺深，執持名號的功夫有淺有深，好像現在學校的制度有小學、中學、大學，程度不同。念佛第一個層次就是口念耳聽，就好比小學；其次就是心念心聽，好像中學；最後面神念神聽，好像大學。我們現在的程度是小學，小學口念耳聽，就是口中念得清清楚楚，耳中聽得清清楚楚，功夫純熟處，一心只有佛，不會被外面境界所擾亂，這個就是《彌陀經》上所說的一心不亂。我們自己問一問，誰念到一心不亂？</w:t>
      </w:r>
      <w:r>
        <w:t xml:space="preserve"> </w:t>
      </w:r>
    </w:p>
    <w:p w14:paraId="2991A0EB" w14:textId="77777777" w:rsidR="007003EE" w:rsidRDefault="007003EE">
      <w:pPr>
        <w:pStyle w:val="a3"/>
      </w:pPr>
      <w:r>
        <w:t xml:space="preserve">　　「至於念佛念到『心念心聽』，是大勢至菩薩所謂『都攝六根，淨念相繼』之境界，吾人更談不上。」這個層次就比較高，《楞嚴經》講的「都攝六根，淨念相繼」，這個比較高。我們口念耳聽都做不到，層次高的那就更難了，更談不上。「而『神念神聽』是實相念佛」，跟禪宗參禪一樣，「已至『念而無念，無念而念』，『照而常寂，寂而常照』，根本無人懂得。」我們根本就不懂，這是講念佛三個層次，執持名號有三個層次，我們現在的程度是第一個層次，口念耳聽。</w:t>
      </w:r>
      <w:r>
        <w:t xml:space="preserve"> </w:t>
      </w:r>
    </w:p>
    <w:p w14:paraId="52D7304F" w14:textId="77777777" w:rsidR="007003EE" w:rsidRDefault="007003EE">
      <w:pPr>
        <w:pStyle w:val="a3"/>
      </w:pPr>
      <w:r>
        <w:t xml:space="preserve">　　「諸位且別小看這『口念耳聽』，口中念清楚，耳中聽清楚，便是正念分明，可得一心，諸位不妨從此處下手，練習一個月不斷，就能得大利益。」我們也不要小看口念耳聽，我應該是神念神聽的，我們念佛人也要務實。過去很多年前，也聽到有人提倡實相念佛，不知道大家有沒有聽過？還出了書，實相念佛，那就是講神念神聽。提倡的人他懂不懂我們不知道，如果問我，我是不懂，別人我不知道，我是不懂。所以就我們自己可以做到的去做，這樣比較務實。我們根本就不懂，做不到的，那就不務實際，那也不叫老實念佛，老實人就要務實。</w:t>
      </w:r>
      <w:r>
        <w:t xml:space="preserve"> </w:t>
      </w:r>
    </w:p>
    <w:p w14:paraId="246537D8" w14:textId="77777777" w:rsidR="007003EE" w:rsidRDefault="007003EE">
      <w:pPr>
        <w:pStyle w:val="a3"/>
      </w:pPr>
      <w:r>
        <w:t xml:space="preserve">　　所以雪廬老人講這些話都是真話。所以，我們現在也不要小看口念耳聽。這個大家都會，口中念得清楚，耳中聽得清楚。你口中念清楚，耳中聽清楚，這個時候就是正念分明。每一個字、每一句念得清楚、聽得清楚，這個就是正念分明，我們持名念佛就是這樣念。這樣一直念下去，可得一心，會得到一心。要不間斷的，不夾雜、不懷疑，這樣一直念下去，你就會得一心。諸位不妨從此處下手，練習一個月不斷，就能得大利益。你練一個月，不要間斷，就能得大利益。如果照印光祖師講，十天就能得大利益；如果照《彌陀經》講，若一日到若七日，有的人一天就一心，有的二天、三天、四天、五天、六天、七天不等，最多七天；這裡講一個月，就這樣念。</w:t>
      </w:r>
      <w:r>
        <w:t xml:space="preserve"> </w:t>
      </w:r>
    </w:p>
    <w:p w14:paraId="5A1C1795" w14:textId="77777777" w:rsidR="007003EE" w:rsidRDefault="007003EE">
      <w:pPr>
        <w:pStyle w:val="a3"/>
      </w:pPr>
      <w:r>
        <w:lastRenderedPageBreak/>
        <w:t xml:space="preserve">　　「以上所說，是念佛方法」。上面講的就是念佛的方法，方法很簡單，就是這麼念。我們現在念好像效果沒有那麼好，主要是我們有間斷、有夾雜、有懷疑，念個幾句，怎麼還沒看到佛來，又在打妄想，又不老實了。海賢老和尚、鍋漏匠為什麼念的成功？他們沒有別的，他們就是能老實念。他們這兩個出家人，都是一個字不認識的。我們這個法門不認識字也沒關係，你只要能老實念，你就這樣念，念到心開，你什麼都通了。不能老實念，那就不行，就要聽經聞法。不老實的多，老實的少。</w:t>
      </w:r>
      <w:r>
        <w:t xml:space="preserve"> </w:t>
      </w:r>
    </w:p>
    <w:p w14:paraId="02C19F3A" w14:textId="77777777" w:rsidR="007003EE" w:rsidRDefault="007003EE">
      <w:pPr>
        <w:pStyle w:val="a3"/>
      </w:pPr>
      <w:r>
        <w:t xml:space="preserve">　　以上所說，是念佛方法。「至於數量多少，引古德一偈作參考。」以上所說是念佛的方法，至於要念多少？古大德有講，一天念十萬聲佛號，我們在座大家有沒有一天念十萬聲佛號的經驗？我們老和尚講，黃念老往生前，一天念十四萬聲。我們念得很快很快，二十四小時能不能念到這個數字？蓮池大師都有實驗過，在《竹窗隨筆》，蓮池大師他有實驗過，他聽說古大德一天念十萬聲，他二十四小時，他說連吃飯、上廁所，然後洗澡都加下去，他二十四小時不斷的念，他統計起來，沒有達到十萬。蓮池大師，我們淨宗八祖，我們中國佛教淨宗八祖，不到十萬。十萬都達不到，那都念很快！超過十萬，就不知道怎麼念的。</w:t>
      </w:r>
      <w:r>
        <w:t xml:space="preserve"> </w:t>
      </w:r>
    </w:p>
    <w:p w14:paraId="59061D5B" w14:textId="77777777" w:rsidR="007003EE" w:rsidRDefault="007003EE">
      <w:pPr>
        <w:pStyle w:val="a3"/>
      </w:pPr>
      <w:r>
        <w:t xml:space="preserve">　　這裡講，念佛，當然你念愈多愈好。古大德有一首偈做參考：「念佛不必求多念」，不要看到這句，我就不要念太多了，這個意思不是這樣的，你要往下面看，看清楚再說。念佛不必求多念，「但念百八心不亂」，你要念一百零八句佛號，心不夾雜一個妄念叫不亂，就是這個念珠一百零八顆的。「其中若有一念差，掉轉珠頭皆不算」，念珠一百零八顆，戒珠不算，念一句南無阿彌陀佛，在陀，或者阿彌陀佛，這個陀撥一個珠子，南無阿彌陀佛、南無阿彌陀佛、南無阿彌陀佛、南無阿彌陀佛；或者阿彌陀佛、阿彌陀佛、阿彌陀佛、阿彌陀佛，這個當中不能夾雜一個妄念。如果你念念，念到一半，我家瓦斯忘記關了，那就不行，要從頭再來。念念念，念到一百零七句，我家門忘記鎖了，不知道小偷會不會進去？這樣不行，要從頭來，從頭再念。念到一百零七，一定要念到一百零八，這個當中都不夾雜一個妄念，這樣這個功課就算做完了。所以這個念珠一百零八顆，是做這個功夫用的。現在都是掛好看的，掛好看的就沒有用，戴好看的就沒作用。就是要這樣念，來自己練習，一百零八句佛號不夾雜一個妄念，那就起作用了。</w:t>
      </w:r>
      <w:r>
        <w:t xml:space="preserve"> </w:t>
      </w:r>
    </w:p>
    <w:p w14:paraId="5AA1091F" w14:textId="77777777" w:rsidR="007003EE" w:rsidRDefault="007003EE">
      <w:pPr>
        <w:pStyle w:val="a3"/>
      </w:pPr>
      <w:r>
        <w:t xml:space="preserve">　　你不要小看只有一百零八句，一百零八句你能這樣念，再看下面這段：「莫嫌百八太少，一心念佛，百八就等於三十六萬億一十一萬九千五百聲。」那不止十萬聲，你念一百零八句，不夾雜一個妄念，就等於你散亂心念了三十六萬億，不是三十六億，三十六萬個億，再加上一十一萬九千五百聲佛號，你說差多少！所以要不要要求這個功夫？要！因為這是講實際效果。不然有口無心，一面打妄想一面念，當然你要念三十六萬億一十一萬九千五百聲，那等於不夾雜一個妄念念一百零八句，那你要哪一個？當然要念一百零八句，比較少，但是條件就是說你這個當中不准夾雜一個妄念。你念到一百零七，就起了個妄念，那對不起，從頭再來，不算。你這樣做早晚課做看看。你不要小看這一百零八句，我試過，會起妄念。</w:t>
      </w:r>
      <w:r>
        <w:t xml:space="preserve"> </w:t>
      </w:r>
    </w:p>
    <w:p w14:paraId="6EE7CBAA" w14:textId="77777777" w:rsidR="007003EE" w:rsidRDefault="007003EE">
      <w:pPr>
        <w:pStyle w:val="a3"/>
      </w:pPr>
      <w:r>
        <w:t xml:space="preserve">　　現在我有把握的是十句，印光大師的十念法，念十句，我念十句，一數到十。但是你一數到十，不要阿彌陀佛一，阿彌陀佛二，不是這樣，你這樣就太呆板了，不是這樣，這樣就夾雜了。阿彌陀佛，你就默數，默記一二三四，就是你念幾句佛號，你記得清楚。所以我們做三時繫念，我都要用掐指算，我們六字二音，一輪就是兩句；四字五音，一輪就是五句，我是這樣算，這樣我們三時繫念就百聲佛號。這個一百</w:t>
      </w:r>
      <w:r>
        <w:lastRenderedPageBreak/>
        <w:t>聲，如果你不起一個妄念，那就靈了。不要小看說那不多，不多，如果你能這樣念，那就等於念了三十六萬億一十一萬九千五百聲。</w:t>
      </w:r>
      <w:r>
        <w:t xml:space="preserve"> </w:t>
      </w:r>
    </w:p>
    <w:p w14:paraId="4D7D3E0E" w14:textId="77777777" w:rsidR="007003EE" w:rsidRDefault="007003EE">
      <w:pPr>
        <w:pStyle w:val="a3"/>
      </w:pPr>
      <w:r>
        <w:t xml:space="preserve">　　「按：請參閱龍舒淨土文卷四修持法門第六。」這《龍舒淨土文》有記載，《龍舒淨土文》也是根據經典上講的。但是你一百零八句如果夾雜妄念，那不行，一定要求不夾雜一個妄念。「我之所說，一依於經典祖師之語」，雪廬老人他講，他說我所說的是依照經典跟祖師講的，有根據的，不是他自己編的。「諸位但勤練習『念佛一心』去。敬祝光壽無量。」</w:t>
      </w:r>
      <w:r>
        <w:t xml:space="preserve"> </w:t>
      </w:r>
    </w:p>
    <w:p w14:paraId="58C27E52" w14:textId="77777777" w:rsidR="007003EE" w:rsidRDefault="007003EE">
      <w:pPr>
        <w:pStyle w:val="a3"/>
      </w:pPr>
      <w:r>
        <w:t xml:space="preserve">　　這個我們要常常看，常常提起。我們大家同修共同勉勵，希望大家我們這一生都去極樂世界，不要在這裡搞六道輪迴，太苦了，希望我們人人都去。所以這一份東西，我建議大家是帶回家裡常常看。如果你不想帶，當然也不勉強，就放在道場，來的時候，大家有時間再來互相提醒。</w:t>
      </w:r>
      <w:r>
        <w:t xml:space="preserve"> </w:t>
      </w:r>
    </w:p>
    <w:p w14:paraId="3874E475" w14:textId="77777777" w:rsidR="007003EE" w:rsidRDefault="007003EE">
      <w:pPr>
        <w:pStyle w:val="a3"/>
      </w:pPr>
      <w:r>
        <w:t xml:space="preserve">　　好，也是跟大家打閒岔，應該你們在念佛，來給你們打閒岔。本來我剛才聽到大家念得都不錯，說就讓大家念就好了，我就不要來干擾大家。剛好也是因為沒有去越南，所以這個時間跟大家來分享分享，我想也是有需要的。剛才莊嚴她原來跟我建議，我們止靜講個十五分鐘。我說十五分鐘太少了，最少要講一個半小時。所以這一份東西大概一個半小時，這樣大家會比較清楚一點。十五分鐘，因為受時間限制，就不能講太多。所以耽誤大家念佛，請大家多包涵。</w:t>
      </w:r>
      <w:r>
        <w:t xml:space="preserve"> </w:t>
      </w:r>
    </w:p>
    <w:p w14:paraId="776D4015" w14:textId="77777777" w:rsidR="007003EE" w:rsidRDefault="007003EE">
      <w:pPr>
        <w:pStyle w:val="a3"/>
      </w:pPr>
      <w:r>
        <w:t xml:space="preserve">　　明天我要趕路，因為本來現在是在越南的，因為老和尚叫我跟他去越南，因為他老人家身體不適，感冒。那也感恩他老人家感冒，我才有這個時間跟大家在一起。我們念佛功德迴向給我們老和尚，讓他身體趕快恢復健康，因為老人家多住世一天，就是我們這個地球的眾生之福。好，下面就迴向迴向，今天時間也到了，我就圓滿了。祝大家早得一心，阿彌陀佛。　　</w:t>
      </w:r>
    </w:p>
    <w:sectPr w:rsidR="007003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3A116" w14:textId="77777777" w:rsidR="007003EE" w:rsidRDefault="007003EE" w:rsidP="00E2443F">
      <w:r>
        <w:separator/>
      </w:r>
    </w:p>
  </w:endnote>
  <w:endnote w:type="continuationSeparator" w:id="0">
    <w:p w14:paraId="43FA05FB" w14:textId="77777777" w:rsidR="007003EE" w:rsidRDefault="007003EE" w:rsidP="00E24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13311" w14:textId="77777777" w:rsidR="007003EE" w:rsidRDefault="007003EE" w:rsidP="00E2443F">
      <w:r>
        <w:separator/>
      </w:r>
    </w:p>
  </w:footnote>
  <w:footnote w:type="continuationSeparator" w:id="0">
    <w:p w14:paraId="5E72D227" w14:textId="77777777" w:rsidR="007003EE" w:rsidRDefault="007003EE" w:rsidP="00E244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43F"/>
    <w:rsid w:val="007003EE"/>
    <w:rsid w:val="007931EE"/>
    <w:rsid w:val="00E2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1991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44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44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44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44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1746</Words>
  <Characters>9957</Characters>
  <Application>Microsoft Office Word</Application>
  <DocSecurity>0</DocSecurity>
  <Lines>82</Lines>
  <Paragraphs>23</Paragraphs>
  <ScaleCrop>false</ScaleCrop>
  <Company/>
  <LinksUpToDate>false</LinksUpToDate>
  <CharactersWithSpaces>11680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