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F655B" w14:textId="77777777" w:rsidR="004B36A0" w:rsidRDefault="004B36A0">
      <w:r>
        <w:t>兩分鐘開示</w:t>
      </w:r>
      <w:r>
        <w:t>—</w:t>
      </w:r>
      <w:r>
        <w:t>阿彌陀佛來接引，這個臭皮囊就丟掉了。（閩南語）　　悟道法師主講　　（第三十六集）　　檔名：</w:t>
      </w:r>
      <w:r>
        <w:t xml:space="preserve">WD29-003-0036 </w:t>
      </w:r>
    </w:p>
    <w:p w14:paraId="0020298E" w14:textId="77777777" w:rsidR="004B36A0" w:rsidRDefault="004B36A0">
      <w:pPr>
        <w:pStyle w:val="a3"/>
      </w:pPr>
      <w:r>
        <w:t xml:space="preserve">　　佛號要常念不能間斷，念的時候要淨念相繼才能離苦、才能得樂，真正離苦得樂。所以念佛可以念到愈念愈歡喜，愈念精神愈飽滿，愈念身體愈好，這都是事實。我們現在所得的果報，身心健康，我們的導師常講，不老、不病、不死。怎麼會不死？臨終是阿彌陀佛來接引我們，看到阿彌陀佛，我們跟阿彌陀佛走了，不是斷氣死了以後再跟阿彌陀佛去，不是這樣的。是還沒斷氣，看到阿彌陀佛來，跟阿彌陀佛走了，這個臭皮囊、這個身體就丟掉了，是這個情形。所以沒死，並沒有死。死是你斷氣以後才算死，你沒有斷氣，這不算死。所以不會死，念佛就不會死。所以這個法門是真真實實不老、不病、不死。　　節錄自：</w:t>
      </w:r>
      <w:r>
        <w:t>WD05-001-0002</w:t>
      </w:r>
      <w:r>
        <w:t xml:space="preserve">大勢至菩薩念佛圓通章疏鈔菁華（第二集）　　</w:t>
      </w:r>
    </w:p>
    <w:sectPr w:rsidR="004B36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71869" w14:textId="77777777" w:rsidR="004B36A0" w:rsidRDefault="004B36A0" w:rsidP="0062264B">
      <w:r>
        <w:separator/>
      </w:r>
    </w:p>
  </w:endnote>
  <w:endnote w:type="continuationSeparator" w:id="0">
    <w:p w14:paraId="325BC0F9" w14:textId="77777777" w:rsidR="004B36A0" w:rsidRDefault="004B36A0" w:rsidP="00622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1742D" w14:textId="77777777" w:rsidR="004B36A0" w:rsidRDefault="004B36A0" w:rsidP="0062264B">
      <w:r>
        <w:separator/>
      </w:r>
    </w:p>
  </w:footnote>
  <w:footnote w:type="continuationSeparator" w:id="0">
    <w:p w14:paraId="5053C65F" w14:textId="77777777" w:rsidR="004B36A0" w:rsidRDefault="004B36A0" w:rsidP="006226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4B"/>
    <w:rsid w:val="004B36A0"/>
    <w:rsid w:val="0062264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0F1B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26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26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26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26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