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8DBE" w14:textId="77777777" w:rsidR="00D10CAC" w:rsidRDefault="00D10CAC">
      <w:r>
        <w:t>兩分鐘開示</w:t>
      </w:r>
      <w:r>
        <w:t>—</w:t>
      </w:r>
      <w:r>
        <w:t>修福還要懂得惜福，福報享盡人就走了。　　悟道法師主講　　（第五十七集）　　檔名：</w:t>
      </w:r>
      <w:r>
        <w:t xml:space="preserve">WD29-003-0057 </w:t>
      </w:r>
    </w:p>
    <w:p w14:paraId="7FB89992" w14:textId="77777777" w:rsidR="00D10CAC" w:rsidRDefault="00D10CAC">
      <w:pPr>
        <w:pStyle w:val="a3"/>
      </w:pPr>
      <w:r>
        <w:t xml:space="preserve">　　現在的人都學外國人享福，不懂得修福、造福、惜福。外國人講究消費，以消費來刺激經濟，就是浪費地球資源，不惜福。如果福報享盡了，祿盡人亡，福報享盡人就死了，《太上感應篇》講「算盡則死」。如果我們能夠惜福，就好像細水長流，那麼我們壽命就延長了；如果提早把它用光，就提早結束生命。因此，我們修福還要懂得惜福。現代的教育沒有教這些，都跟外國人學的，你看從小出生，生出來就在享福，他過去生他要修多大福報！他能享多久？不要到晚年，恐怕到中年福報都沒有了，縱然還有壽命，生活也非常艱苦。所以，我們要惜福。　　節錄自：</w:t>
      </w:r>
      <w:r>
        <w:t>WD20-027-0001</w:t>
      </w:r>
      <w:r>
        <w:t xml:space="preserve">淨土集選講（第一集）　　</w:t>
      </w:r>
    </w:p>
    <w:sectPr w:rsidR="00D10C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73A52" w14:textId="77777777" w:rsidR="00D10CAC" w:rsidRDefault="00D10CAC" w:rsidP="00014840">
      <w:r>
        <w:separator/>
      </w:r>
    </w:p>
  </w:endnote>
  <w:endnote w:type="continuationSeparator" w:id="0">
    <w:p w14:paraId="333F4197" w14:textId="77777777" w:rsidR="00D10CAC" w:rsidRDefault="00D10CAC" w:rsidP="00014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147D7" w14:textId="77777777" w:rsidR="00D10CAC" w:rsidRDefault="00D10CAC" w:rsidP="00014840">
      <w:r>
        <w:separator/>
      </w:r>
    </w:p>
  </w:footnote>
  <w:footnote w:type="continuationSeparator" w:id="0">
    <w:p w14:paraId="0C6858AA" w14:textId="77777777" w:rsidR="00D10CAC" w:rsidRDefault="00D10CAC" w:rsidP="000148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40"/>
    <w:rsid w:val="00014840"/>
    <w:rsid w:val="007931EE"/>
    <w:rsid w:val="00D1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60A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48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48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48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48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