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9B8C" w14:textId="77777777" w:rsidR="00EE56FD" w:rsidRDefault="00EE56FD">
      <w:r>
        <w:t>兩分鐘開示</w:t>
      </w:r>
      <w:r>
        <w:t>—</w:t>
      </w:r>
      <w:r>
        <w:t>好不容易把阿彌陀佛念來了，卻放不下！</w:t>
      </w:r>
      <w:r>
        <w:t>(</w:t>
      </w:r>
      <w:r>
        <w:t>閩南語）　　悟道法師主講　　（第九十五集）　　檔名：</w:t>
      </w:r>
      <w:r>
        <w:t xml:space="preserve">WD29-003-0095 </w:t>
      </w:r>
    </w:p>
    <w:p w14:paraId="561E1EC1" w14:textId="77777777" w:rsidR="00EE56FD" w:rsidRDefault="00EE56FD">
      <w:pPr>
        <w:pStyle w:val="a3"/>
      </w:pPr>
      <w:r>
        <w:t xml:space="preserve">　　『樂』是愛好，心裡真正生起愛好西方極樂世界，歡喜阿彌陀佛，歡喜要去西方，歡喜見阿彌陀佛，這個願才是真的，這才是真願。念念當中想念阿彌陀佛就像我們想念父母、親人一樣，懷念西方極樂世界就像懷念我們的故鄉一樣，要有這種深的『樂欲』，這才是願。所以有人說發願要去西方，看到阿彌陀佛來卻起煩惱，也有這種情形。在台北深坑觀自在念佛會，周居士的岳母高齡往生，也有八、九十歲。那時臨終病重的時候，當然他們就幫她助念，勸她趕快念阿彌陀佛去西方。念，真的把阿彌陀佛念來了，真的來了，他岳母親口說看到阿彌陀佛了。她女兒女婿、兒媳婦就跟她說，阿彌陀佛來了趕快跟他去，快去！聽到他們這麼一說，她卻哭了。問她在哭什麼？她說放不下孫子，她還懷念這些孫子，不願意跟阿彌陀佛去，沒多久阿彌陀佛就不見了。以後又幫她助念，大概助念了半年多才往生，往生有沒有去西方就不知道了。所以願見彌陀，這是你真正心裡很歡喜、很願意見阿彌陀佛。　　節錄自：大勢至菩薩念佛圓通章疏鈔菁華（第五集）</w:t>
      </w:r>
      <w:r>
        <w:t>WD05-001-0005</w:t>
      </w:r>
      <w:r>
        <w:t xml:space="preserve">　　</w:t>
      </w:r>
    </w:p>
    <w:sectPr w:rsidR="00EE56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AEDD" w14:textId="77777777" w:rsidR="00EE56FD" w:rsidRDefault="00EE56FD" w:rsidP="00E6089D">
      <w:r>
        <w:separator/>
      </w:r>
    </w:p>
  </w:endnote>
  <w:endnote w:type="continuationSeparator" w:id="0">
    <w:p w14:paraId="4F45AE91" w14:textId="77777777" w:rsidR="00EE56FD" w:rsidRDefault="00EE56FD" w:rsidP="00E60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EC951" w14:textId="77777777" w:rsidR="00EE56FD" w:rsidRDefault="00EE56FD" w:rsidP="00E6089D">
      <w:r>
        <w:separator/>
      </w:r>
    </w:p>
  </w:footnote>
  <w:footnote w:type="continuationSeparator" w:id="0">
    <w:p w14:paraId="6D1954E0" w14:textId="77777777" w:rsidR="00EE56FD" w:rsidRDefault="00EE56FD" w:rsidP="00E608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9D"/>
    <w:rsid w:val="007931EE"/>
    <w:rsid w:val="00E6089D"/>
    <w:rsid w:val="00E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11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08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08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08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08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