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5B4C" w14:textId="77777777" w:rsidR="008431B1" w:rsidRDefault="008431B1">
      <w:r>
        <w:t>兩分鐘開示</w:t>
      </w:r>
      <w:r>
        <w:t>—</w:t>
      </w:r>
      <w:r>
        <w:t>你真的「願生西方」嗎？　　悟道法師主講　　（第一一一集）　　檔名：</w:t>
      </w:r>
      <w:r>
        <w:t xml:space="preserve">WD29-003-0111 </w:t>
      </w:r>
    </w:p>
    <w:p w14:paraId="492343C2" w14:textId="77777777" w:rsidR="008431B1" w:rsidRDefault="008431B1">
      <w:pPr>
        <w:pStyle w:val="a3"/>
      </w:pPr>
      <w:r>
        <w:t xml:space="preserve">　　『倘若娑婆事業，在在縈懷』，常常掛在心裡，這世間我還有很多事情沒辦完，現在還不能去，兒子還沒有結婚，孫子還沒有出來，我現在怎麼能往生？我這個世間還有多少財產，還有什麼事業還在經營，這個牽腸掛肚的事情太多了。「在在縈懷」，縈懷就放在心裡了。我們現在先不要去看別人，你放不下、你放不下，先不要看別人放不下，先回頭想想，我自己是不是這樣？先回光返照，觀照自己，我是不是這樣？這個比較重要。</w:t>
      </w:r>
      <w:r>
        <w:t xml:space="preserve"> </w:t>
      </w:r>
    </w:p>
    <w:p w14:paraId="68EB3873" w14:textId="77777777" w:rsidR="008431B1" w:rsidRDefault="008431B1">
      <w:pPr>
        <w:pStyle w:val="a3"/>
      </w:pPr>
      <w:r>
        <w:t xml:space="preserve">　　我們念佛的人很多，往生的人很少。雖然這個法門是帶業往生，不用斷煩惱，斷煩惱那個難度高。但是它的條件就是你這個身心世界你要放得下，就是這個世間的事你都不要放在心裡，你放在心裡只有阿彌陀佛這一念，那這樣就能往生了。這叫願生西方，你唯一的願望，念佛就是要去西方，其他都不放在心上。這個世間好也好，不好也好，跟我就不相關，真的放下了，那這樣才能往生西方。如果這個世間還有一樁事情放不下，那這樁事情就是我們往生西方的障礙。　　節錄自：淨土集（第四集）</w:t>
      </w:r>
      <w:r>
        <w:t>WD20-018-0004</w:t>
      </w:r>
      <w:r>
        <w:t xml:space="preserve">　　</w:t>
      </w:r>
    </w:p>
    <w:sectPr w:rsidR="008431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433A1" w14:textId="77777777" w:rsidR="008431B1" w:rsidRDefault="008431B1" w:rsidP="00CE6F2C">
      <w:r>
        <w:separator/>
      </w:r>
    </w:p>
  </w:endnote>
  <w:endnote w:type="continuationSeparator" w:id="0">
    <w:p w14:paraId="74E4CAFD" w14:textId="77777777" w:rsidR="008431B1" w:rsidRDefault="008431B1" w:rsidP="00CE6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83E5A" w14:textId="77777777" w:rsidR="008431B1" w:rsidRDefault="008431B1" w:rsidP="00CE6F2C">
      <w:r>
        <w:separator/>
      </w:r>
    </w:p>
  </w:footnote>
  <w:footnote w:type="continuationSeparator" w:id="0">
    <w:p w14:paraId="455F0DA6" w14:textId="77777777" w:rsidR="008431B1" w:rsidRDefault="008431B1" w:rsidP="00CE6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2C"/>
    <w:rsid w:val="007931EE"/>
    <w:rsid w:val="008431B1"/>
    <w:rsid w:val="00CE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4514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F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F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F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F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