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92BD" w14:textId="77777777" w:rsidR="009053DB" w:rsidRDefault="009053DB">
      <w:r>
        <w:t>兩分鐘開示</w:t>
      </w:r>
      <w:r>
        <w:t>—</w:t>
      </w:r>
      <w:r>
        <w:t>我入淨土法門的因緣。　　悟道法師主講　　（第一一八集）　　檔名：</w:t>
      </w:r>
      <w:r>
        <w:t xml:space="preserve">WD29-003-0118 </w:t>
      </w:r>
    </w:p>
    <w:p w14:paraId="3AAB2AE3" w14:textId="77777777" w:rsidR="009053DB" w:rsidRDefault="009053DB">
      <w:pPr>
        <w:pStyle w:val="a3"/>
      </w:pPr>
      <w:r>
        <w:t xml:space="preserve">　　我修淨土跟師父的因緣是不一樣的。因為我十九歲在台北市龍江街蓮友念佛團，那個念佛團現在還在，是大陸來的一些退伍軍人，修念佛法門的，他們自己蓋的，組一個念佛團。我第一部經去那邊聽，是聽《楞嚴經》。我記得跟我弟弟，我十九歲，我弟弟十六歲，就去聽經。大陸來的一個老居士，看到我們，大概聽眾當中，我們兩個最年輕其他都是老菩薩。我看到那個老居士，一個男眾老居士，他七十幾歲了，面目很慈祥，就拿了《印光大師文鈔菁華錄》，一個人拿，送給我們一本，我就帶回去看，看了很歡喜。念佛團它就是念佛的，所以我這一生學佛修行，這個也是先入為主，第一個接觸到是《印光大師文鈔菁華錄》，所以修淨土，我這個因緣從那個地方開始。後來再聽我們師父上人不斷的講淨土經。李炳南老居士在大陸他也是跟印光祖師學淨土，淨土是跟印光祖師學的，他去印祖那邊皈依，還有皈依證，這些他在遺物裡面都還保存著，這個因緣也很深。所以印祖這個《文鈔》對我修行，修淨土，可以說是影響很深。　　節錄自：淨土集（第五集）</w:t>
      </w:r>
      <w:r>
        <w:t>WD20-018-0005</w:t>
      </w:r>
      <w:r>
        <w:t xml:space="preserve">　　</w:t>
      </w:r>
    </w:p>
    <w:sectPr w:rsidR="009053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0A17" w14:textId="77777777" w:rsidR="009053DB" w:rsidRDefault="009053DB" w:rsidP="00F64512">
      <w:r>
        <w:separator/>
      </w:r>
    </w:p>
  </w:endnote>
  <w:endnote w:type="continuationSeparator" w:id="0">
    <w:p w14:paraId="1FAB4246" w14:textId="77777777" w:rsidR="009053DB" w:rsidRDefault="009053DB" w:rsidP="00F6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97D16" w14:textId="77777777" w:rsidR="009053DB" w:rsidRDefault="009053DB" w:rsidP="00F64512">
      <w:r>
        <w:separator/>
      </w:r>
    </w:p>
  </w:footnote>
  <w:footnote w:type="continuationSeparator" w:id="0">
    <w:p w14:paraId="473D7F98" w14:textId="77777777" w:rsidR="009053DB" w:rsidRDefault="009053DB" w:rsidP="00F64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12"/>
    <w:rsid w:val="007931EE"/>
    <w:rsid w:val="009053DB"/>
    <w:rsid w:val="00F6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77C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