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44B63" w14:textId="77777777" w:rsidR="00C9457F" w:rsidRDefault="00C9457F">
      <w:r>
        <w:t>兩分鐘開示</w:t>
      </w:r>
      <w:r>
        <w:t>—</w:t>
      </w:r>
      <w:r>
        <w:t>臨終助念有多重要？　　悟道法師主講　　（第一二Ｏ集）　　檔名：</w:t>
      </w:r>
      <w:r>
        <w:t xml:space="preserve">WD29-003-0120 </w:t>
      </w:r>
    </w:p>
    <w:p w14:paraId="405D09A1" w14:textId="77777777" w:rsidR="00C9457F" w:rsidRDefault="00C9457F">
      <w:pPr>
        <w:pStyle w:val="a3"/>
      </w:pPr>
      <w:r>
        <w:t xml:space="preserve">　　在古代、近代，在臨命終關鍵時刻，他的因緣好，他有善根福德因緣，遇到善友提醒，他自己也真能夠明瞭接受，真能放下身心世界，他也可以往生，但是品位比較低。所以一般我們講助念，就是怕平常念佛功夫不得力，臨終需要有助緣來幫助。好像身體比較虛弱的人爬山爬不上去，爬得氣喘如牛一直要掉下來，後面有人給他推一把，他就上去了，那個助念就是這個意思。當然你自己有能力爬上去是最好，我們總是希望做有把握的事情。佛也是勸我們要好好的修，平常你還沒有生病的時候好好的修，這樣臨終萬一沒有人助念，對你往生也沒有影響，你自己可以有把握往生淨土。　　節錄自：淨土集（第六集）</w:t>
      </w:r>
      <w:r>
        <w:t>WD20-018-0006</w:t>
      </w:r>
      <w:r>
        <w:t xml:space="preserve">　　</w:t>
      </w:r>
    </w:p>
    <w:sectPr w:rsidR="00C945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C0509" w14:textId="77777777" w:rsidR="00C9457F" w:rsidRDefault="00C9457F" w:rsidP="008E6420">
      <w:r>
        <w:separator/>
      </w:r>
    </w:p>
  </w:endnote>
  <w:endnote w:type="continuationSeparator" w:id="0">
    <w:p w14:paraId="6F54D723" w14:textId="77777777" w:rsidR="00C9457F" w:rsidRDefault="00C9457F" w:rsidP="008E6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CB075" w14:textId="77777777" w:rsidR="00C9457F" w:rsidRDefault="00C9457F" w:rsidP="008E6420">
      <w:r>
        <w:separator/>
      </w:r>
    </w:p>
  </w:footnote>
  <w:footnote w:type="continuationSeparator" w:id="0">
    <w:p w14:paraId="59728432" w14:textId="77777777" w:rsidR="00C9457F" w:rsidRDefault="00C9457F" w:rsidP="008E64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420"/>
    <w:rsid w:val="007931EE"/>
    <w:rsid w:val="008E6420"/>
    <w:rsid w:val="00C9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B409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64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64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64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64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