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A854" w14:textId="77777777" w:rsidR="00D112D0" w:rsidRDefault="00D112D0">
      <w:r>
        <w:t>兩分鐘開示</w:t>
      </w:r>
      <w:r>
        <w:t>—</w:t>
      </w:r>
      <w:r>
        <w:t>慈母多敗子。　　悟道法師主講　　（第一三九集）　　檔名：</w:t>
      </w:r>
      <w:r>
        <w:t xml:space="preserve">WD29-003-0139 </w:t>
      </w:r>
    </w:p>
    <w:p w14:paraId="6FC15151" w14:textId="77777777" w:rsidR="00D112D0" w:rsidRDefault="00D112D0">
      <w:pPr>
        <w:pStyle w:val="a3"/>
      </w:pPr>
      <w:r>
        <w:t xml:space="preserve">　　佛門是講「慈悲為本，方便為門」，但是你慈悲如果濫慈悲，那不是真正慈悲，反而是害人。對他很好，這個就跟我們世間一般講的一樣，父母溺愛他的子女，他的子女錯了，也不教他，不給他糾正，不去培養他，不教他做人做事，就是完全寵愛、溺愛，所以有一句話講「慈母多敗子」，這個慈母她那個慈不對，她那個慈心是害到她的子女、毀掉她的子女，這個不叫慈，這個就是講濫慈悲，慈悲多禍害。所以在世間法也講慈母多敗子，如果這個母親溺愛子女，子女就變成敗家子了，那個就不是真正慈悲。所以要恩威並施，有時候威嚴，比如說父母對子女責備，子女做錯事了，給他糾正、給他責備，那也是愛護他，是要幫助他的，不是說你去恨他，那是希望他好的，這個是真實的慈悲。　　節錄自：緇門崇行錄淺述</w:t>
      </w:r>
      <w:r>
        <w:t>—</w:t>
      </w:r>
      <w:r>
        <w:t>看病如己（第九十二集）</w:t>
      </w:r>
      <w:r>
        <w:t>WD20-053-0092</w:t>
      </w:r>
      <w:r>
        <w:t xml:space="preserve">　　</w:t>
      </w:r>
    </w:p>
    <w:sectPr w:rsidR="00D112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88439" w14:textId="77777777" w:rsidR="00D112D0" w:rsidRDefault="00D112D0" w:rsidP="00055AA9">
      <w:r>
        <w:separator/>
      </w:r>
    </w:p>
  </w:endnote>
  <w:endnote w:type="continuationSeparator" w:id="0">
    <w:p w14:paraId="0CE6103B" w14:textId="77777777" w:rsidR="00D112D0" w:rsidRDefault="00D112D0" w:rsidP="00055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2EAF2" w14:textId="77777777" w:rsidR="00D112D0" w:rsidRDefault="00D112D0" w:rsidP="00055AA9">
      <w:r>
        <w:separator/>
      </w:r>
    </w:p>
  </w:footnote>
  <w:footnote w:type="continuationSeparator" w:id="0">
    <w:p w14:paraId="4E345D2A" w14:textId="77777777" w:rsidR="00D112D0" w:rsidRDefault="00D112D0" w:rsidP="00055A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A9"/>
    <w:rsid w:val="00055AA9"/>
    <w:rsid w:val="007931EE"/>
    <w:rsid w:val="00D1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BC9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A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A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A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A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