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2359" w14:textId="77777777" w:rsidR="00534F34" w:rsidRDefault="00534F34">
      <w:r>
        <w:t>兩分鐘開示</w:t>
      </w:r>
      <w:r>
        <w:t>—</w:t>
      </w:r>
      <w:r>
        <w:t>你是淨念相繼？還是煩惱相繼？　　悟道法師主講　　（第一七一集）　　檔名：</w:t>
      </w:r>
      <w:r>
        <w:t xml:space="preserve">WD29-003-0171 </w:t>
      </w:r>
    </w:p>
    <w:p w14:paraId="20EEC3CF" w14:textId="77777777" w:rsidR="00534F34" w:rsidRDefault="00534F34">
      <w:pPr>
        <w:pStyle w:val="a3"/>
      </w:pPr>
      <w:r>
        <w:t xml:space="preserve">　　所以去年我到古晉淨宗學會，前會長賴會長跟我講，他說他心裡很煩惱。他說我去那邊講《大勢至菩薩念佛圓通章》，大勢至菩薩教我們「都攝六根，淨念相繼」，他說悟道法師，我現在是煩惱相繼，不是淨念相繼。我說你發現到你煩惱相繼，那你就比一般人要高了。一般人他自己煩惱相繼，他自己還不知道他煩惱相繼。你已經知道你現在心裡是煩惱相繼，不是淨念相繼，就說明你已經有進步，你知道你現在是在煩惱。你知道你在煩惱當中，那就有辦法去轉煩惱，因為你已經認識那個是煩惱。一般人不能轉，就是他對那個煩惱還不認識，不知道那個是煩惱，而且把這個煩惱看作好朋友，好得不得了，那就沒辦法轉了，他還會去保護他這個煩惱。好像小偷、賊跑到我們家來還保護他，當然你家的東西被他偷光光。所以我們要提起觀照的功夫，不怕念起，只怕覺遲，妄念起來不怕，怕的是我們警覺太慢，太慢了就跟著這個妄念跑了，我們又被它牽著鼻子走，又被它做主了。</w:t>
      </w:r>
      <w:r>
        <w:t xml:space="preserve"> </w:t>
      </w:r>
    </w:p>
    <w:p w14:paraId="02DA91B4" w14:textId="77777777" w:rsidR="00534F34" w:rsidRDefault="00534F34">
      <w:pPr>
        <w:pStyle w:val="a3"/>
      </w:pPr>
      <w:r>
        <w:t xml:space="preserve">　　所以我們要常常提起觀照，常念思惟觀察善法就是觀照，講的簡單就是觀照。觀照功夫得力，你這個惡就斷了，惡業斷掉，你修禪定就有力量。　　節錄自：佛說十善業道經（第十三集）</w:t>
      </w:r>
      <w:r>
        <w:t>WD19-013-0013</w:t>
      </w:r>
      <w:r>
        <w:t xml:space="preserve">　　</w:t>
      </w:r>
    </w:p>
    <w:sectPr w:rsidR="00534F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6418C" w14:textId="77777777" w:rsidR="00534F34" w:rsidRDefault="00534F34" w:rsidP="007B1EA1">
      <w:r>
        <w:separator/>
      </w:r>
    </w:p>
  </w:endnote>
  <w:endnote w:type="continuationSeparator" w:id="0">
    <w:p w14:paraId="41C811F2" w14:textId="77777777" w:rsidR="00534F34" w:rsidRDefault="00534F34" w:rsidP="007B1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6D3A2" w14:textId="77777777" w:rsidR="00534F34" w:rsidRDefault="00534F34" w:rsidP="007B1EA1">
      <w:r>
        <w:separator/>
      </w:r>
    </w:p>
  </w:footnote>
  <w:footnote w:type="continuationSeparator" w:id="0">
    <w:p w14:paraId="00BDE869" w14:textId="77777777" w:rsidR="00534F34" w:rsidRDefault="00534F34" w:rsidP="007B1E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A1"/>
    <w:rsid w:val="00534F34"/>
    <w:rsid w:val="007931EE"/>
    <w:rsid w:val="007B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5C4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1E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1E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1E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1E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