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9E259" w14:textId="77777777" w:rsidR="00A12EC6" w:rsidRDefault="00A12EC6">
      <w:r>
        <w:t>兩分鐘開示</w:t>
      </w:r>
      <w:r>
        <w:t>—</w:t>
      </w:r>
      <w:r>
        <w:t>命不好的人怎麼辦？　　悟道法師主講　　（第一九三集）　　檔名：</w:t>
      </w:r>
      <w:r>
        <w:t xml:space="preserve">WD29-003-0193 </w:t>
      </w:r>
    </w:p>
    <w:p w14:paraId="3C8D357E" w14:textId="77777777" w:rsidR="00A12EC6" w:rsidRDefault="00A12EC6">
      <w:pPr>
        <w:pStyle w:val="a3"/>
      </w:pPr>
      <w:r>
        <w:t xml:space="preserve">　　人有命運，過去世造的善惡業，這一生的果報。過去今生造的業，今生也會有加減乘除的，也可以改造命運，命運改得比原來好，也可以把原來很好的命改成很不好，就看這一生造的善惡業。多行善，命運原來不好也可以改成好；如果惡業造太多，原來命運很好變成不好。所以過去今生的善惡業所招感的。鬼神他有賞罰之權，他有賞罰的權力，但是他沒有轉移之權，轉移之權在我們自己個人，你要怎麼轉變，這個權力在我們自己身上。鬼神他只是根據眾生造的善業惡業，他去執行這個賞罰，他沒有權力作善給你降惡報，作惡的給你降善報，他沒有這個權力。所以高雄鳳山那個城隍廟，一進門，門口那個對聯就寫了，它說你們來這裡，如果你修善，不求我，我也會降福給你們，意思說你不用巴結我，也會降福給你；如果造惡業，你來巴結我，我也沒辦法，那個對聯寫的意思就這樣。所以城隍廟我們淨老和尚講，它是一個因果教育的，擔任社教（社會教育的）。教什麼？教因果，善有善報，惡有惡報。在我們中國自古以來，城隍廟它是擔任這個功能的，它的功能就是教因果報應的。　　節錄自：淨土集（印光大師法語菁華）（第一集）</w:t>
      </w:r>
      <w:r>
        <w:t>WD20-048-0001</w:t>
      </w:r>
      <w:r>
        <w:t xml:space="preserve">　　</w:t>
      </w:r>
    </w:p>
    <w:sectPr w:rsidR="00A12EC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D9525" w14:textId="77777777" w:rsidR="00A12EC6" w:rsidRDefault="00A12EC6" w:rsidP="00B91C6C">
      <w:r>
        <w:separator/>
      </w:r>
    </w:p>
  </w:endnote>
  <w:endnote w:type="continuationSeparator" w:id="0">
    <w:p w14:paraId="176943A0" w14:textId="77777777" w:rsidR="00A12EC6" w:rsidRDefault="00A12EC6" w:rsidP="00B91C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902CF" w14:textId="77777777" w:rsidR="00A12EC6" w:rsidRDefault="00A12EC6" w:rsidP="00B91C6C">
      <w:r>
        <w:separator/>
      </w:r>
    </w:p>
  </w:footnote>
  <w:footnote w:type="continuationSeparator" w:id="0">
    <w:p w14:paraId="2CF7B15F" w14:textId="77777777" w:rsidR="00A12EC6" w:rsidRDefault="00A12EC6" w:rsidP="00B91C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C6C"/>
    <w:rsid w:val="007931EE"/>
    <w:rsid w:val="00A12EC6"/>
    <w:rsid w:val="00B91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1AB3E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1C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1C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1C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1C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2026-08-13T01:40:00Z</dcterms:created>
  <dcterms:modified xsi:type="dcterms:W3CDTF">2026-08-13T01:40:00Z</dcterms:modified>
</cp:coreProperties>
</file>