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88B8C" w14:textId="77777777" w:rsidR="004944AD" w:rsidRDefault="004944AD">
      <w:r>
        <w:t>兩分鐘開示</w:t>
      </w:r>
      <w:r>
        <w:t>—</w:t>
      </w:r>
      <w:r>
        <w:t>如何改造命運？　　悟道法師主講　　（第一九五集）　　檔名：</w:t>
      </w:r>
      <w:r>
        <w:t xml:space="preserve">WD29-003-0195 </w:t>
      </w:r>
    </w:p>
    <w:p w14:paraId="7BFE4F0D" w14:textId="77777777" w:rsidR="004944AD" w:rsidRDefault="004944AD">
      <w:pPr>
        <w:pStyle w:val="a3"/>
      </w:pPr>
      <w:r>
        <w:t xml:space="preserve">　　『前因雖定，修善可以滅其餘殃』。「前因」，過去世是前因，我們這一生的果報，這一生受的果，這個都是定數。像袁了凡被孔先生給他算命，算得很準，是過去生造的業因，這一生感得的果報，這一生的定數。前生造的因雖然是定了，這個定數，一般算命的講定數不能改變，在佛法裡面也講定業不可轉。定業不可轉，是過去生造的你不能去改變，那個因沒有辦法去改變，能改變就是這一生的緣。因果一定是相應的，無法改變，能夠改變的關鍵在緣。「因果」就是比較簡單的講，具體的講應該叫「因緣果報」。你前面造了善因，當中還有善緣，就結成善果，受這個福報；過去造的惡因，這一生再加上惡緣，必定結惡果，受災禍。因結成果，當中還需要一個緣。因是前定，因造了就造了，你不能改變，能夠改變的就是在這個緣上去改變。你這一生，如果你在善的緣加強，惡的緣遠離，過去造的惡因會排在後面去了，看哪個強、哪個力量大，那個先報，另外那個就排到後面去了。所以改造命運，它的原理、它的理論基礎就是在這個地方，在緣。緣是在現在這一生，過去生你造就造了，定都定了，你後面怎麼去造（就是現在）那很活潑了，你要造善還是再造惡，完全掌握在自己手上。所以「前因雖定」，如果過去生修的不好，這一生災禍很多，</w:t>
      </w:r>
      <w:r>
        <w:t>雖然前因是一個定數，但是這一生努力「修善可以滅其餘殃」，過去生造的餘殃、災殃可以滅除，這一生修善可以滅除這個餘殃。　　節錄自：淨宗同學修行守則（第三十七集）</w:t>
      </w:r>
      <w:r>
        <w:t>WD13-005-0037</w:t>
      </w:r>
      <w:r>
        <w:t xml:space="preserve">　　</w:t>
      </w:r>
    </w:p>
    <w:sectPr w:rsidR="004944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7FE1" w14:textId="77777777" w:rsidR="004944AD" w:rsidRDefault="004944AD" w:rsidP="00A33D89">
      <w:r>
        <w:separator/>
      </w:r>
    </w:p>
  </w:endnote>
  <w:endnote w:type="continuationSeparator" w:id="0">
    <w:p w14:paraId="19F06BB8" w14:textId="77777777" w:rsidR="004944AD" w:rsidRDefault="004944AD" w:rsidP="00A33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CC218" w14:textId="77777777" w:rsidR="004944AD" w:rsidRDefault="004944AD" w:rsidP="00A33D89">
      <w:r>
        <w:separator/>
      </w:r>
    </w:p>
  </w:footnote>
  <w:footnote w:type="continuationSeparator" w:id="0">
    <w:p w14:paraId="44D61080" w14:textId="77777777" w:rsidR="004944AD" w:rsidRDefault="004944AD" w:rsidP="00A33D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89"/>
    <w:rsid w:val="004944AD"/>
    <w:rsid w:val="007931EE"/>
    <w:rsid w:val="00A3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4A5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3D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3D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3D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3D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