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589B" w14:textId="77777777" w:rsidR="00E36446" w:rsidRDefault="00E36446">
      <w:r>
        <w:t>兩分鐘開示</w:t>
      </w:r>
      <w:r>
        <w:t>—</w:t>
      </w:r>
      <w:r>
        <w:t>阿彌陀佛來接引時，現什麼身相？　　悟道法師主講　　（第二二三集）　　檔名：</w:t>
      </w:r>
      <w:r>
        <w:t xml:space="preserve">WD29-003-0223 </w:t>
      </w:r>
    </w:p>
    <w:p w14:paraId="6A2139DA" w14:textId="77777777" w:rsidR="00E36446" w:rsidRDefault="00E36446">
      <w:pPr>
        <w:pStyle w:val="a3"/>
      </w:pPr>
      <w:r>
        <w:t xml:space="preserve">　　同學：尊敬的院長，請問經上講阿彌陀佛身金色，學生平常供養的佛像是白瓷像，往生時阿彌陀佛來接引的是白色身還是金色身相？感恩。</w:t>
      </w:r>
      <w:r>
        <w:t xml:space="preserve"> </w:t>
      </w:r>
    </w:p>
    <w:p w14:paraId="17B550AA" w14:textId="77777777" w:rsidR="00E36446" w:rsidRDefault="00E36446">
      <w:pPr>
        <w:pStyle w:val="a3"/>
      </w:pPr>
      <w:r>
        <w:t xml:space="preserve">　　悟道法師：阿彌陀佛身金色，不管你供什麼佛像，來接引肯定都是身金色。在我們這個世間，佛像很多種，有白瓷的，也有人造一尊黑黑的阿彌陀佛，顏色很多種。經典講身金色，當然以經典為標準。我們現在白瓷的那尊佛像，就是我們現在照相，那是童子像。我們現在是把它貼金，我們把它貼金箔，貼下去就身金色。所以我們貼金，印也印金色的，很多人喜歡，很多人請。所以這個都沒有問題，只要阿彌陀佛來了，依照經典身金色，我們就會看到佛的金光，金光注照。所以這個也是很殊勝的。你現在供白色的也沒關係，到時候佛現金色身，你一定認得出來，不會說你不認識。因為你念佛跟佛相應，這個心就感通，你不會說到時候到底是哪一尊？絕對不會有這個問題。只要佛來接引，你自己本身就非常清楚、非常明白，就沒有這些魔王會來干擾，冤親債主也不會來干擾，所以這個你不要擔心。　　節錄自：網路學院座談會</w:t>
      </w:r>
      <w:r>
        <w:t>—</w:t>
      </w:r>
      <w:r>
        <w:t>學會轉變心態，你就是菩薩（第八集）</w:t>
      </w:r>
      <w:r>
        <w:t>WD21-141-0008</w:t>
      </w:r>
      <w:r>
        <w:t xml:space="preserve">　　</w:t>
      </w:r>
    </w:p>
    <w:sectPr w:rsidR="00E364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4261" w14:textId="77777777" w:rsidR="00E36446" w:rsidRDefault="00E36446" w:rsidP="00AE1AF7">
      <w:r>
        <w:separator/>
      </w:r>
    </w:p>
  </w:endnote>
  <w:endnote w:type="continuationSeparator" w:id="0">
    <w:p w14:paraId="5F7A355A" w14:textId="77777777" w:rsidR="00E36446" w:rsidRDefault="00E36446" w:rsidP="00AE1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0586" w14:textId="77777777" w:rsidR="00E36446" w:rsidRDefault="00E36446" w:rsidP="00AE1AF7">
      <w:r>
        <w:separator/>
      </w:r>
    </w:p>
  </w:footnote>
  <w:footnote w:type="continuationSeparator" w:id="0">
    <w:p w14:paraId="23D436A6" w14:textId="77777777" w:rsidR="00E36446" w:rsidRDefault="00E36446" w:rsidP="00AE1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F7"/>
    <w:rsid w:val="007931EE"/>
    <w:rsid w:val="00AE1AF7"/>
    <w:rsid w:val="00E3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722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