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B531" w14:textId="77777777" w:rsidR="00771CDF" w:rsidRDefault="00771CDF">
      <w:r>
        <w:t>兩分鐘開示</w:t>
      </w:r>
      <w:r>
        <w:t>—</w:t>
      </w:r>
      <w:r>
        <w:t>鬼神喜歡聽《地藏經》</w:t>
      </w:r>
      <w:r>
        <w:t>(</w:t>
      </w:r>
      <w:r>
        <w:t>閩南語</w:t>
      </w:r>
      <w:r>
        <w:t>)</w:t>
      </w:r>
      <w:r>
        <w:t xml:space="preserve">　　悟道法師主講　　（第二六三集）　　檔名：</w:t>
      </w:r>
      <w:r>
        <w:t xml:space="preserve">WD29-003-0263 </w:t>
      </w:r>
    </w:p>
    <w:p w14:paraId="5E55EC7F" w14:textId="77777777" w:rsidR="00771CDF" w:rsidRDefault="00771CDF">
      <w:pPr>
        <w:pStyle w:val="a3"/>
      </w:pPr>
      <w:r>
        <w:t xml:space="preserve">　　現在有人提倡說，厄運，我們人運氣比較不好，讀誦二百部《地藏經》可以解除厄運，這個方式我覺得不錯，勸人讀誦《地藏經》也是好事。所以我們現在解厄運，可以勸人讀誦《地藏經》，他是有明確的說出誦幾部，當然讀愈多愈好，印象愈深刻。所以我們如果說家庭有什麼問題，我們能夠多讀《地藏經》，我們老和尚講的《地藏經》也要多聽。老和尚的家鄉廬江城隍爺，都常常會附身跟老和尚打電話，現在祂就是要求說，鬼道的鬼神都喜歡聽《地藏經》，所以那個時候有通知，每個道場晚上都要播放《地藏經》。其實不止是鬼喜歡聽，人更喜歡聽，經典在世間就是針對人的，但是現在鬼比我們人還用功。那天老和尚跟我說，城隍爺又附身跟我說，現在鬼念佛往生的數量比人還要多，我們現在人的修行不如鬼，我們人要感覺到慚愧。　　節錄自：</w:t>
      </w:r>
      <w:r>
        <w:t>WD20-009-0002</w:t>
      </w:r>
      <w:r>
        <w:t>弘一大師講演錄</w:t>
      </w:r>
      <w:r>
        <w:t>—</w:t>
      </w:r>
      <w:r>
        <w:t xml:space="preserve">普勸淨宗道侶兼持誦地藏經（第二集）　　</w:t>
      </w:r>
    </w:p>
    <w:sectPr w:rsidR="00771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5615" w14:textId="77777777" w:rsidR="00771CDF" w:rsidRDefault="00771CDF" w:rsidP="004A1B3A">
      <w:r>
        <w:separator/>
      </w:r>
    </w:p>
  </w:endnote>
  <w:endnote w:type="continuationSeparator" w:id="0">
    <w:p w14:paraId="6195C672" w14:textId="77777777" w:rsidR="00771CDF" w:rsidRDefault="00771CDF" w:rsidP="004A1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8CD0" w14:textId="77777777" w:rsidR="00771CDF" w:rsidRDefault="00771CDF" w:rsidP="004A1B3A">
      <w:r>
        <w:separator/>
      </w:r>
    </w:p>
  </w:footnote>
  <w:footnote w:type="continuationSeparator" w:id="0">
    <w:p w14:paraId="431F0249" w14:textId="77777777" w:rsidR="00771CDF" w:rsidRDefault="00771CDF" w:rsidP="004A1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3A"/>
    <w:rsid w:val="004A1B3A"/>
    <w:rsid w:val="00771C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B0A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