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6FEF" w14:textId="77777777" w:rsidR="00964B13" w:rsidRDefault="00964B13">
      <w:r>
        <w:t>兩分鐘開示</w:t>
      </w:r>
      <w:r>
        <w:t>—</w:t>
      </w:r>
      <w:r>
        <w:t>念佛總得不緩不急　　悟道法師主講　　（第二七三集）　　檔名：</w:t>
      </w:r>
      <w:r>
        <w:t xml:space="preserve">WD29-003-0273 </w:t>
      </w:r>
    </w:p>
    <w:p w14:paraId="56A017BD" w14:textId="77777777" w:rsidR="00964B13" w:rsidRDefault="00964B13">
      <w:pPr>
        <w:pStyle w:val="a3"/>
      </w:pPr>
      <w:r>
        <w:t xml:space="preserve">　　【第三日。諸位老師、諸位同修。念佛這樁事，總得不緩不急，否則易出毛病。】</w:t>
      </w:r>
      <w:r>
        <w:t xml:space="preserve"> </w:t>
      </w:r>
    </w:p>
    <w:p w14:paraId="56BB8780" w14:textId="77777777" w:rsidR="00964B13" w:rsidRDefault="00964B13">
      <w:pPr>
        <w:pStyle w:val="a3"/>
      </w:pPr>
      <w:r>
        <w:t xml:space="preserve">　　這一段主要是講念佛這樁事情，『總得不緩不急』，「不緩」就是說不能太鬆散，緩就是太鬆、不精進，不精進，念佛就不得力。但是也不能太著急，太繁了，到最後懶惰、懈怠，也不念了，很多煩惱壓不住，太急有時候容易著魔退轉。所以這裡講「總得不緩不急」，不能太鬆緩，也不能太急躁。如果太鬆緩、太急躁，容易出毛病，出毛病就很多狀況了。念佛，我們也看到很多人念到很多問題出來，有的鬼神附體，有的精神異常，有的人要退轉，有的念到生煩惱，這些問題都會出現。這就是念佛總是不如法，不如理、不如法，不知道要中道、要適中，太急，急躁的心容易著魔，有的人很用功，容易著魔。所以過去我們師父上人淨老和尚他講習當中也常常提到，早年李師公在台中，剛到台灣，辦一次精進佛七，那一次精進佛七有兩個同修著魔了，著魔就是神經不正常。後來雪廬老人用了半年的時間才把這兩個人調回來恢復正常。我們淨老和尚講，因為李師公他有功夫、有學問、有經驗，遇到這種情況他有辦法給他調整回來，還花上半年的時間，後來也就不敢再打精進七，打一般的佛七，不敢再打精進七。　　節錄自：</w:t>
      </w:r>
      <w:r>
        <w:t>WD20-018-0015</w:t>
      </w:r>
      <w:r>
        <w:t xml:space="preserve">淨土集（第十五集）　　</w:t>
      </w:r>
    </w:p>
    <w:sectPr w:rsidR="00964B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71C04" w14:textId="77777777" w:rsidR="00964B13" w:rsidRDefault="00964B13" w:rsidP="00F31D88">
      <w:r>
        <w:separator/>
      </w:r>
    </w:p>
  </w:endnote>
  <w:endnote w:type="continuationSeparator" w:id="0">
    <w:p w14:paraId="10D8527F" w14:textId="77777777" w:rsidR="00964B13" w:rsidRDefault="00964B13" w:rsidP="00F31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BB360" w14:textId="77777777" w:rsidR="00964B13" w:rsidRDefault="00964B13" w:rsidP="00F31D88">
      <w:r>
        <w:separator/>
      </w:r>
    </w:p>
  </w:footnote>
  <w:footnote w:type="continuationSeparator" w:id="0">
    <w:p w14:paraId="0C18C5D7" w14:textId="77777777" w:rsidR="00964B13" w:rsidRDefault="00964B13" w:rsidP="00F31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88"/>
    <w:rsid w:val="007931EE"/>
    <w:rsid w:val="00964B13"/>
    <w:rsid w:val="00F3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C976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D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D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D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D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