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00F5" w14:textId="77777777" w:rsidR="00E70574" w:rsidRDefault="00E70574">
      <w:r>
        <w:t>兩分鐘開示</w:t>
      </w:r>
      <w:r>
        <w:t>—</w:t>
      </w:r>
      <w:r>
        <w:t>為官者要以做父母的心愛護人民　　悟道法師主講　　（第三一三集）　　檔名：</w:t>
      </w:r>
      <w:r>
        <w:t xml:space="preserve">WD29-003-0313 </w:t>
      </w:r>
    </w:p>
    <w:p w14:paraId="3864A1DA" w14:textId="77777777" w:rsidR="00E70574" w:rsidRDefault="00E70574">
      <w:pPr>
        <w:pStyle w:val="a3"/>
      </w:pPr>
      <w:r>
        <w:t xml:space="preserve">　　一個國家最高的領導人對孝道都不重視了，當然下面的這些文武百官老百姓，當然也不會重視了。</w:t>
      </w:r>
      <w:r>
        <w:t xml:space="preserve"> </w:t>
      </w:r>
    </w:p>
    <w:p w14:paraId="07A202F0" w14:textId="77777777" w:rsidR="00E70574" w:rsidRDefault="00E70574">
      <w:pPr>
        <w:pStyle w:val="a3"/>
      </w:pPr>
      <w:r>
        <w:t xml:space="preserve">　　所以古代帝王，一般講，要做人民的君親師。君就領導人，要領導全國的人民，要照顧全國人民；親就像父母親一樣，愛護子女的心情來愛護人民。所以過去做官的人稱為父母官，一個地方官就是這個地方的父母官。所以父母官我們聽起來非常的親切，這個地方上的首長就是這個地方人民的父母，他要像做父母的一樣去愛護子女。大家都知道，父母對子女的愛護出自於天性，沒有條件的，真心的愛護，做官的人也是要像做父母這樣心態來愛護老百姓。所以跟現在講的公僕意義大不相同。公僕就是公眾的奴僕、僕人，現在做官的講人民的公僕。僕人跟父母這個心態上是完全不相同。大家有做過人家的父母，一定能夠體會得到。第三個是師，師是老師，這個國家各階層的領導人，一直到最高的領導人，一定要做一個好的榜樣、好的模範，來教導全國的人民。這是古代從最高的領導到最下面的領導，每一個階層的領導都具有君親師這三個條件。一定要做到這三樁事情，在這個地位上才算圓滿，才有功德。反過來講，如果做不到，那就有罪過了。這個是講提倡祭禮是重孝道。　　節錄自：</w:t>
      </w:r>
      <w:r>
        <w:t>WD21-001-0002</w:t>
      </w:r>
      <w:r>
        <w:t xml:space="preserve">中華民族萬姓先祖紀念堂緣起的開示（第二集）　　</w:t>
      </w:r>
    </w:p>
    <w:sectPr w:rsidR="00E705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CA19F" w14:textId="77777777" w:rsidR="00E70574" w:rsidRDefault="00E70574" w:rsidP="002755B5">
      <w:r>
        <w:separator/>
      </w:r>
    </w:p>
  </w:endnote>
  <w:endnote w:type="continuationSeparator" w:id="0">
    <w:p w14:paraId="17E37BDB" w14:textId="77777777" w:rsidR="00E70574" w:rsidRDefault="00E70574" w:rsidP="00275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F8B97" w14:textId="77777777" w:rsidR="00E70574" w:rsidRDefault="00E70574" w:rsidP="002755B5">
      <w:r>
        <w:separator/>
      </w:r>
    </w:p>
  </w:footnote>
  <w:footnote w:type="continuationSeparator" w:id="0">
    <w:p w14:paraId="4AF3E6FA" w14:textId="77777777" w:rsidR="00E70574" w:rsidRDefault="00E70574" w:rsidP="00275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B5"/>
    <w:rsid w:val="002755B5"/>
    <w:rsid w:val="007931EE"/>
    <w:rsid w:val="00E7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9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