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6941E" w14:textId="77777777" w:rsidR="0077472F" w:rsidRDefault="0077472F">
      <w:r>
        <w:t>兩分鐘開示</w:t>
      </w:r>
      <w:r>
        <w:t>—</w:t>
      </w:r>
      <w:r>
        <w:t>為什麼我們的法寶全部免費流通？（閩南語）　　悟道法師主講　　（第三二五集）　　檔名：</w:t>
      </w:r>
      <w:r>
        <w:t xml:space="preserve">WD29-003-0325 </w:t>
      </w:r>
    </w:p>
    <w:p w14:paraId="039D4292" w14:textId="77777777" w:rsidR="0077472F" w:rsidRDefault="0077472F">
      <w:pPr>
        <w:pStyle w:val="a3"/>
      </w:pPr>
      <w:r>
        <w:t xml:space="preserve">　　現在有些信徒有這種錯誤觀念，「我們把賺來的錢做成本，再製作，再印刷流通」，這個念頭你說對不對？不能說不對，也不能說完全對。世俗的眼光，做生意買賣這個概念是對的，以做生意的角度來看是沒錯。如果在佛法裡面來講，這就是不對的。佛法裡面，諸位要知道，財用是用不完的、用不盡的，財富是無窮無盡的，你何必去賺這一點小錢！我們自性裡的福報無量無邊，我們佛法後台是諸佛如來，那個福報，世間沒有一個人能夠相比。諸位都不必看別的，也不要看別的地方，我們只要冷靜觀察，我們淨宗學會的導師淨空上人他一生，像我們現在學會流通的這些經典、這些錄音帶、錄影帶、</w:t>
      </w:r>
      <w:r>
        <w:t>CD</w:t>
      </w:r>
      <w:r>
        <w:t>、</w:t>
      </w:r>
      <w:r>
        <w:t>VCD</w:t>
      </w:r>
      <w:r>
        <w:t>，現在還有</w:t>
      </w:r>
      <w:r>
        <w:t>DVD</w:t>
      </w:r>
      <w:r>
        <w:t>，都完全是免費流通，我們沒有收半價，也沒收成本，完全是免費流通，不要說成本，我們一分也沒有收，但是我們每年收入印經，也不知道從哪裡來，都把它做到空空的，到時自然就會有人送來，源源不斷一直做，這當中就是諸佛如來神力的加持，所以我們對這點要有信心。　　節錄自：</w:t>
      </w:r>
      <w:r>
        <w:t>WD19-003-0009</w:t>
      </w:r>
      <w:r>
        <w:t xml:space="preserve">太上感應篇　　</w:t>
      </w:r>
    </w:p>
    <w:sectPr w:rsidR="007747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9FCC7" w14:textId="77777777" w:rsidR="0077472F" w:rsidRDefault="0077472F" w:rsidP="00A82924">
      <w:r>
        <w:separator/>
      </w:r>
    </w:p>
  </w:endnote>
  <w:endnote w:type="continuationSeparator" w:id="0">
    <w:p w14:paraId="0C868DC7" w14:textId="77777777" w:rsidR="0077472F" w:rsidRDefault="0077472F" w:rsidP="00A82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07513" w14:textId="77777777" w:rsidR="0077472F" w:rsidRDefault="0077472F" w:rsidP="00A82924">
      <w:r>
        <w:separator/>
      </w:r>
    </w:p>
  </w:footnote>
  <w:footnote w:type="continuationSeparator" w:id="0">
    <w:p w14:paraId="3BDF2FE7" w14:textId="77777777" w:rsidR="0077472F" w:rsidRDefault="0077472F" w:rsidP="00A829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924"/>
    <w:rsid w:val="0077472F"/>
    <w:rsid w:val="007931EE"/>
    <w:rsid w:val="00A82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72A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29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29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29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29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