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4838" w14:textId="77777777" w:rsidR="007D7739" w:rsidRDefault="007D7739">
      <w:r>
        <w:t>兩分鐘開示</w:t>
      </w:r>
      <w:r>
        <w:t>—</w:t>
      </w:r>
      <w:r>
        <w:t>勸父母念佛往生西方才是圓滿的孝道　　悟道法師主講　　（第三二七集）　　檔名：</w:t>
      </w:r>
      <w:r>
        <w:t xml:space="preserve">WD29-003-0327 </w:t>
      </w:r>
    </w:p>
    <w:p w14:paraId="3E2A995C" w14:textId="77777777" w:rsidR="007D7739" w:rsidRDefault="007D7739">
      <w:pPr>
        <w:pStyle w:val="a3"/>
      </w:pPr>
      <w:r>
        <w:t xml:space="preserve">　　世間孝，一般人容易理解，出世間孝他就不容易理解。實在講，如果你學了佛，知道佛法，才知道出世間孝那個孝才能達到究竟圓滿。怎麼樣才能究竟圓滿？對父母的孝，幫助父母成佛，他永遠脫離六道生死輪迴，不用受生老病死這些苦。勸父母念佛往生西方，父母真的聽明白了、接受了，他去西方作佛，那是盡究竟圓滿的大孝。自己修行，超越三界，我們念佛法門就是往生西方極樂世界，你就不用再六道輪迴了。不用六道輪迴，我們都是蓮花化生，那你就不要連累生生世世的父母，你看懷胎十個月多辛苦！你看《安士全書》講，我們生生世世，無量劫來，父母給我們換尿布那個尿，他說四大海都不止。如果還有比父母早死的，父母哭的眼淚不知道哭得多少了！生生世世連累父母，受這種辛苦。如果脫離六道輪迴，我們往生西方極樂世界，那你就不用連累父母了，不然你在六道輪迴，你再怎麼孝，也總是來生來世還要再連累父母，要讓父母辛苦。這個孝一般人不懂，所以看到出家人他就罵，罵不孝。當然也不能怪這些人罵，出家人如果自己沒有真正要發心了生死、成佛道，沒有真正念佛，願生西方，那就是不孝。　　節錄自：</w:t>
      </w:r>
      <w:r>
        <w:t>WD32-007-0269</w:t>
      </w:r>
      <w:r>
        <w:t xml:space="preserve">悟道法師晨間講話（第二六九集）　　</w:t>
      </w:r>
    </w:p>
    <w:sectPr w:rsidR="007D77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5112" w14:textId="77777777" w:rsidR="007D7739" w:rsidRDefault="007D7739" w:rsidP="002E4827">
      <w:r>
        <w:separator/>
      </w:r>
    </w:p>
  </w:endnote>
  <w:endnote w:type="continuationSeparator" w:id="0">
    <w:p w14:paraId="2D90AA71" w14:textId="77777777" w:rsidR="007D7739" w:rsidRDefault="007D7739" w:rsidP="002E4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AD05" w14:textId="77777777" w:rsidR="007D7739" w:rsidRDefault="007D7739" w:rsidP="002E4827">
      <w:r>
        <w:separator/>
      </w:r>
    </w:p>
  </w:footnote>
  <w:footnote w:type="continuationSeparator" w:id="0">
    <w:p w14:paraId="31D8AAEB" w14:textId="77777777" w:rsidR="007D7739" w:rsidRDefault="007D7739" w:rsidP="002E4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27"/>
    <w:rsid w:val="002E4827"/>
    <w:rsid w:val="007931EE"/>
    <w:rsid w:val="007D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F5C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8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8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8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8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