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8228" w14:textId="77777777" w:rsidR="0035165C" w:rsidRDefault="0035165C">
      <w:r>
        <w:t>兩分鐘開示</w:t>
      </w:r>
      <w:r>
        <w:t>—</w:t>
      </w:r>
      <w:r>
        <w:t>很多人認為自己講話很直，沒有惡意。　　悟道法師主講　　（第三四三集）　　檔名：</w:t>
      </w:r>
      <w:r>
        <w:t xml:space="preserve">WD29-003-0343 </w:t>
      </w:r>
    </w:p>
    <w:p w14:paraId="0950148C" w14:textId="77777777" w:rsidR="0035165C" w:rsidRDefault="0035165C">
      <w:pPr>
        <w:pStyle w:val="a3"/>
      </w:pPr>
      <w:r>
        <w:t xml:space="preserve">　　講話要大家能接受，這個惡口的習氣是第一個要改的。現在人實在講沒人教，不會講話，講話常常有惡口的習氣，他自己不知道。他自己認為我講話就是這樣，我講話很直，我也沒有惡意。是，我們沒有惡意，但是講出來的話人家聽了不舒服，人家聽了心裡難受。你說他聽了心裡不舒服，難受，他會不會接受？這個我們就知道，他不能接受。他不能接受，你要攝取眾生當然也就達不到了，你就沒有用愛語來攝取眾生，這個是我們必定要知道的。因此「以愛語攝取眾生」，這個是我們要多多來學習，這是講話的藝術。　　節錄自：</w:t>
      </w:r>
      <w:r>
        <w:t>WD21-038-0001</w:t>
      </w:r>
      <w:r>
        <w:t xml:space="preserve">三重正義講堂開示　　</w:t>
      </w:r>
    </w:p>
    <w:sectPr w:rsidR="003516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7920A" w14:textId="77777777" w:rsidR="0035165C" w:rsidRDefault="0035165C" w:rsidP="004960A1">
      <w:r>
        <w:separator/>
      </w:r>
    </w:p>
  </w:endnote>
  <w:endnote w:type="continuationSeparator" w:id="0">
    <w:p w14:paraId="383B758D" w14:textId="77777777" w:rsidR="0035165C" w:rsidRDefault="0035165C" w:rsidP="00496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6A12" w14:textId="77777777" w:rsidR="0035165C" w:rsidRDefault="0035165C" w:rsidP="004960A1">
      <w:r>
        <w:separator/>
      </w:r>
    </w:p>
  </w:footnote>
  <w:footnote w:type="continuationSeparator" w:id="0">
    <w:p w14:paraId="7D99FFDA" w14:textId="77777777" w:rsidR="0035165C" w:rsidRDefault="0035165C" w:rsidP="00496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A1"/>
    <w:rsid w:val="0035165C"/>
    <w:rsid w:val="004960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32A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