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BCA1" w14:textId="77777777" w:rsidR="00E44D34" w:rsidRDefault="00E44D34">
      <w:r>
        <w:t>兩分鐘開示</w:t>
      </w:r>
      <w:r>
        <w:t>—</w:t>
      </w:r>
      <w:r>
        <w:t>佛為什麼要制定「酒戒」？　　悟道法師主講　　（第三四四集）　　檔名：</w:t>
      </w:r>
      <w:r>
        <w:t xml:space="preserve">WD29-003-0344 </w:t>
      </w:r>
    </w:p>
    <w:p w14:paraId="713C5C0E" w14:textId="77777777" w:rsidR="00E44D34" w:rsidRDefault="00E44D34">
      <w:pPr>
        <w:pStyle w:val="a3"/>
      </w:pPr>
      <w:r>
        <w:t xml:space="preserve">　　你說佛制這條酒戒，他為什麼制這條酒戒？其實酒也沒有罪過，他也沒有殺生，都是植物去釀的，為什麼要戒？因為這個酒的東西喝下去你就失去理性，失去理性你就會做錯事情。你沒有喝酒的時候不敢做，酒喝下去壯膽你就敢做，你就殺人；沒喝酒的時候不敢，喝了酒他就糊裡糊塗的去殺人。開車喝了酒，一條路就變兩條路的寬，喝下去路都是很寬的。就是因為喝了酒你會喪失理智，你會出事情，是因為這樣制戒的。如果你喝了都不會怎麼樣，佛就不需要戒這個酒，因為那個東西對你沒有影響，主要是這個東西會影響你。我們常常看到就是這些。　　節錄自：</w:t>
      </w:r>
      <w:r>
        <w:t>WD11-002-0024</w:t>
      </w:r>
      <w:r>
        <w:t xml:space="preserve">沙彌律儀　　</w:t>
      </w:r>
    </w:p>
    <w:sectPr w:rsidR="00E44D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85B2" w14:textId="77777777" w:rsidR="00E44D34" w:rsidRDefault="00E44D34" w:rsidP="00D559F1">
      <w:r>
        <w:separator/>
      </w:r>
    </w:p>
  </w:endnote>
  <w:endnote w:type="continuationSeparator" w:id="0">
    <w:p w14:paraId="43FF2051" w14:textId="77777777" w:rsidR="00E44D34" w:rsidRDefault="00E44D34" w:rsidP="00D5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5DE8" w14:textId="77777777" w:rsidR="00E44D34" w:rsidRDefault="00E44D34" w:rsidP="00D559F1">
      <w:r>
        <w:separator/>
      </w:r>
    </w:p>
  </w:footnote>
  <w:footnote w:type="continuationSeparator" w:id="0">
    <w:p w14:paraId="394955EC" w14:textId="77777777" w:rsidR="00E44D34" w:rsidRDefault="00E44D34" w:rsidP="00D55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F1"/>
    <w:rsid w:val="007931EE"/>
    <w:rsid w:val="00D559F1"/>
    <w:rsid w:val="00E4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DA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