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E80E" w14:textId="77777777" w:rsidR="00E642AD" w:rsidRDefault="00E642AD">
      <w:r>
        <w:t>兩分鐘開示</w:t>
      </w:r>
      <w:r>
        <w:t>—</w:t>
      </w:r>
      <w:r>
        <w:t>花報是什麼？　　悟道法師主講　　（第三四九集）　　檔名：</w:t>
      </w:r>
      <w:r>
        <w:t xml:space="preserve">WD29-003-0349 </w:t>
      </w:r>
    </w:p>
    <w:p w14:paraId="3A3F48A3" w14:textId="77777777" w:rsidR="00E642AD" w:rsidRDefault="00E642AD">
      <w:pPr>
        <w:pStyle w:val="a3"/>
      </w:pPr>
      <w:r>
        <w:t xml:space="preserve">　　大家不相信因果。但是不相信因果，我們現在全世界的人類都感受到花報，這個還不是果報，叫花報。花報是什麼？大家都看到了，災難，新冠狀病毒那個傳染到全世界，那不是災難嗎？現在戰爭，俄烏戰爭是最近發生的。過去伊拉克戰爭、阿富汗戰爭、敘利亞戰爭、利比亞戰爭、南非，非洲那邊，這個地球上好像戰爭沒有斷過。戰爭是人禍。天災，水災、火災、風災等等的，天災人禍愈來愈多，愈來愈嚴重，這個就是給人類很高的警訊。佛法講這叫花報，不是果報，果報是在三惡道，地獄、餓鬼、畜生。要先墮地獄，地獄出來再到餓鬼，餓鬼再做畜生，畜生到業報受完，到人道來還有餘報，大家要知道，一個花報，一個果報，一個餘報。花報就是先開花後結果，所以這個我們都要清楚。這個花開得好不好，花好，花報好，那後面果報就好；花報不好，後面果報就不好。所以這個開花結果，開花的花不好，果報一定不好。那我們現在看到這些花報都是災難，這個花報好嗎？肯定後面果報就更不好，就是三惡道了，我們要有這種警覺心。我們在這個五濁惡世，很難不造十惡業，所以一口氣不來，絕大多數統統是三惡道去了。我們自己要高度的警覺心，斷惡修善，念佛求生淨土，這是我們大家要共同勉勵的。　　節錄自：</w:t>
      </w:r>
      <w:r>
        <w:t>WD32-007-0295</w:t>
      </w:r>
      <w:r>
        <w:t xml:space="preserve">悟道法師晨間講話　　</w:t>
      </w:r>
    </w:p>
    <w:sectPr w:rsidR="00E642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72255" w14:textId="77777777" w:rsidR="00E642AD" w:rsidRDefault="00E642AD" w:rsidP="00FE3A32">
      <w:r>
        <w:separator/>
      </w:r>
    </w:p>
  </w:endnote>
  <w:endnote w:type="continuationSeparator" w:id="0">
    <w:p w14:paraId="3F248F8D" w14:textId="77777777" w:rsidR="00E642AD" w:rsidRDefault="00E642AD" w:rsidP="00FE3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5D2DC" w14:textId="77777777" w:rsidR="00E642AD" w:rsidRDefault="00E642AD" w:rsidP="00FE3A32">
      <w:r>
        <w:separator/>
      </w:r>
    </w:p>
  </w:footnote>
  <w:footnote w:type="continuationSeparator" w:id="0">
    <w:p w14:paraId="7CF4BE70" w14:textId="77777777" w:rsidR="00E642AD" w:rsidRDefault="00E642AD" w:rsidP="00FE3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32"/>
    <w:rsid w:val="007931EE"/>
    <w:rsid w:val="00E642AD"/>
    <w:rsid w:val="00FE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E75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A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A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A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A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