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CFAE" w14:textId="77777777" w:rsidR="00AF04B2" w:rsidRDefault="00AF04B2">
      <w:r>
        <w:t>兩分鐘開示</w:t>
      </w:r>
      <w:r>
        <w:t>—</w:t>
      </w:r>
      <w:r>
        <w:t>為何有人生性凶狠、沒有慈悲心？　　悟道法師主講　　（第三六二集）　　檔名：</w:t>
      </w:r>
      <w:r>
        <w:t xml:space="preserve">WD29-003-0362 </w:t>
      </w:r>
    </w:p>
    <w:p w14:paraId="15AC0C6C" w14:textId="77777777" w:rsidR="00AF04B2" w:rsidRDefault="00AF04B2">
      <w:pPr>
        <w:pStyle w:val="a3"/>
      </w:pPr>
      <w:r>
        <w:t xml:space="preserve">　　「無慈」就是沒有慈心，從「虎狼」來的，就是老虎、野狼，猛獸就凶狠，沒有慈心。我們也看過有這樣的人。也是我在當兵的時候，看到有一個人，那時候我去廚房，他也在廚房。我看那個人真的很沒有慈悲心，他看到一隻貓，他手上拿著菜刀就丟過去，我們看了都嚇了一跳。看他講話、動作，真的沒有一點慈心，沒有。上面的長官講他，他也要頂嘴，他很凶，這是從虎狼當中來的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AF0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9C2AE" w14:textId="77777777" w:rsidR="00AF04B2" w:rsidRDefault="00AF04B2" w:rsidP="006B2445">
      <w:r>
        <w:separator/>
      </w:r>
    </w:p>
  </w:endnote>
  <w:endnote w:type="continuationSeparator" w:id="0">
    <w:p w14:paraId="67B001A5" w14:textId="77777777" w:rsidR="00AF04B2" w:rsidRDefault="00AF04B2" w:rsidP="006B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B05D" w14:textId="77777777" w:rsidR="00AF04B2" w:rsidRDefault="00AF04B2" w:rsidP="006B2445">
      <w:r>
        <w:separator/>
      </w:r>
    </w:p>
  </w:footnote>
  <w:footnote w:type="continuationSeparator" w:id="0">
    <w:p w14:paraId="7ECBFDBF" w14:textId="77777777" w:rsidR="00AF04B2" w:rsidRDefault="00AF04B2" w:rsidP="006B2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45"/>
    <w:rsid w:val="006B2445"/>
    <w:rsid w:val="007931EE"/>
    <w:rsid w:val="00AF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F5A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4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4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4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4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