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94611" w14:textId="77777777" w:rsidR="00E112BE" w:rsidRDefault="00E112BE">
      <w:r>
        <w:t>兩分鐘開示</w:t>
      </w:r>
      <w:r>
        <w:t>—</w:t>
      </w:r>
      <w:r>
        <w:t>愚笨的人，是造了什麼因？　　悟道法師主講　　（第三六三集）　　檔名：</w:t>
      </w:r>
      <w:r>
        <w:t xml:space="preserve">WD29-003-0363 </w:t>
      </w:r>
    </w:p>
    <w:p w14:paraId="5031CDA5" w14:textId="77777777" w:rsidR="00E112BE" w:rsidRDefault="00E112BE">
      <w:pPr>
        <w:pStyle w:val="a3"/>
      </w:pPr>
      <w:r>
        <w:t xml:space="preserve">　　「顓愚」，這個顓愚就是愚昧，愚昧笨拙，就很笨。為什麼有這個果報？「不教他」，佛法常講吝法，他會了不教人，人家向他請教、向他學，他不肯教，他吝法。吝法來生的果報就愚昧，就很笨拙、沒智慧。像經典上講的周利槃陀伽，那是佛弟子當中最笨的一個，講兩個字都記不住，笨到這樣的程度，真的是沒有遇到佛，沒有人有辦法教他。他遇到釋迦牟尼佛，佛還能把他教成證阿羅漢果。佛也講出他的因果，這一生為什麼這麼笨？他前世是三藏法師，不得了，你能通一藏就不得了了，三藏都通達，你說他的智慧多高！但是他有一個習氣，吝法，怕別人學了超過他，人家向他求學他不教，吝法，所以這一生得這種愚痴的果報。　　節錄自：</w:t>
      </w:r>
      <w:r>
        <w:t>WD19-025-0037</w:t>
      </w:r>
      <w:r>
        <w:t>安士全書</w:t>
      </w:r>
      <w:r>
        <w:t>—</w:t>
      </w:r>
      <w:r>
        <w:t xml:space="preserve">善惡果報，都有因果　　</w:t>
      </w:r>
    </w:p>
    <w:sectPr w:rsidR="00E112B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19B86" w14:textId="77777777" w:rsidR="00E112BE" w:rsidRDefault="00E112BE" w:rsidP="004A0F1D">
      <w:r>
        <w:separator/>
      </w:r>
    </w:p>
  </w:endnote>
  <w:endnote w:type="continuationSeparator" w:id="0">
    <w:p w14:paraId="3CCC4B81" w14:textId="77777777" w:rsidR="00E112BE" w:rsidRDefault="00E112BE" w:rsidP="004A0F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22B8" w14:textId="77777777" w:rsidR="00E112BE" w:rsidRDefault="00E112BE" w:rsidP="004A0F1D">
      <w:r>
        <w:separator/>
      </w:r>
    </w:p>
  </w:footnote>
  <w:footnote w:type="continuationSeparator" w:id="0">
    <w:p w14:paraId="25560AE5" w14:textId="77777777" w:rsidR="00E112BE" w:rsidRDefault="00E112BE" w:rsidP="004A0F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F1D"/>
    <w:rsid w:val="004A0F1D"/>
    <w:rsid w:val="007931EE"/>
    <w:rsid w:val="00E11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8C026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0F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0F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0F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0F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