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CB3B4" w14:textId="77777777" w:rsidR="00097619" w:rsidRDefault="00097619">
      <w:r>
        <w:t>兩分鐘開示</w:t>
      </w:r>
      <w:r>
        <w:t>—</w:t>
      </w:r>
      <w:r>
        <w:t>為什麼有人布施很多，得的福報卻很少？　　悟道法師主講　　（第三七四集）　　檔名：</w:t>
      </w:r>
      <w:r>
        <w:t xml:space="preserve">WD29-003-0374 </w:t>
      </w:r>
    </w:p>
    <w:p w14:paraId="15B6E373" w14:textId="77777777" w:rsidR="00097619" w:rsidRDefault="00097619">
      <w:pPr>
        <w:pStyle w:val="a3"/>
      </w:pPr>
      <w:r>
        <w:t xml:space="preserve">　　在《菩薩本行經》裡面講，『若有眾生，不能至心施』，為什麼他布施很多，得的福報很少？第一個因素就是不能「至心施」，至心就是真心，他的布施心不是真心，或者人家勸，勉強布施。這個布施不是至心，不是他發自內心想要布施的；或者看到別人布施，不好意思，他也布施，這個就不是至心。『不能以恭敬心施』，布施給人，對人不恭敬，沒有恭敬心。布施，比如說到寺廟裡面去布施，還要人家對他要很好的招待，要對他很恭敬，他對人就沒有恭敬心，這樣布施，布施很多，得福報也很少，他沒有恭敬心。『不能以歡喜心施』，布施之後，心裡不歡喜，不是以歡喜心來布施。『或貢高自大而施』，或者貢高我慢這樣的心態來布施。或者接受布施的人他是邪見，信邪倒見，他信的那個不對的，邪知邪見，現在這個社會就太多了。他不認識，他布施很多，但是他得到很少，就是這個原因，所以「施多福少」。　　節錄自：</w:t>
      </w:r>
      <w:r>
        <w:t>WD19-025-0038</w:t>
      </w:r>
      <w:r>
        <w:t>安士全書</w:t>
      </w:r>
      <w:r>
        <w:t>—</w:t>
      </w:r>
      <w:r>
        <w:t>善惡果報，都有因果（第三十八集）　　兩分鐘開示　　（第三七四集）　　檔名：</w:t>
      </w:r>
      <w:r>
        <w:t>WD29-003-0374</w:t>
      </w:r>
      <w:r>
        <w:t>２兩分鐘開示　　（第三七四集）　　檔名：</w:t>
      </w:r>
      <w:r>
        <w:t>WD29-003-0374</w:t>
      </w:r>
      <w:r>
        <w:t>１</w:t>
      </w:r>
    </w:p>
    <w:sectPr w:rsidR="0009761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ED41B5" w14:textId="77777777" w:rsidR="00097619" w:rsidRDefault="00097619" w:rsidP="0039378F">
      <w:r>
        <w:separator/>
      </w:r>
    </w:p>
  </w:endnote>
  <w:endnote w:type="continuationSeparator" w:id="0">
    <w:p w14:paraId="4194CB15" w14:textId="77777777" w:rsidR="00097619" w:rsidRDefault="00097619" w:rsidP="003937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1A2F8D" w14:textId="77777777" w:rsidR="00097619" w:rsidRDefault="00097619" w:rsidP="0039378F">
      <w:r>
        <w:separator/>
      </w:r>
    </w:p>
  </w:footnote>
  <w:footnote w:type="continuationSeparator" w:id="0">
    <w:p w14:paraId="2421BF98" w14:textId="77777777" w:rsidR="00097619" w:rsidRDefault="00097619" w:rsidP="0039378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78F"/>
    <w:rsid w:val="00097619"/>
    <w:rsid w:val="0039378F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ACAE8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9378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9378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9378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9378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79</Words>
  <Characters>456</Characters>
  <Application>Microsoft Office Word</Application>
  <DocSecurity>0</DocSecurity>
  <Lines>3</Lines>
  <Paragraphs>1</Paragraphs>
  <ScaleCrop>false</ScaleCrop>
  <Company/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2026-08-13T01:43:00Z</dcterms:created>
  <dcterms:modified xsi:type="dcterms:W3CDTF">2026-08-13T01:43:00Z</dcterms:modified>
</cp:coreProperties>
</file>