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2BAC" w14:textId="77777777" w:rsidR="0046114F" w:rsidRDefault="0046114F">
      <w:r>
        <w:t>兩分鐘開示</w:t>
      </w:r>
      <w:r>
        <w:t>—</w:t>
      </w:r>
      <w:r>
        <w:t>為什麼臨命終時會顛倒？（閩南語）　　悟道法師主講　　（第四ＯＯ集）　　檔名：</w:t>
      </w:r>
      <w:r>
        <w:t xml:space="preserve">WD29-003-0400 </w:t>
      </w:r>
    </w:p>
    <w:p w14:paraId="673B5BB8" w14:textId="77777777" w:rsidR="0046114F" w:rsidRDefault="0046114F">
      <w:pPr>
        <w:pStyle w:val="a3"/>
      </w:pPr>
      <w:r>
        <w:t xml:space="preserve">　　臨終的時候，「第六意識已不行」，眼耳鼻舌身意六識已經沒有作用；「第八識習氣亂發」，這叫「亂心位」。臨終的時候亂心起來，這是顛倒相，顛倒的相。</w:t>
      </w:r>
      <w:r>
        <w:t xml:space="preserve"> </w:t>
      </w:r>
    </w:p>
    <w:p w14:paraId="6B3A93CF" w14:textId="77777777" w:rsidR="0046114F" w:rsidRDefault="0046114F">
      <w:pPr>
        <w:pStyle w:val="a3"/>
      </w:pPr>
      <w:r>
        <w:t xml:space="preserve">　　為什麼臨命終時會顛倒？人在臨命終時，法相宗經典裡面講得很好，阿賴耶識，就是第八識，「來先去後作主公」，人來投胎第八識先來。嬰兒完全長成形，出胎了、出生了，前面七識都有了，八識都有了，眼耳鼻舌身意統統有了。剛剛來投胎的時候，沒有，只有第八識。第八識叫神識，它來投胎，投胎它最先來。人將死的時候，前面七個識慢慢都不起作用，好像都沒有了，但是第八識還在，它最後才離開身體。所以法相說第八識是「來先去後作主公」，來最先來，去最後才去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461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8E048" w14:textId="77777777" w:rsidR="0046114F" w:rsidRDefault="0046114F" w:rsidP="005C1C97">
      <w:r>
        <w:separator/>
      </w:r>
    </w:p>
  </w:endnote>
  <w:endnote w:type="continuationSeparator" w:id="0">
    <w:p w14:paraId="0340B792" w14:textId="77777777" w:rsidR="0046114F" w:rsidRDefault="0046114F" w:rsidP="005C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63E0" w14:textId="77777777" w:rsidR="0046114F" w:rsidRDefault="0046114F" w:rsidP="005C1C97">
      <w:r>
        <w:separator/>
      </w:r>
    </w:p>
  </w:footnote>
  <w:footnote w:type="continuationSeparator" w:id="0">
    <w:p w14:paraId="491C92D6" w14:textId="77777777" w:rsidR="0046114F" w:rsidRDefault="0046114F" w:rsidP="005C1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97"/>
    <w:rsid w:val="0046114F"/>
    <w:rsid w:val="005C1C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96A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C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C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C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C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