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7B3" w14:textId="77777777" w:rsidR="00EC6DF0" w:rsidRDefault="00EC6DF0">
      <w:r>
        <w:t>兩分鐘開示</w:t>
      </w:r>
      <w:r>
        <w:t>—</w:t>
      </w:r>
      <w:r>
        <w:t>為什麼日本出家人可以結婚生子？　　悟道法師主講　　（第四Ｏ五集）　　檔名：</w:t>
      </w:r>
      <w:r>
        <w:t xml:space="preserve">WD29-003-0405 </w:t>
      </w:r>
    </w:p>
    <w:p w14:paraId="4F5DA64B" w14:textId="77777777" w:rsidR="00EC6DF0" w:rsidRDefault="00EC6DF0">
      <w:pPr>
        <w:pStyle w:val="a3"/>
      </w:pPr>
      <w:r>
        <w:t xml:space="preserve">　　出家，下面給我們講了兩種解釋，說有兩種，「一辭親割愛，棄俗入道，剃髮染衣，名出世俗家」。現在在我們中國佛教，包括小乘佛教國家，也都有出世俗家的。像日本的佛教很多，他是有出家人這個樣子，但是實際上他還是有家庭的，沒有出世俗家。日本早期也是跟中國一樣出世俗家，後來他們好像內戰，人死了很多，所以當時他們皇帝就下令，出家人也要結婚生子，不然就要把佛教毀掉。後來日本的法師為了保存佛教的延續，就答應了這個條件。因此現在你到日本去，你看日本的出家人，他還是有老婆的，有太太、兒子的。所以以前早期在台灣淨心長老，他有很多男眾的出家弟子到日本去讀佛教大學，讀完回來都穿西裝打領帶、吃雞腿，什麼都來。後來淨心法師說，以後不准男眾去日本讀佛教大學，只有女眾才可以去。因為他去日本念書回來，老婆也討回來，這樣不是又回家了嗎？所以後來規定就不可以。所以日本他們連出世俗家現在都很難看到，現在聽說還有少數，但是不多，大部分你看日本出家人，像我們到日本去，跟日本法師往來，他們也喝啤酒，然後吃炸雞腿，就是他們也吃肉。還有他寺廟旁邊，日本很多寺院是家族式的，父親傳給兒子這樣傳下來，然後他們一家人就住在寺廟旁邊管理這個寺廟，連出世俗家都沒有。他做法</w:t>
      </w:r>
      <w:r>
        <w:t>會的時候，袈裟用折的，小小的。他們有僧服，不穿。日本的僧服做得也滿精緻的、滿華麗的。有一次我看到日本出家人，在報紙上看到，日本現在設計出家人穿的僧服真的滿華麗的，說是和尚模特兒，時裝表演那樣，現在和尚也有模特兒。真的，這個都是事實真相。我們有一個師兄弟，他很會打扮，我說你是不是要做和尚模特兒？其實我們是不可以做和尚模特兒，穿袈裟是要穿破破爛爛的，這才是袈裟。穿得那麼華麗怎麼像和尚？就變模特兒了。所以現在連出世俗家，有的地方都沒有。　　節錄自：</w:t>
      </w:r>
      <w:r>
        <w:t>WD11-002-0011</w:t>
      </w:r>
      <w:r>
        <w:t xml:space="preserve">沙彌律儀　　</w:t>
      </w:r>
    </w:p>
    <w:sectPr w:rsidR="00EC6D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0C19" w14:textId="77777777" w:rsidR="00EC6DF0" w:rsidRDefault="00EC6DF0" w:rsidP="001C2EB0">
      <w:r>
        <w:separator/>
      </w:r>
    </w:p>
  </w:endnote>
  <w:endnote w:type="continuationSeparator" w:id="0">
    <w:p w14:paraId="557EDEE6" w14:textId="77777777" w:rsidR="00EC6DF0" w:rsidRDefault="00EC6DF0" w:rsidP="001C2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4DABD" w14:textId="77777777" w:rsidR="00EC6DF0" w:rsidRDefault="00EC6DF0" w:rsidP="001C2EB0">
      <w:r>
        <w:separator/>
      </w:r>
    </w:p>
  </w:footnote>
  <w:footnote w:type="continuationSeparator" w:id="0">
    <w:p w14:paraId="519DAE0B" w14:textId="77777777" w:rsidR="00EC6DF0" w:rsidRDefault="00EC6DF0" w:rsidP="001C2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B0"/>
    <w:rsid w:val="001C2EB0"/>
    <w:rsid w:val="007931EE"/>
    <w:rsid w:val="00EC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BBF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E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E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E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E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