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76B86" w14:textId="77777777" w:rsidR="0000463D" w:rsidRDefault="0000463D">
      <w:r>
        <w:t>兩分鐘開示</w:t>
      </w:r>
      <w:r>
        <w:t>—</w:t>
      </w:r>
      <w:r>
        <w:t>長壽不健康是折磨，健康長壽如何修？　　悟道法師主講　　（第四一四集）　　檔名：</w:t>
      </w:r>
      <w:r>
        <w:t xml:space="preserve">WD29-003-0414 </w:t>
      </w:r>
    </w:p>
    <w:p w14:paraId="1534F7A2" w14:textId="77777777" w:rsidR="0000463D" w:rsidRDefault="0000463D">
      <w:pPr>
        <w:pStyle w:val="a3"/>
      </w:pPr>
      <w:r>
        <w:t xml:space="preserve">　　「欲求長生者，先須避之」。長生是什麼？長生不老，道家就是修長生不老，修身體健康。我們一般人雖然沒有像道家修仙長生不老，活了一萬歲以上，起碼活得老一點。活得老也要身體健康，不然活得老，你病哈哈的躺在床上，那也是折磨，那也不是幸福。所以，你要長壽，身體要健康，要健康，要修《感應篇》。這個是我們比較求得不是說太高的，身心健康，身心安樂，這樣就是幸福、自在，這個都是可以得到的。我們只要《感應篇》天天讀誦，我們來體會，不斷的改過，我們就會愈來愈好，前途就一片光明。　　節錄自：</w:t>
      </w:r>
      <w:r>
        <w:t>WD32-007-0004</w:t>
      </w:r>
      <w:r>
        <w:t xml:space="preserve">悟道法師晨間講話　　</w:t>
      </w:r>
    </w:p>
    <w:sectPr w:rsidR="00004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9FC90" w14:textId="77777777" w:rsidR="0000463D" w:rsidRDefault="0000463D" w:rsidP="0099179F">
      <w:r>
        <w:separator/>
      </w:r>
    </w:p>
  </w:endnote>
  <w:endnote w:type="continuationSeparator" w:id="0">
    <w:p w14:paraId="3D736F50" w14:textId="77777777" w:rsidR="0000463D" w:rsidRDefault="0000463D" w:rsidP="009917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45306" w14:textId="77777777" w:rsidR="0000463D" w:rsidRDefault="0000463D" w:rsidP="0099179F">
      <w:r>
        <w:separator/>
      </w:r>
    </w:p>
  </w:footnote>
  <w:footnote w:type="continuationSeparator" w:id="0">
    <w:p w14:paraId="61B8C2F4" w14:textId="77777777" w:rsidR="0000463D" w:rsidRDefault="0000463D" w:rsidP="009917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79F"/>
    <w:rsid w:val="0000463D"/>
    <w:rsid w:val="007931EE"/>
    <w:rsid w:val="0099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1673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17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17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17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17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